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7A5" w:rsidRPr="00DC511B" w:rsidRDefault="001907A5" w:rsidP="001907A5">
      <w:pPr>
        <w:jc w:val="center"/>
        <w:rPr>
          <w:rFonts w:ascii="Rockwell Extra Bold" w:hAnsi="Rockwell Extra Bold"/>
          <w:b/>
          <w:bCs/>
          <w:i/>
          <w:iCs/>
          <w:sz w:val="48"/>
          <w:szCs w:val="48"/>
          <w14:shadow w14:blurRad="50800" w14:dist="38100" w14:dir="2700000" w14:sx="100000" w14:sy="100000" w14:kx="0" w14:ky="0" w14:algn="tl">
            <w14:srgbClr w14:val="000000">
              <w14:alpha w14:val="60000"/>
            </w14:srgbClr>
          </w14:shadow>
        </w:rPr>
      </w:pPr>
      <w:r w:rsidRPr="00DC511B">
        <w:rPr>
          <w:rFonts w:ascii="Rockwell Extra Bold" w:hAnsi="Rockwell Extra Bold"/>
          <w:b/>
          <w:bCs/>
          <w:i/>
          <w:iCs/>
          <w:sz w:val="48"/>
          <w:szCs w:val="48"/>
          <w14:shadow w14:blurRad="50800" w14:dist="38100" w14:dir="2700000" w14:sx="100000" w14:sy="100000" w14:kx="0" w14:ky="0" w14:algn="tl">
            <w14:srgbClr w14:val="000000">
              <w14:alpha w14:val="60000"/>
            </w14:srgbClr>
          </w14:shadow>
        </w:rPr>
        <w:t>“The Sun Never Sets”</w:t>
      </w:r>
    </w:p>
    <w:p w:rsidR="001907A5" w:rsidRPr="00DC511B" w:rsidRDefault="001907A5" w:rsidP="001907A5">
      <w:pPr>
        <w:jc w:val="center"/>
        <w:rPr>
          <w:rFonts w:ascii="Rockwell Extra Bold" w:hAnsi="Rockwell Extra Bold"/>
          <w:b/>
          <w:bCs/>
          <w:i/>
          <w:iCs/>
          <w:sz w:val="28"/>
          <w:szCs w:val="28"/>
          <w14:shadow w14:blurRad="50800" w14:dist="38100" w14:dir="2700000" w14:sx="100000" w14:sy="100000" w14:kx="0" w14:ky="0" w14:algn="tl">
            <w14:srgbClr w14:val="000000">
              <w14:alpha w14:val="60000"/>
            </w14:srgbClr>
          </w14:shadow>
        </w:rPr>
      </w:pPr>
      <w:r w:rsidRPr="00DC511B">
        <w:rPr>
          <w:rFonts w:ascii="Rockwell Extra Bold" w:hAnsi="Rockwell Extra Bold"/>
          <w:b/>
          <w:bCs/>
          <w:i/>
          <w:iCs/>
          <w:sz w:val="28"/>
          <w:szCs w:val="28"/>
          <w14:shadow w14:blurRad="50800" w14:dist="38100" w14:dir="2700000" w14:sx="100000" w14:sy="100000" w14:kx="0" w14:ky="0" w14:algn="tl">
            <w14:srgbClr w14:val="000000">
              <w14:alpha w14:val="60000"/>
            </w14:srgbClr>
          </w14:shadow>
        </w:rPr>
        <w:t>Version II</w:t>
      </w:r>
    </w:p>
    <w:p w:rsidR="001907A5" w:rsidRPr="00B16049" w:rsidRDefault="001907A5" w:rsidP="00B16049">
      <w:pPr>
        <w:jc w:val="center"/>
        <w:rPr>
          <w:i/>
          <w:iCs/>
          <w:sz w:val="20"/>
          <w:szCs w:val="20"/>
        </w:rPr>
      </w:pPr>
      <w:r w:rsidRPr="00D448AB">
        <w:rPr>
          <w:b/>
        </w:rPr>
        <w:t>ADVANCED</w:t>
      </w:r>
      <w:r>
        <w:t xml:space="preserve"> </w:t>
      </w:r>
      <w:r w:rsidRPr="00710AE2">
        <w:rPr>
          <w:i/>
          <w:iCs/>
        </w:rPr>
        <w:t>Rules</w:t>
      </w:r>
      <w:r w:rsidR="006171DC">
        <w:rPr>
          <w:i/>
          <w:iCs/>
        </w:rPr>
        <w:t xml:space="preserve"> &amp; Notes (version 2c</w:t>
      </w:r>
      <w:r>
        <w:rPr>
          <w:i/>
          <w:iCs/>
        </w:rPr>
        <w:t xml:space="preserve"> </w:t>
      </w:r>
      <w:r w:rsidRPr="00992873">
        <w:rPr>
          <w:i/>
          <w:iCs/>
          <w:sz w:val="20"/>
          <w:szCs w:val="20"/>
        </w:rPr>
        <w:t>©20</w:t>
      </w:r>
      <w:r>
        <w:rPr>
          <w:i/>
          <w:iCs/>
          <w:sz w:val="20"/>
          <w:szCs w:val="20"/>
        </w:rPr>
        <w:t>1</w:t>
      </w:r>
      <w:r w:rsidR="006171DC">
        <w:rPr>
          <w:i/>
          <w:iCs/>
          <w:sz w:val="20"/>
          <w:szCs w:val="20"/>
        </w:rPr>
        <w:t>7</w:t>
      </w:r>
      <w:r>
        <w:rPr>
          <w:i/>
          <w:iCs/>
          <w:sz w:val="20"/>
          <w:szCs w:val="20"/>
        </w:rPr>
        <w:t xml:space="preserve"> </w:t>
      </w:r>
      <w:r w:rsidRPr="00992873">
        <w:rPr>
          <w:i/>
          <w:iCs/>
          <w:sz w:val="20"/>
          <w:szCs w:val="20"/>
        </w:rPr>
        <w:t>Outside the Cube</w:t>
      </w:r>
      <w:r w:rsidRPr="00710AE2">
        <w:rPr>
          <w:i/>
          <w:iCs/>
        </w:rPr>
        <w:t>)</w:t>
      </w:r>
    </w:p>
    <w:p w:rsidR="001907A5" w:rsidRDefault="001907A5" w:rsidP="001907A5">
      <w:pPr>
        <w:jc w:val="center"/>
        <w:rPr>
          <w:i/>
          <w:iCs/>
        </w:rPr>
      </w:pPr>
    </w:p>
    <w:p w:rsidR="001907A5" w:rsidRDefault="00DC511B" w:rsidP="00A735CE">
      <w:pPr>
        <w:rPr>
          <w:i/>
          <w:iCs/>
        </w:rPr>
      </w:pPr>
      <w:r>
        <w:rPr>
          <w:i/>
          <w:iCs/>
          <w:noProof/>
        </w:rPr>
        <w:drawing>
          <wp:inline distT="0" distB="0" distL="0" distR="0">
            <wp:extent cx="5528842" cy="3605671"/>
            <wp:effectExtent l="0" t="0" r="0" b="0"/>
            <wp:docPr id="13" name="Picture 13" descr="TSNS_IIed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NS_IIedi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262" cy="3617031"/>
                    </a:xfrm>
                    <a:prstGeom prst="rect">
                      <a:avLst/>
                    </a:prstGeom>
                    <a:noFill/>
                    <a:ln>
                      <a:noFill/>
                    </a:ln>
                  </pic:spPr>
                </pic:pic>
              </a:graphicData>
            </a:graphic>
          </wp:inline>
        </w:drawing>
      </w:r>
    </w:p>
    <w:p w:rsidR="001907A5" w:rsidRPr="00850778" w:rsidRDefault="001907A5" w:rsidP="001907A5">
      <w:pPr>
        <w:jc w:val="center"/>
        <w:rPr>
          <w:i/>
          <w:iCs/>
          <w:sz w:val="20"/>
          <w:szCs w:val="20"/>
        </w:rPr>
      </w:pPr>
    </w:p>
    <w:p w:rsidR="001907A5" w:rsidRPr="00A735CE" w:rsidRDefault="001907A5" w:rsidP="001907A5">
      <w:r>
        <w:tab/>
      </w:r>
      <w:r w:rsidRPr="00A735CE">
        <w:t xml:space="preserve">Welcome to </w:t>
      </w:r>
      <w:r w:rsidRPr="00A735CE">
        <w:rPr>
          <w:caps/>
        </w:rPr>
        <w:t xml:space="preserve">The SUN NEVER SETS </w:t>
      </w:r>
      <w:r w:rsidRPr="00A735CE">
        <w:t>– VERSION II; The game of Diplomacy, Quest, and Conquest.  Pitted against others, you vie to acquire land and ultimately control the world of DAVEN (Dah-</w:t>
      </w:r>
      <w:proofErr w:type="spellStart"/>
      <w:r w:rsidRPr="00A735CE">
        <w:t>Ven</w:t>
      </w:r>
      <w:proofErr w:type="spellEnd"/>
      <w:r w:rsidRPr="00A735CE">
        <w:t xml:space="preserve">).  You can choose to use your diplomatic skills and build a strong alliance or rather, train and build a massive army capable of crushing your opponents forces; Either way, it’s totally up to you…  and a little luck* of course.  So, read the rules, grab a </w:t>
      </w:r>
      <w:proofErr w:type="spellStart"/>
      <w:r w:rsidRPr="00A735CE">
        <w:t>BEvERage</w:t>
      </w:r>
      <w:proofErr w:type="spellEnd"/>
      <w:r w:rsidRPr="00A735CE">
        <w:t>, re- read the rules, and let the fun begin.  It’s time for a new world order - will it be you?</w:t>
      </w:r>
    </w:p>
    <w:p w:rsidR="001907A5" w:rsidRPr="00A735CE" w:rsidRDefault="001907A5" w:rsidP="001907A5"/>
    <w:p w:rsidR="001907A5" w:rsidRPr="00A735CE" w:rsidRDefault="001907A5" w:rsidP="001907A5">
      <w:r w:rsidRPr="00A735CE">
        <w:rPr>
          <w:b/>
          <w:bCs/>
          <w:u w:val="single"/>
        </w:rPr>
        <w:t>NOTE:</w:t>
      </w:r>
      <w:r w:rsidRPr="00A735CE">
        <w:t xml:space="preserve"> After you read the rules, be sure to read the </w:t>
      </w:r>
      <w:r w:rsidRPr="00A735CE">
        <w:rPr>
          <w:b/>
        </w:rPr>
        <w:t>Game Master</w:t>
      </w:r>
      <w:r w:rsidRPr="00A735CE">
        <w:t xml:space="preserve"> </w:t>
      </w:r>
      <w:r w:rsidRPr="00A735CE">
        <w:rPr>
          <w:b/>
        </w:rPr>
        <w:t>(GM)</w:t>
      </w:r>
      <w:r w:rsidRPr="00A735CE">
        <w:t xml:space="preserve"> Guidelines &amp; Assumptions section in Appendix B.  There are extensive hints, comments, and suggestions about the game, game-play and Game Master-Player/Player-Player interaction.</w:t>
      </w:r>
    </w:p>
    <w:p w:rsidR="001907A5" w:rsidRPr="00A735CE" w:rsidRDefault="001907A5" w:rsidP="001907A5"/>
    <w:p w:rsidR="001907A5" w:rsidRDefault="001907A5" w:rsidP="001907A5">
      <w:r w:rsidRPr="00A735CE">
        <w:t xml:space="preserve">Some appendices have been created </w:t>
      </w:r>
      <w:r w:rsidRPr="00A735CE">
        <w:rPr>
          <w:u w:val="single"/>
        </w:rPr>
        <w:t>BUT</w:t>
      </w:r>
      <w:r w:rsidRPr="00A735CE">
        <w:t xml:space="preserve"> will be for GM eyes only.  This will allow minimal GM leverage/favoritism to game play </w:t>
      </w:r>
      <w:r w:rsidRPr="00A735CE">
        <w:rPr>
          <w:u w:val="single"/>
        </w:rPr>
        <w:t>AND</w:t>
      </w:r>
      <w:r w:rsidRPr="00A735CE">
        <w:t xml:space="preserve"> maintain a GM set of guidelines.</w:t>
      </w:r>
    </w:p>
    <w:p w:rsidR="00A735CE" w:rsidRPr="00A735CE" w:rsidRDefault="00A735CE" w:rsidP="001907A5"/>
    <w:p w:rsidR="00A735CE" w:rsidRPr="00A735CE" w:rsidRDefault="00A735CE" w:rsidP="001907A5">
      <w:pPr>
        <w:rPr>
          <w:sz w:val="22"/>
          <w:szCs w:val="22"/>
        </w:rPr>
      </w:pPr>
    </w:p>
    <w:p w:rsidR="001907A5" w:rsidRPr="00B63CC0" w:rsidRDefault="001907A5" w:rsidP="001907A5">
      <w:r w:rsidRPr="00B63CC0">
        <w:t>* “Luck is what happens when preparation meets opportunity.” (1993. FUBARS est.’89)</w:t>
      </w:r>
    </w:p>
    <w:p w:rsidR="001907A5" w:rsidRPr="00DC511B" w:rsidRDefault="001907A5" w:rsidP="00BC530A">
      <w:pPr>
        <w:jc w:val="center"/>
        <w:rPr>
          <w:rFonts w:ascii="Matura MT Script Capitals" w:hAnsi="Matura MT Script Capitals"/>
          <w:sz w:val="44"/>
          <w:szCs w:val="44"/>
        </w:rPr>
      </w:pPr>
      <w:r>
        <w:br w:type="page"/>
      </w:r>
      <w:r w:rsidRPr="00DC511B">
        <w:rPr>
          <w:rFonts w:ascii="Matura MT Script Capitals" w:hAnsi="Matura MT Script Capitals"/>
          <w:sz w:val="44"/>
          <w:szCs w:val="44"/>
        </w:rPr>
        <w:lastRenderedPageBreak/>
        <w:t>FOREWORD</w:t>
      </w:r>
    </w:p>
    <w:p w:rsidR="001907A5" w:rsidRPr="00B63CC0" w:rsidRDefault="001907A5" w:rsidP="001907A5">
      <w:pPr>
        <w:jc w:val="both"/>
        <w:rPr>
          <w:sz w:val="28"/>
        </w:rPr>
      </w:pPr>
    </w:p>
    <w:p w:rsidR="001907A5" w:rsidRPr="00B63CC0" w:rsidRDefault="001907A5" w:rsidP="001907A5">
      <w:pPr>
        <w:jc w:val="both"/>
        <w:rPr>
          <w:sz w:val="28"/>
        </w:rPr>
      </w:pPr>
      <w:r w:rsidRPr="00B63CC0">
        <w:rPr>
          <w:sz w:val="28"/>
        </w:rPr>
        <w:t xml:space="preserve">This game is a result of Dave’s never ending search for ways to keep his mind occupied.  Not satisfied just playing the games or reading the books, Dave has to find a way to take it to the next level.  He needs to try his own hand at it.  And once that wonderfully warped mind of his sets out to do something, there’s no stopping him.  </w:t>
      </w:r>
    </w:p>
    <w:p w:rsidR="001907A5" w:rsidRPr="00B63CC0" w:rsidRDefault="001907A5" w:rsidP="001907A5">
      <w:pPr>
        <w:tabs>
          <w:tab w:val="left" w:pos="1932"/>
        </w:tabs>
        <w:jc w:val="both"/>
        <w:rPr>
          <w:sz w:val="28"/>
        </w:rPr>
      </w:pPr>
      <w:r w:rsidRPr="00B63CC0">
        <w:rPr>
          <w:sz w:val="28"/>
        </w:rPr>
        <w:tab/>
      </w:r>
    </w:p>
    <w:p w:rsidR="001907A5" w:rsidRPr="00B63CC0" w:rsidRDefault="001907A5" w:rsidP="001907A5">
      <w:pPr>
        <w:jc w:val="both"/>
        <w:rPr>
          <w:sz w:val="28"/>
        </w:rPr>
      </w:pPr>
      <w:r w:rsidRPr="00B63CC0">
        <w:rPr>
          <w:sz w:val="28"/>
        </w:rPr>
        <w:t xml:space="preserve">This is the second version of </w:t>
      </w:r>
      <w:r w:rsidRPr="00B63CC0">
        <w:rPr>
          <w:i/>
          <w:sz w:val="28"/>
        </w:rPr>
        <w:t>The Sun Never Sets</w:t>
      </w:r>
      <w:r w:rsidRPr="00B63CC0">
        <w:rPr>
          <w:sz w:val="28"/>
        </w:rPr>
        <w:t>.  One time is never</w:t>
      </w:r>
      <w:r w:rsidR="001B73F0">
        <w:rPr>
          <w:sz w:val="28"/>
        </w:rPr>
        <w:t xml:space="preserve"> enough, so here we go again.  W</w:t>
      </w:r>
      <w:r w:rsidRPr="00B63CC0">
        <w:rPr>
          <w:sz w:val="28"/>
        </w:rPr>
        <w:t>e can always strive to make things a little better.  These reworked game instructions represent Dave’s second go at it.  He has eliminated some things, added others, and modified some of the Pre-existing rules.  On the game master side, he has come up with an automated method of validating player moves.  The result hopefully will be faster turnaround times.</w:t>
      </w:r>
    </w:p>
    <w:p w:rsidR="001907A5" w:rsidRPr="00B63CC0" w:rsidRDefault="001907A5" w:rsidP="001907A5">
      <w:pPr>
        <w:jc w:val="both"/>
        <w:rPr>
          <w:sz w:val="28"/>
        </w:rPr>
      </w:pPr>
    </w:p>
    <w:p w:rsidR="001907A5" w:rsidRPr="00B63CC0" w:rsidRDefault="001907A5" w:rsidP="001907A5">
      <w:pPr>
        <w:jc w:val="both"/>
        <w:rPr>
          <w:sz w:val="28"/>
        </w:rPr>
      </w:pPr>
      <w:r w:rsidRPr="00B63CC0">
        <w:rPr>
          <w:sz w:val="28"/>
        </w:rPr>
        <w:t>Of course, what good is a game if no one ever plays it?  That’s where the rest of us come in.  Jay, Paul, Jeff, Eric, and Mark did the beta testing for the first version of the game.  Now we have even more players to put this new and improved version through its paces.  Who’s going to end up victorious this time around?  Only the gods know.  The rest of us will just have to wait to find out.</w:t>
      </w:r>
    </w:p>
    <w:p w:rsidR="001907A5" w:rsidRPr="00B63CC0" w:rsidRDefault="001907A5" w:rsidP="001907A5">
      <w:pPr>
        <w:jc w:val="both"/>
        <w:rPr>
          <w:sz w:val="28"/>
        </w:rPr>
      </w:pPr>
    </w:p>
    <w:p w:rsidR="001907A5" w:rsidRPr="00B63CC0" w:rsidRDefault="001907A5" w:rsidP="001907A5">
      <w:pPr>
        <w:jc w:val="both"/>
        <w:rPr>
          <w:spacing w:val="20"/>
          <w:sz w:val="28"/>
        </w:rPr>
      </w:pPr>
      <w:r w:rsidRPr="00B63CC0">
        <w:rPr>
          <w:sz w:val="28"/>
        </w:rPr>
        <w:t>So let the game begin</w:t>
      </w:r>
      <w:r w:rsidRPr="00B63CC0">
        <w:rPr>
          <w:spacing w:val="20"/>
          <w:sz w:val="28"/>
        </w:rPr>
        <w:t>!</w:t>
      </w:r>
    </w:p>
    <w:p w:rsidR="001907A5" w:rsidRPr="00B63CC0" w:rsidRDefault="001907A5" w:rsidP="001907A5">
      <w:pPr>
        <w:jc w:val="both"/>
        <w:rPr>
          <w:sz w:val="28"/>
        </w:rPr>
      </w:pPr>
    </w:p>
    <w:p w:rsidR="001907A5" w:rsidRPr="00B63CC0" w:rsidRDefault="001907A5" w:rsidP="001907A5">
      <w:pPr>
        <w:jc w:val="both"/>
        <w:rPr>
          <w:sz w:val="28"/>
        </w:rPr>
      </w:pPr>
      <w:r w:rsidRPr="00B63CC0">
        <w:rPr>
          <w:sz w:val="28"/>
        </w:rPr>
        <w:t>Mark</w:t>
      </w:r>
      <w:r w:rsidR="00DC511B">
        <w:rPr>
          <w:sz w:val="28"/>
        </w:rPr>
        <w:t xml:space="preserve"> A.</w:t>
      </w:r>
    </w:p>
    <w:p w:rsidR="001907A5" w:rsidRPr="00B63CC0" w:rsidRDefault="001907A5" w:rsidP="001907A5">
      <w:pPr>
        <w:jc w:val="both"/>
        <w:rPr>
          <w:sz w:val="28"/>
        </w:rPr>
      </w:pPr>
      <w:r w:rsidRPr="00B63CC0">
        <w:rPr>
          <w:sz w:val="28"/>
        </w:rPr>
        <w:t xml:space="preserve">Former Ruler of the Empire of </w:t>
      </w:r>
      <w:proofErr w:type="spellStart"/>
      <w:r w:rsidRPr="00B63CC0">
        <w:rPr>
          <w:sz w:val="28"/>
        </w:rPr>
        <w:t>Angmar</w:t>
      </w:r>
      <w:proofErr w:type="spellEnd"/>
    </w:p>
    <w:p w:rsidR="001907A5" w:rsidRDefault="0050773D" w:rsidP="001907A5">
      <w:r>
        <w:t>(Winner of the first evolution o</w:t>
      </w:r>
      <w:r w:rsidR="005F17A7">
        <w:t>f TSNS)</w:t>
      </w:r>
    </w:p>
    <w:p w:rsidR="001907A5" w:rsidRPr="00FF598F" w:rsidRDefault="001907A5" w:rsidP="001907A5"/>
    <w:p w:rsidR="001907A5" w:rsidRPr="00FF598F" w:rsidRDefault="001907A5" w:rsidP="001907A5"/>
    <w:p w:rsidR="001907A5" w:rsidRPr="00FF598F" w:rsidRDefault="001907A5" w:rsidP="001907A5"/>
    <w:p w:rsidR="001907A5" w:rsidRPr="00FF598F" w:rsidRDefault="001907A5" w:rsidP="001907A5"/>
    <w:p w:rsidR="001907A5" w:rsidRPr="00FF598F" w:rsidRDefault="001907A5" w:rsidP="001907A5"/>
    <w:p w:rsidR="001907A5" w:rsidRPr="00FF598F" w:rsidRDefault="001907A5" w:rsidP="001907A5"/>
    <w:p w:rsidR="001907A5" w:rsidRPr="00FF598F" w:rsidRDefault="001907A5" w:rsidP="001907A5"/>
    <w:p w:rsidR="001907A5" w:rsidRPr="00FF598F" w:rsidRDefault="001907A5" w:rsidP="001907A5"/>
    <w:p w:rsidR="001907A5" w:rsidRDefault="001907A5" w:rsidP="001907A5"/>
    <w:p w:rsidR="001907A5" w:rsidRPr="00FF598F" w:rsidRDefault="001907A5" w:rsidP="001907A5"/>
    <w:p w:rsidR="001907A5" w:rsidRPr="001F6B21" w:rsidRDefault="001907A5" w:rsidP="001907A5">
      <w:pPr>
        <w:rPr>
          <w:rStyle w:val="Heading1Char"/>
          <w:rFonts w:ascii="Times New Roman" w:hAnsi="Times New Roman" w:cs="Times New Roman"/>
          <w:b w:val="0"/>
          <w:sz w:val="16"/>
          <w:szCs w:val="16"/>
        </w:rPr>
      </w:pPr>
      <w:bookmarkStart w:id="0" w:name="TOC"/>
      <w:bookmarkStart w:id="1" w:name="_Toc332916829"/>
      <w:bookmarkStart w:id="2" w:name="_Toc332917566"/>
      <w:bookmarkEnd w:id="0"/>
    </w:p>
    <w:bookmarkEnd w:id="1"/>
    <w:bookmarkEnd w:id="2"/>
    <w:p w:rsidR="00A735CE" w:rsidRDefault="00A735CE">
      <w:pPr>
        <w:rPr>
          <w:rFonts w:ascii="Matura MT Script Capitals" w:hAnsi="Matura MT Script Capitals"/>
          <w:sz w:val="44"/>
          <w:szCs w:val="44"/>
        </w:rPr>
      </w:pPr>
      <w:r>
        <w:br w:type="page"/>
      </w:r>
    </w:p>
    <w:p w:rsidR="001907A5" w:rsidRPr="00B20766" w:rsidRDefault="001907A5" w:rsidP="001907A5">
      <w:pPr>
        <w:rPr>
          <w:sz w:val="16"/>
          <w:szCs w:val="16"/>
        </w:rPr>
      </w:pPr>
    </w:p>
    <w:sdt>
      <w:sdtPr>
        <w:rPr>
          <w:rFonts w:ascii="Times New Roman" w:eastAsia="Times New Roman" w:hAnsi="Times New Roman" w:cs="Times New Roman"/>
          <w:b w:val="0"/>
          <w:bCs w:val="0"/>
          <w:color w:val="auto"/>
          <w:sz w:val="24"/>
          <w:szCs w:val="24"/>
          <w:lang w:eastAsia="en-US"/>
        </w:rPr>
        <w:id w:val="1620410804"/>
        <w:docPartObj>
          <w:docPartGallery w:val="Table of Contents"/>
          <w:docPartUnique/>
        </w:docPartObj>
      </w:sdtPr>
      <w:sdtEndPr>
        <w:rPr>
          <w:noProof/>
        </w:rPr>
      </w:sdtEndPr>
      <w:sdtContent>
        <w:p w:rsidR="00957121" w:rsidRPr="00D33FDB" w:rsidRDefault="00D33FDB" w:rsidP="00957121">
          <w:pPr>
            <w:pStyle w:val="TOCHeading"/>
            <w:jc w:val="center"/>
            <w:rPr>
              <w:rFonts w:ascii="Matura MT Script Capitals" w:hAnsi="Matura MT Script Capitals"/>
              <w:smallCaps/>
              <w:color w:val="auto"/>
              <w:sz w:val="36"/>
              <w:szCs w:val="36"/>
            </w:rPr>
          </w:pPr>
          <w:r>
            <w:rPr>
              <w:rFonts w:ascii="Matura MT Script Capitals" w:hAnsi="Matura MT Script Capitals"/>
              <w:smallCaps/>
              <w:color w:val="auto"/>
              <w:sz w:val="36"/>
              <w:szCs w:val="36"/>
            </w:rPr>
            <w:t>CONTENTS</w:t>
          </w:r>
        </w:p>
        <w:p w:rsidR="000C4B03" w:rsidRPr="000C4B03" w:rsidRDefault="00957121">
          <w:pPr>
            <w:pStyle w:val="TOC1"/>
            <w:rPr>
              <w:rFonts w:ascii="Times New Roman" w:eastAsiaTheme="minorEastAsia" w:hAnsi="Times New Roman"/>
              <w:noProof/>
              <w:sz w:val="24"/>
              <w:szCs w:val="24"/>
            </w:rPr>
          </w:pPr>
          <w:r w:rsidRPr="000C4B03">
            <w:rPr>
              <w:rFonts w:ascii="Times New Roman" w:hAnsi="Times New Roman"/>
              <w:sz w:val="24"/>
              <w:szCs w:val="24"/>
            </w:rPr>
            <w:fldChar w:fldCharType="begin"/>
          </w:r>
          <w:r w:rsidRPr="000C4B03">
            <w:rPr>
              <w:rFonts w:ascii="Times New Roman" w:hAnsi="Times New Roman"/>
              <w:sz w:val="24"/>
              <w:szCs w:val="24"/>
            </w:rPr>
            <w:instrText xml:space="preserve"> TOC \o "1-3" \h \z \u </w:instrText>
          </w:r>
          <w:r w:rsidRPr="000C4B03">
            <w:rPr>
              <w:rFonts w:ascii="Times New Roman" w:hAnsi="Times New Roman"/>
              <w:sz w:val="24"/>
              <w:szCs w:val="24"/>
            </w:rPr>
            <w:fldChar w:fldCharType="separate"/>
          </w:r>
          <w:hyperlink w:anchor="_Toc443928772" w:history="1">
            <w:r w:rsidR="000C4B03" w:rsidRPr="000C4B03">
              <w:rPr>
                <w:rStyle w:val="Hyperlink"/>
                <w:rFonts w:ascii="Times New Roman" w:hAnsi="Times New Roman"/>
                <w:noProof/>
                <w:sz w:val="24"/>
                <w:szCs w:val="24"/>
              </w:rPr>
              <w:t>I. TURNS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_Toc443928772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73" w:history="1">
            <w:r w:rsidR="000C4B03" w:rsidRPr="000C4B03">
              <w:rPr>
                <w:rStyle w:val="Hyperlink"/>
                <w:rFonts w:ascii="Times New Roman" w:hAnsi="Times New Roman"/>
                <w:noProof/>
                <w:sz w:val="24"/>
                <w:szCs w:val="24"/>
              </w:rPr>
              <w:t>II. CURRENCY</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_Toc443928773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74" w:history="1">
            <w:r w:rsidR="000C4B03" w:rsidRPr="000C4B03">
              <w:rPr>
                <w:rStyle w:val="Hyperlink"/>
                <w:rFonts w:ascii="Times New Roman" w:hAnsi="Times New Roman"/>
                <w:noProof/>
                <w:sz w:val="24"/>
                <w:szCs w:val="24"/>
              </w:rPr>
              <w:t>III. LANDS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_Toc443928774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2</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75" w:history="1">
            <w:r w:rsidR="000C4B03" w:rsidRPr="000C4B03">
              <w:rPr>
                <w:rStyle w:val="Hyperlink"/>
                <w:rFonts w:ascii="Times New Roman" w:hAnsi="Times New Roman"/>
                <w:noProof/>
                <w:sz w:val="24"/>
                <w:szCs w:val="24"/>
              </w:rPr>
              <w:t>IV. Units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_Toc443928775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4</w:t>
            </w:r>
            <w:r w:rsidR="000C4B03" w:rsidRPr="000C4B03">
              <w:rPr>
                <w:rFonts w:ascii="Times New Roman" w:hAnsi="Times New Roman"/>
                <w:noProof/>
                <w:webHidden/>
                <w:sz w:val="24"/>
                <w:szCs w:val="24"/>
              </w:rPr>
              <w:fldChar w:fldCharType="end"/>
            </w:r>
          </w:hyperlink>
        </w:p>
        <w:p w:rsidR="000C4B03" w:rsidRPr="000C4B03" w:rsidRDefault="006900AC">
          <w:pPr>
            <w:pStyle w:val="TOC2"/>
            <w:rPr>
              <w:rFonts w:eastAsiaTheme="minorEastAsia"/>
              <w:noProof/>
            </w:rPr>
          </w:pPr>
          <w:hyperlink w:anchor="_Toc443928776" w:history="1">
            <w:r w:rsidR="000C4B03" w:rsidRPr="000C4B03">
              <w:rPr>
                <w:rStyle w:val="Hyperlink"/>
                <w:noProof/>
              </w:rPr>
              <w:t>RULE CLARIFICATION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_Toc443928776 \h </w:instrText>
            </w:r>
            <w:r w:rsidR="000C4B03" w:rsidRPr="000C4B03">
              <w:rPr>
                <w:noProof/>
                <w:webHidden/>
              </w:rPr>
            </w:r>
            <w:r w:rsidR="000C4B03" w:rsidRPr="000C4B03">
              <w:rPr>
                <w:noProof/>
                <w:webHidden/>
              </w:rPr>
              <w:fldChar w:fldCharType="separate"/>
            </w:r>
            <w:r w:rsidR="000C4B03" w:rsidRPr="000C4B03">
              <w:rPr>
                <w:noProof/>
                <w:webHidden/>
              </w:rPr>
              <w:t>5</w:t>
            </w:r>
            <w:r w:rsidR="000C4B03" w:rsidRPr="000C4B03">
              <w:rPr>
                <w:noProof/>
                <w:webHidden/>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77" w:history="1">
            <w:r w:rsidR="000C4B03" w:rsidRPr="000C4B03">
              <w:rPr>
                <w:rStyle w:val="Hyperlink"/>
                <w:rFonts w:ascii="Times New Roman" w:hAnsi="Times New Roman"/>
                <w:noProof/>
                <w:sz w:val="24"/>
                <w:szCs w:val="24"/>
              </w:rPr>
              <w:t>V. BATTLES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_Toc443928777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9</w:t>
            </w:r>
            <w:r w:rsidR="000C4B03" w:rsidRPr="000C4B03">
              <w:rPr>
                <w:rFonts w:ascii="Times New Roman" w:hAnsi="Times New Roman"/>
                <w:noProof/>
                <w:webHidden/>
                <w:sz w:val="24"/>
                <w:szCs w:val="24"/>
              </w:rPr>
              <w:fldChar w:fldCharType="end"/>
            </w:r>
          </w:hyperlink>
        </w:p>
        <w:p w:rsidR="000C4B03" w:rsidRPr="000C4B03" w:rsidRDefault="006900AC">
          <w:pPr>
            <w:pStyle w:val="TOC2"/>
            <w:rPr>
              <w:rFonts w:eastAsiaTheme="minorEastAsia"/>
              <w:noProof/>
            </w:rPr>
          </w:pPr>
          <w:hyperlink w:anchor="_Toc443928778" w:history="1">
            <w:r w:rsidR="000C4B03" w:rsidRPr="000C4B03">
              <w:rPr>
                <w:rStyle w:val="Hyperlink"/>
                <w:noProof/>
              </w:rPr>
              <w:t>Battle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_Toc443928778 \h </w:instrText>
            </w:r>
            <w:r w:rsidR="000C4B03" w:rsidRPr="000C4B03">
              <w:rPr>
                <w:noProof/>
                <w:webHidden/>
              </w:rPr>
            </w:r>
            <w:r w:rsidR="000C4B03" w:rsidRPr="000C4B03">
              <w:rPr>
                <w:noProof/>
                <w:webHidden/>
              </w:rPr>
              <w:fldChar w:fldCharType="separate"/>
            </w:r>
            <w:r w:rsidR="000C4B03" w:rsidRPr="000C4B03">
              <w:rPr>
                <w:noProof/>
                <w:webHidden/>
              </w:rPr>
              <w:t>9</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79" w:history="1">
            <w:r w:rsidR="000C4B03" w:rsidRPr="000C4B03">
              <w:rPr>
                <w:rStyle w:val="Hyperlink"/>
                <w:noProof/>
              </w:rPr>
              <w:t>Battle Initiative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_Toc443928779 \h </w:instrText>
            </w:r>
            <w:r w:rsidR="000C4B03" w:rsidRPr="000C4B03">
              <w:rPr>
                <w:noProof/>
                <w:webHidden/>
              </w:rPr>
            </w:r>
            <w:r w:rsidR="000C4B03" w:rsidRPr="000C4B03">
              <w:rPr>
                <w:noProof/>
                <w:webHidden/>
              </w:rPr>
              <w:fldChar w:fldCharType="separate"/>
            </w:r>
            <w:r w:rsidR="000C4B03" w:rsidRPr="000C4B03">
              <w:rPr>
                <w:noProof/>
                <w:webHidden/>
              </w:rPr>
              <w:t>10</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80" w:history="1">
            <w:r w:rsidR="000C4B03" w:rsidRPr="000C4B03">
              <w:rPr>
                <w:rStyle w:val="Hyperlink"/>
                <w:noProof/>
              </w:rPr>
              <w:t>Battle Resolutions (B.V.R.)</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_Toc443928780 \h </w:instrText>
            </w:r>
            <w:r w:rsidR="000C4B03" w:rsidRPr="000C4B03">
              <w:rPr>
                <w:noProof/>
                <w:webHidden/>
              </w:rPr>
            </w:r>
            <w:r w:rsidR="000C4B03" w:rsidRPr="000C4B03">
              <w:rPr>
                <w:noProof/>
                <w:webHidden/>
              </w:rPr>
              <w:fldChar w:fldCharType="separate"/>
            </w:r>
            <w:r w:rsidR="000C4B03" w:rsidRPr="000C4B03">
              <w:rPr>
                <w:noProof/>
                <w:webHidden/>
              </w:rPr>
              <w:t>11</w:t>
            </w:r>
            <w:r w:rsidR="000C4B03" w:rsidRPr="000C4B03">
              <w:rPr>
                <w:noProof/>
                <w:webHidden/>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81" w:history="1">
            <w:r w:rsidR="000C4B03" w:rsidRPr="000C4B03">
              <w:rPr>
                <w:rStyle w:val="Hyperlink"/>
                <w:rFonts w:ascii="Times New Roman" w:hAnsi="Times New Roman"/>
                <w:noProof/>
                <w:sz w:val="24"/>
                <w:szCs w:val="24"/>
              </w:rPr>
              <w:t>VI. SIEGE RULES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_Toc443928781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14</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82" w:history="1">
            <w:r w:rsidR="000C4B03" w:rsidRPr="000C4B03">
              <w:rPr>
                <w:rStyle w:val="Hyperlink"/>
                <w:rFonts w:ascii="Times New Roman" w:hAnsi="Times New Roman"/>
                <w:noProof/>
                <w:sz w:val="24"/>
                <w:szCs w:val="24"/>
              </w:rPr>
              <w:t>VII. HERO</w:t>
            </w:r>
            <w:r w:rsidR="003A2EA5">
              <w:rPr>
                <w:rStyle w:val="Hyperlink"/>
                <w:rFonts w:ascii="Times New Roman" w:hAnsi="Times New Roman"/>
                <w:noProof/>
                <w:sz w:val="24"/>
                <w:szCs w:val="24"/>
              </w:rPr>
              <w:t>E</w:t>
            </w:r>
            <w:r w:rsidR="003B343C">
              <w:rPr>
                <w:rStyle w:val="Hyperlink"/>
                <w:rFonts w:ascii="Times New Roman" w:hAnsi="Times New Roman"/>
                <w:noProof/>
                <w:sz w:val="24"/>
                <w:szCs w:val="24"/>
              </w:rPr>
              <w:t>S, DRAGONS,</w:t>
            </w:r>
            <w:r w:rsidR="000C4B03" w:rsidRPr="000C4B03">
              <w:rPr>
                <w:rStyle w:val="Hyperlink"/>
                <w:rFonts w:ascii="Times New Roman" w:hAnsi="Times New Roman"/>
                <w:noProof/>
                <w:sz w:val="24"/>
                <w:szCs w:val="24"/>
              </w:rPr>
              <w:t xml:space="preserve"> AND WIZ</w:t>
            </w:r>
            <w:r w:rsidR="003A2EA5">
              <w:rPr>
                <w:rStyle w:val="Hyperlink"/>
                <w:rFonts w:ascii="Times New Roman" w:hAnsi="Times New Roman"/>
                <w:noProof/>
                <w:sz w:val="24"/>
                <w:szCs w:val="24"/>
              </w:rPr>
              <w:t>A</w:t>
            </w:r>
            <w:r w:rsidR="000C4B03" w:rsidRPr="000C4B03">
              <w:rPr>
                <w:rStyle w:val="Hyperlink"/>
                <w:rFonts w:ascii="Times New Roman" w:hAnsi="Times New Roman"/>
                <w:noProof/>
                <w:sz w:val="24"/>
                <w:szCs w:val="24"/>
              </w:rPr>
              <w:t>RDS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_Toc443928782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15</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83" w:history="1">
            <w:r w:rsidR="000C4B03" w:rsidRPr="000C4B03">
              <w:rPr>
                <w:rStyle w:val="Hyperlink"/>
                <w:rFonts w:ascii="Times New Roman" w:hAnsi="Times New Roman"/>
                <w:noProof/>
                <w:sz w:val="24"/>
                <w:szCs w:val="24"/>
              </w:rPr>
              <w:t>VIII. DIPLOMACY</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_Toc443928783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16</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84" w:history="1">
            <w:r w:rsidR="000C4B03" w:rsidRPr="000C4B03">
              <w:rPr>
                <w:rStyle w:val="Hyperlink"/>
                <w:rFonts w:ascii="Times New Roman" w:hAnsi="Times New Roman"/>
                <w:noProof/>
                <w:sz w:val="24"/>
                <w:szCs w:val="24"/>
              </w:rPr>
              <w:t>IX. LEADERS, ASSASSINATIONS, AND WINNING THE GAME</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_Toc443928784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17</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85" w:history="1">
            <w:r w:rsidR="000C4B03" w:rsidRPr="000C4B03">
              <w:rPr>
                <w:rStyle w:val="Hyperlink"/>
                <w:rFonts w:ascii="Times New Roman" w:hAnsi="Times New Roman"/>
                <w:noProof/>
                <w:sz w:val="24"/>
                <w:szCs w:val="24"/>
              </w:rPr>
              <w:t>Appendix A</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_Toc443928785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18</w:t>
            </w:r>
            <w:r w:rsidR="000C4B03" w:rsidRPr="000C4B03">
              <w:rPr>
                <w:rFonts w:ascii="Times New Roman" w:hAnsi="Times New Roman"/>
                <w:noProof/>
                <w:webHidden/>
                <w:sz w:val="24"/>
                <w:szCs w:val="24"/>
              </w:rPr>
              <w:fldChar w:fldCharType="end"/>
            </w:r>
          </w:hyperlink>
        </w:p>
        <w:p w:rsidR="000C4B03" w:rsidRPr="000C4B03" w:rsidRDefault="006900AC">
          <w:pPr>
            <w:pStyle w:val="TOC2"/>
            <w:rPr>
              <w:rFonts w:eastAsiaTheme="minorEastAsia"/>
              <w:noProof/>
            </w:rPr>
          </w:pPr>
          <w:hyperlink w:anchor="_Toc443928786" w:history="1">
            <w:r w:rsidR="000C4B03" w:rsidRPr="000C4B03">
              <w:rPr>
                <w:rStyle w:val="Hyperlink"/>
                <w:noProof/>
              </w:rPr>
              <w:t>Table A. Unit/Structure Cost and Upkeep</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_Toc443928786 \h </w:instrText>
            </w:r>
            <w:r w:rsidR="000C4B03" w:rsidRPr="000C4B03">
              <w:rPr>
                <w:noProof/>
                <w:webHidden/>
              </w:rPr>
            </w:r>
            <w:r w:rsidR="000C4B03" w:rsidRPr="000C4B03">
              <w:rPr>
                <w:noProof/>
                <w:webHidden/>
              </w:rPr>
              <w:fldChar w:fldCharType="separate"/>
            </w:r>
            <w:r w:rsidR="000C4B03" w:rsidRPr="000C4B03">
              <w:rPr>
                <w:noProof/>
                <w:webHidden/>
              </w:rPr>
              <w:t>18</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87" w:history="1">
            <w:r w:rsidR="000C4B03" w:rsidRPr="000C4B03">
              <w:rPr>
                <w:rStyle w:val="Hyperlink"/>
                <w:noProof/>
              </w:rPr>
              <w:t>Table B.  Battle Initiative for more than three players entering a hex.</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_Toc443928787 \h </w:instrText>
            </w:r>
            <w:r w:rsidR="000C4B03" w:rsidRPr="000C4B03">
              <w:rPr>
                <w:noProof/>
                <w:webHidden/>
              </w:rPr>
            </w:r>
            <w:r w:rsidR="000C4B03" w:rsidRPr="000C4B03">
              <w:rPr>
                <w:noProof/>
                <w:webHidden/>
              </w:rPr>
              <w:fldChar w:fldCharType="separate"/>
            </w:r>
            <w:r w:rsidR="000C4B03" w:rsidRPr="000C4B03">
              <w:rPr>
                <w:noProof/>
                <w:webHidden/>
              </w:rPr>
              <w:t>19</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88" w:history="1">
            <w:r w:rsidR="000C4B03" w:rsidRPr="000C4B03">
              <w:rPr>
                <w:rStyle w:val="Hyperlink"/>
                <w:noProof/>
              </w:rPr>
              <w:t>Table(s) F.  Fate Rolls and Results</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_Toc443928788 \h </w:instrText>
            </w:r>
            <w:r w:rsidR="000C4B03" w:rsidRPr="000C4B03">
              <w:rPr>
                <w:noProof/>
                <w:webHidden/>
              </w:rPr>
            </w:r>
            <w:r w:rsidR="000C4B03" w:rsidRPr="000C4B03">
              <w:rPr>
                <w:noProof/>
                <w:webHidden/>
              </w:rPr>
              <w:fldChar w:fldCharType="separate"/>
            </w:r>
            <w:r w:rsidR="000C4B03" w:rsidRPr="000C4B03">
              <w:rPr>
                <w:noProof/>
                <w:webHidden/>
              </w:rPr>
              <w:t>20</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89" w:history="1">
            <w:r w:rsidR="000C4B03" w:rsidRPr="000C4B03">
              <w:rPr>
                <w:rStyle w:val="Hyperlink"/>
                <w:noProof/>
              </w:rPr>
              <w:t>Table F.a. Land Fate Rolls</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_Toc443928789 \h </w:instrText>
            </w:r>
            <w:r w:rsidR="000C4B03" w:rsidRPr="000C4B03">
              <w:rPr>
                <w:noProof/>
                <w:webHidden/>
              </w:rPr>
            </w:r>
            <w:r w:rsidR="000C4B03" w:rsidRPr="000C4B03">
              <w:rPr>
                <w:noProof/>
                <w:webHidden/>
              </w:rPr>
              <w:fldChar w:fldCharType="separate"/>
            </w:r>
            <w:r w:rsidR="000C4B03" w:rsidRPr="000C4B03">
              <w:rPr>
                <w:noProof/>
                <w:webHidden/>
              </w:rPr>
              <w:t>20</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90" w:history="1">
            <w:r w:rsidR="000C4B03" w:rsidRPr="000C4B03">
              <w:rPr>
                <w:rStyle w:val="Hyperlink"/>
                <w:noProof/>
              </w:rPr>
              <w:t>Table F.b. Hero/Dragon/Wizard Fate Roll (Losing Battle)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_Toc443928790 \h </w:instrText>
            </w:r>
            <w:r w:rsidR="000C4B03" w:rsidRPr="000C4B03">
              <w:rPr>
                <w:noProof/>
                <w:webHidden/>
              </w:rPr>
            </w:r>
            <w:r w:rsidR="000C4B03" w:rsidRPr="000C4B03">
              <w:rPr>
                <w:noProof/>
                <w:webHidden/>
              </w:rPr>
              <w:fldChar w:fldCharType="separate"/>
            </w:r>
            <w:r w:rsidR="000C4B03" w:rsidRPr="000C4B03">
              <w:rPr>
                <w:noProof/>
                <w:webHidden/>
              </w:rPr>
              <w:t>21</w:t>
            </w:r>
            <w:r w:rsidR="000C4B03" w:rsidRPr="000C4B03">
              <w:rPr>
                <w:noProof/>
                <w:webHidden/>
              </w:rPr>
              <w:fldChar w:fldCharType="end"/>
            </w:r>
          </w:hyperlink>
        </w:p>
        <w:p w:rsidR="000C4B03" w:rsidRPr="000C4B03" w:rsidRDefault="006900AC">
          <w:pPr>
            <w:pStyle w:val="TOC2"/>
            <w:rPr>
              <w:rFonts w:eastAsiaTheme="minorEastAsia"/>
              <w:noProof/>
            </w:rPr>
          </w:pPr>
          <w:hyperlink w:anchor="_Toc443928791" w:history="1">
            <w:r w:rsidR="000C4B03" w:rsidRPr="000C4B03">
              <w:rPr>
                <w:rStyle w:val="Hyperlink"/>
                <w:noProof/>
              </w:rPr>
              <w:t>Table F.c./F.d Special Unit Abilities &amp; Fate Rolls</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_Toc443928791 \h </w:instrText>
            </w:r>
            <w:r w:rsidR="000C4B03" w:rsidRPr="000C4B03">
              <w:rPr>
                <w:noProof/>
                <w:webHidden/>
              </w:rPr>
            </w:r>
            <w:r w:rsidR="000C4B03" w:rsidRPr="000C4B03">
              <w:rPr>
                <w:noProof/>
                <w:webHidden/>
              </w:rPr>
              <w:fldChar w:fldCharType="separate"/>
            </w:r>
            <w:r w:rsidR="000C4B03" w:rsidRPr="000C4B03">
              <w:rPr>
                <w:noProof/>
                <w:webHidden/>
              </w:rPr>
              <w:t>22</w:t>
            </w:r>
            <w:r w:rsidR="000C4B03" w:rsidRPr="000C4B03">
              <w:rPr>
                <w:noProof/>
                <w:webHidden/>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92" w:history="1">
            <w:r w:rsidR="000C4B03" w:rsidRPr="000C4B03">
              <w:rPr>
                <w:rStyle w:val="Hyperlink"/>
                <w:rFonts w:ascii="Times New Roman" w:hAnsi="Times New Roman"/>
                <w:noProof/>
                <w:sz w:val="24"/>
                <w:szCs w:val="24"/>
              </w:rPr>
              <w:t>Appendix B (GM/Player Guidelines &amp; Assumptions)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_Toc443928792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23</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793" w:history="1">
            <w:r w:rsidR="000C4B03" w:rsidRPr="000C4B03">
              <w:rPr>
                <w:rStyle w:val="Hyperlink"/>
                <w:rFonts w:ascii="Times New Roman" w:hAnsi="Times New Roman"/>
                <w:noProof/>
                <w:sz w:val="24"/>
                <w:szCs w:val="24"/>
              </w:rPr>
              <w:t>Appendix C Hero Profiles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_Toc443928793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26</w:t>
            </w:r>
            <w:r w:rsidR="000C4B03" w:rsidRPr="000C4B03">
              <w:rPr>
                <w:rFonts w:ascii="Times New Roman" w:hAnsi="Times New Roman"/>
                <w:noProof/>
                <w:webHidden/>
                <w:sz w:val="24"/>
                <w:szCs w:val="24"/>
              </w:rPr>
              <w:fldChar w:fldCharType="end"/>
            </w:r>
          </w:hyperlink>
        </w:p>
        <w:p w:rsidR="000C4B03" w:rsidRPr="000C4B03" w:rsidRDefault="006900AC">
          <w:pPr>
            <w:pStyle w:val="TOC3"/>
            <w:tabs>
              <w:tab w:val="right" w:leader="dot" w:pos="8630"/>
            </w:tabs>
            <w:rPr>
              <w:rFonts w:eastAsiaTheme="minorEastAsia"/>
              <w:noProof/>
            </w:rPr>
          </w:pPr>
          <w:hyperlink w:anchor="_Toc443928794" w:history="1">
            <w:r w:rsidR="000C4B03" w:rsidRPr="000C4B03">
              <w:rPr>
                <w:rStyle w:val="Hyperlink"/>
                <w:noProof/>
              </w:rPr>
              <w:t>Lord Alphan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_Toc443928794 \h </w:instrText>
            </w:r>
            <w:r w:rsidR="000C4B03" w:rsidRPr="000C4B03">
              <w:rPr>
                <w:noProof/>
                <w:webHidden/>
              </w:rPr>
            </w:r>
            <w:r w:rsidR="000C4B03" w:rsidRPr="000C4B03">
              <w:rPr>
                <w:noProof/>
                <w:webHidden/>
              </w:rPr>
              <w:fldChar w:fldCharType="separate"/>
            </w:r>
            <w:r w:rsidR="000C4B03" w:rsidRPr="000C4B03">
              <w:rPr>
                <w:noProof/>
                <w:webHidden/>
              </w:rPr>
              <w:t>26</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795" w:history="1">
            <w:r w:rsidR="000C4B03" w:rsidRPr="000C4B03">
              <w:rPr>
                <w:rStyle w:val="Hyperlink"/>
                <w:noProof/>
              </w:rPr>
              <w:t>Gammane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_Toc443928795 \h </w:instrText>
            </w:r>
            <w:r w:rsidR="000C4B03" w:rsidRPr="000C4B03">
              <w:rPr>
                <w:noProof/>
                <w:webHidden/>
              </w:rPr>
            </w:r>
            <w:r w:rsidR="000C4B03" w:rsidRPr="000C4B03">
              <w:rPr>
                <w:noProof/>
                <w:webHidden/>
              </w:rPr>
              <w:fldChar w:fldCharType="separate"/>
            </w:r>
            <w:r w:rsidR="000C4B03" w:rsidRPr="000C4B03">
              <w:rPr>
                <w:noProof/>
                <w:webHidden/>
              </w:rPr>
              <w:t>27</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796" w:history="1">
            <w:r w:rsidR="000C4B03" w:rsidRPr="000C4B03">
              <w:rPr>
                <w:rStyle w:val="Hyperlink"/>
                <w:noProof/>
              </w:rPr>
              <w:t>Epsone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_Toc443928796 \h </w:instrText>
            </w:r>
            <w:r w:rsidR="000C4B03" w:rsidRPr="000C4B03">
              <w:rPr>
                <w:noProof/>
                <w:webHidden/>
              </w:rPr>
            </w:r>
            <w:r w:rsidR="000C4B03" w:rsidRPr="000C4B03">
              <w:rPr>
                <w:noProof/>
                <w:webHidden/>
              </w:rPr>
              <w:fldChar w:fldCharType="separate"/>
            </w:r>
            <w:r w:rsidR="000C4B03" w:rsidRPr="000C4B03">
              <w:rPr>
                <w:noProof/>
                <w:webHidden/>
              </w:rPr>
              <w:t>28</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797" w:history="1">
            <w:r w:rsidR="000C4B03" w:rsidRPr="000C4B03">
              <w:rPr>
                <w:rStyle w:val="Hyperlink"/>
                <w:noProof/>
              </w:rPr>
              <w:t>Lord Zetar</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_Toc443928797 \h </w:instrText>
            </w:r>
            <w:r w:rsidR="000C4B03" w:rsidRPr="000C4B03">
              <w:rPr>
                <w:noProof/>
                <w:webHidden/>
              </w:rPr>
            </w:r>
            <w:r w:rsidR="000C4B03" w:rsidRPr="000C4B03">
              <w:rPr>
                <w:noProof/>
                <w:webHidden/>
              </w:rPr>
              <w:fldChar w:fldCharType="separate"/>
            </w:r>
            <w:r w:rsidR="000C4B03" w:rsidRPr="000C4B03">
              <w:rPr>
                <w:noProof/>
                <w:webHidden/>
              </w:rPr>
              <w:t>28</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798" w:history="1">
            <w:r w:rsidR="000C4B03" w:rsidRPr="000C4B03">
              <w:rPr>
                <w:rStyle w:val="Hyperlink"/>
                <w:noProof/>
              </w:rPr>
              <w:t>Etam</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_Toc443928798 \h </w:instrText>
            </w:r>
            <w:r w:rsidR="000C4B03" w:rsidRPr="000C4B03">
              <w:rPr>
                <w:noProof/>
                <w:webHidden/>
              </w:rPr>
            </w:r>
            <w:r w:rsidR="000C4B03" w:rsidRPr="000C4B03">
              <w:rPr>
                <w:noProof/>
                <w:webHidden/>
              </w:rPr>
              <w:fldChar w:fldCharType="separate"/>
            </w:r>
            <w:r w:rsidR="000C4B03" w:rsidRPr="000C4B03">
              <w:rPr>
                <w:noProof/>
                <w:webHidden/>
              </w:rPr>
              <w:t>29</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799" w:history="1">
            <w:r w:rsidR="000C4B03" w:rsidRPr="000C4B03">
              <w:rPr>
                <w:rStyle w:val="Hyperlink"/>
                <w:noProof/>
              </w:rPr>
              <w:t>Thetam</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_Toc443928799 \h </w:instrText>
            </w:r>
            <w:r w:rsidR="000C4B03" w:rsidRPr="000C4B03">
              <w:rPr>
                <w:noProof/>
                <w:webHidden/>
              </w:rPr>
            </w:r>
            <w:r w:rsidR="000C4B03" w:rsidRPr="000C4B03">
              <w:rPr>
                <w:noProof/>
                <w:webHidden/>
              </w:rPr>
              <w:fldChar w:fldCharType="separate"/>
            </w:r>
            <w:r w:rsidR="000C4B03" w:rsidRPr="000C4B03">
              <w:rPr>
                <w:noProof/>
                <w:webHidden/>
              </w:rPr>
              <w:t>29</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0" w:history="1">
            <w:r w:rsidR="000C4B03" w:rsidRPr="000C4B03">
              <w:rPr>
                <w:rStyle w:val="Hyperlink"/>
                <w:noProof/>
              </w:rPr>
              <w:t>Iotane</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_Toc443928800 \h </w:instrText>
            </w:r>
            <w:r w:rsidR="000C4B03" w:rsidRPr="000C4B03">
              <w:rPr>
                <w:noProof/>
                <w:webHidden/>
              </w:rPr>
            </w:r>
            <w:r w:rsidR="000C4B03" w:rsidRPr="000C4B03">
              <w:rPr>
                <w:noProof/>
                <w:webHidden/>
              </w:rPr>
              <w:fldChar w:fldCharType="separate"/>
            </w:r>
            <w:r w:rsidR="000C4B03" w:rsidRPr="000C4B03">
              <w:rPr>
                <w:noProof/>
                <w:webHidden/>
              </w:rPr>
              <w:t>30</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1" w:history="1">
            <w:r w:rsidR="000C4B03" w:rsidRPr="000C4B03">
              <w:rPr>
                <w:rStyle w:val="Hyperlink"/>
                <w:noProof/>
              </w:rPr>
              <w:t>Lady Kappan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_Toc443928801 \h </w:instrText>
            </w:r>
            <w:r w:rsidR="000C4B03" w:rsidRPr="000C4B03">
              <w:rPr>
                <w:noProof/>
                <w:webHidden/>
              </w:rPr>
            </w:r>
            <w:r w:rsidR="000C4B03" w:rsidRPr="000C4B03">
              <w:rPr>
                <w:noProof/>
                <w:webHidden/>
              </w:rPr>
              <w:fldChar w:fldCharType="separate"/>
            </w:r>
            <w:r w:rsidR="000C4B03" w:rsidRPr="000C4B03">
              <w:rPr>
                <w:noProof/>
                <w:webHidden/>
              </w:rPr>
              <w:t>30</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2" w:history="1">
            <w:r w:rsidR="000C4B03" w:rsidRPr="000C4B03">
              <w:rPr>
                <w:rStyle w:val="Hyperlink"/>
                <w:noProof/>
              </w:rPr>
              <w:t>Lamdaw</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_Toc443928802 \h </w:instrText>
            </w:r>
            <w:r w:rsidR="000C4B03" w:rsidRPr="000C4B03">
              <w:rPr>
                <w:noProof/>
                <w:webHidden/>
              </w:rPr>
            </w:r>
            <w:r w:rsidR="000C4B03" w:rsidRPr="000C4B03">
              <w:rPr>
                <w:noProof/>
                <w:webHidden/>
              </w:rPr>
              <w:fldChar w:fldCharType="separate"/>
            </w:r>
            <w:r w:rsidR="000C4B03" w:rsidRPr="000C4B03">
              <w:rPr>
                <w:noProof/>
                <w:webHidden/>
              </w:rPr>
              <w:t>31</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3" w:history="1">
            <w:r w:rsidR="000C4B03" w:rsidRPr="000C4B03">
              <w:rPr>
                <w:rStyle w:val="Hyperlink"/>
                <w:noProof/>
              </w:rPr>
              <w:t>Noble Omegan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_Toc443928803 \h </w:instrText>
            </w:r>
            <w:r w:rsidR="000C4B03" w:rsidRPr="000C4B03">
              <w:rPr>
                <w:noProof/>
                <w:webHidden/>
              </w:rPr>
            </w:r>
            <w:r w:rsidR="000C4B03" w:rsidRPr="000C4B03">
              <w:rPr>
                <w:noProof/>
                <w:webHidden/>
              </w:rPr>
              <w:fldChar w:fldCharType="separate"/>
            </w:r>
            <w:r w:rsidR="000C4B03" w:rsidRPr="000C4B03">
              <w:rPr>
                <w:noProof/>
                <w:webHidden/>
              </w:rPr>
              <w:t>31</w:t>
            </w:r>
            <w:r w:rsidR="000C4B03" w:rsidRPr="000C4B03">
              <w:rPr>
                <w:noProof/>
                <w:webHidden/>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804" w:history="1">
            <w:r w:rsidR="000C4B03" w:rsidRPr="000C4B03">
              <w:rPr>
                <w:rStyle w:val="Hyperlink"/>
                <w:rFonts w:ascii="Times New Roman" w:hAnsi="Times New Roman"/>
                <w:noProof/>
                <w:sz w:val="24"/>
                <w:szCs w:val="24"/>
              </w:rPr>
              <w:t>Appendix D Dragon Profiles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_Toc443928804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32</w:t>
            </w:r>
            <w:r w:rsidR="000C4B03" w:rsidRPr="000C4B03">
              <w:rPr>
                <w:rFonts w:ascii="Times New Roman" w:hAnsi="Times New Roman"/>
                <w:noProof/>
                <w:webHidden/>
                <w:sz w:val="24"/>
                <w:szCs w:val="24"/>
              </w:rPr>
              <w:fldChar w:fldCharType="end"/>
            </w:r>
          </w:hyperlink>
        </w:p>
        <w:p w:rsidR="000C4B03" w:rsidRPr="000C4B03" w:rsidRDefault="006900AC">
          <w:pPr>
            <w:pStyle w:val="TOC3"/>
            <w:tabs>
              <w:tab w:val="right" w:leader="dot" w:pos="8630"/>
            </w:tabs>
            <w:rPr>
              <w:rFonts w:eastAsiaTheme="minorEastAsia"/>
              <w:noProof/>
            </w:rPr>
          </w:pPr>
          <w:hyperlink w:anchor="_Toc443928805" w:history="1">
            <w:r w:rsidR="000C4B03" w:rsidRPr="000C4B03">
              <w:rPr>
                <w:rStyle w:val="Hyperlink"/>
                <w:noProof/>
              </w:rPr>
              <w:t>BLACK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_Toc443928805 \h </w:instrText>
            </w:r>
            <w:r w:rsidR="000C4B03" w:rsidRPr="000C4B03">
              <w:rPr>
                <w:noProof/>
                <w:webHidden/>
              </w:rPr>
            </w:r>
            <w:r w:rsidR="000C4B03" w:rsidRPr="000C4B03">
              <w:rPr>
                <w:noProof/>
                <w:webHidden/>
              </w:rPr>
              <w:fldChar w:fldCharType="separate"/>
            </w:r>
            <w:r w:rsidR="000C4B03" w:rsidRPr="000C4B03">
              <w:rPr>
                <w:noProof/>
                <w:webHidden/>
              </w:rPr>
              <w:t>32</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6" w:history="1">
            <w:r w:rsidR="000C4B03" w:rsidRPr="000C4B03">
              <w:rPr>
                <w:rStyle w:val="Hyperlink"/>
                <w:noProof/>
              </w:rPr>
              <w:t>RED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_Toc443928806 \h </w:instrText>
            </w:r>
            <w:r w:rsidR="000C4B03" w:rsidRPr="000C4B03">
              <w:rPr>
                <w:noProof/>
                <w:webHidden/>
              </w:rPr>
            </w:r>
            <w:r w:rsidR="000C4B03" w:rsidRPr="000C4B03">
              <w:rPr>
                <w:noProof/>
                <w:webHidden/>
              </w:rPr>
              <w:fldChar w:fldCharType="separate"/>
            </w:r>
            <w:r w:rsidR="000C4B03" w:rsidRPr="000C4B03">
              <w:rPr>
                <w:noProof/>
                <w:webHidden/>
              </w:rPr>
              <w:t>32</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7" w:history="1">
            <w:r w:rsidR="000C4B03" w:rsidRPr="000C4B03">
              <w:rPr>
                <w:rStyle w:val="Hyperlink"/>
                <w:noProof/>
              </w:rPr>
              <w:t>BLUE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_Toc443928807 \h </w:instrText>
            </w:r>
            <w:r w:rsidR="000C4B03" w:rsidRPr="000C4B03">
              <w:rPr>
                <w:noProof/>
                <w:webHidden/>
              </w:rPr>
            </w:r>
            <w:r w:rsidR="000C4B03" w:rsidRPr="000C4B03">
              <w:rPr>
                <w:noProof/>
                <w:webHidden/>
              </w:rPr>
              <w:fldChar w:fldCharType="separate"/>
            </w:r>
            <w:r w:rsidR="000C4B03" w:rsidRPr="000C4B03">
              <w:rPr>
                <w:noProof/>
                <w:webHidden/>
              </w:rPr>
              <w:t>33</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8" w:history="1">
            <w:r w:rsidR="000C4B03" w:rsidRPr="000C4B03">
              <w:rPr>
                <w:rStyle w:val="Hyperlink"/>
                <w:noProof/>
              </w:rPr>
              <w:t>GREEN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_Toc443928808 \h </w:instrText>
            </w:r>
            <w:r w:rsidR="000C4B03" w:rsidRPr="000C4B03">
              <w:rPr>
                <w:noProof/>
                <w:webHidden/>
              </w:rPr>
            </w:r>
            <w:r w:rsidR="000C4B03" w:rsidRPr="000C4B03">
              <w:rPr>
                <w:noProof/>
                <w:webHidden/>
              </w:rPr>
              <w:fldChar w:fldCharType="separate"/>
            </w:r>
            <w:r w:rsidR="000C4B03" w:rsidRPr="000C4B03">
              <w:rPr>
                <w:noProof/>
                <w:webHidden/>
              </w:rPr>
              <w:t>33</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09" w:history="1">
            <w:r w:rsidR="000C4B03" w:rsidRPr="000C4B03">
              <w:rPr>
                <w:rStyle w:val="Hyperlink"/>
                <w:noProof/>
              </w:rPr>
              <w:t>WHITE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_Toc443928809 \h </w:instrText>
            </w:r>
            <w:r w:rsidR="000C4B03" w:rsidRPr="000C4B03">
              <w:rPr>
                <w:noProof/>
                <w:webHidden/>
              </w:rPr>
            </w:r>
            <w:r w:rsidR="000C4B03" w:rsidRPr="000C4B03">
              <w:rPr>
                <w:noProof/>
                <w:webHidden/>
              </w:rPr>
              <w:fldChar w:fldCharType="separate"/>
            </w:r>
            <w:r w:rsidR="000C4B03" w:rsidRPr="000C4B03">
              <w:rPr>
                <w:noProof/>
                <w:webHidden/>
              </w:rPr>
              <w:t>34</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10" w:history="1">
            <w:r w:rsidR="000C4B03" w:rsidRPr="000C4B03">
              <w:rPr>
                <w:rStyle w:val="Hyperlink"/>
                <w:noProof/>
              </w:rPr>
              <w:t>BRONZE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_Toc443928810 \h </w:instrText>
            </w:r>
            <w:r w:rsidR="000C4B03" w:rsidRPr="000C4B03">
              <w:rPr>
                <w:noProof/>
                <w:webHidden/>
              </w:rPr>
            </w:r>
            <w:r w:rsidR="000C4B03" w:rsidRPr="000C4B03">
              <w:rPr>
                <w:noProof/>
                <w:webHidden/>
              </w:rPr>
              <w:fldChar w:fldCharType="separate"/>
            </w:r>
            <w:r w:rsidR="000C4B03" w:rsidRPr="000C4B03">
              <w:rPr>
                <w:noProof/>
                <w:webHidden/>
              </w:rPr>
              <w:t>34</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11" w:history="1">
            <w:r w:rsidR="000C4B03" w:rsidRPr="000C4B03">
              <w:rPr>
                <w:rStyle w:val="Hyperlink"/>
                <w:noProof/>
              </w:rPr>
              <w:t>GOLD (Yellow)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_Toc443928811 \h </w:instrText>
            </w:r>
            <w:r w:rsidR="000C4B03" w:rsidRPr="000C4B03">
              <w:rPr>
                <w:noProof/>
                <w:webHidden/>
              </w:rPr>
            </w:r>
            <w:r w:rsidR="000C4B03" w:rsidRPr="000C4B03">
              <w:rPr>
                <w:noProof/>
                <w:webHidden/>
              </w:rPr>
              <w:fldChar w:fldCharType="separate"/>
            </w:r>
            <w:r w:rsidR="000C4B03" w:rsidRPr="000C4B03">
              <w:rPr>
                <w:noProof/>
                <w:webHidden/>
              </w:rPr>
              <w:t>35</w:t>
            </w:r>
            <w:r w:rsidR="000C4B03" w:rsidRPr="000C4B03">
              <w:rPr>
                <w:noProof/>
                <w:webHidden/>
              </w:rPr>
              <w:fldChar w:fldCharType="end"/>
            </w:r>
          </w:hyperlink>
        </w:p>
        <w:p w:rsidR="000C4B03" w:rsidRPr="000C4B03" w:rsidRDefault="006900AC">
          <w:pPr>
            <w:pStyle w:val="TOC3"/>
            <w:tabs>
              <w:tab w:val="right" w:leader="dot" w:pos="8630"/>
            </w:tabs>
            <w:rPr>
              <w:rFonts w:eastAsiaTheme="minorEastAsia"/>
              <w:noProof/>
            </w:rPr>
          </w:pPr>
          <w:hyperlink w:anchor="_Toc443928812" w:history="1">
            <w:r w:rsidR="000C4B03" w:rsidRPr="000C4B03">
              <w:rPr>
                <w:rStyle w:val="Hyperlink"/>
                <w:noProof/>
              </w:rPr>
              <w:t>SILVER (White) Dragon</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_Toc443928812 \h </w:instrText>
            </w:r>
            <w:r w:rsidR="000C4B03" w:rsidRPr="000C4B03">
              <w:rPr>
                <w:noProof/>
                <w:webHidden/>
              </w:rPr>
            </w:r>
            <w:r w:rsidR="000C4B03" w:rsidRPr="000C4B03">
              <w:rPr>
                <w:noProof/>
                <w:webHidden/>
              </w:rPr>
              <w:fldChar w:fldCharType="separate"/>
            </w:r>
            <w:r w:rsidR="000C4B03" w:rsidRPr="000C4B03">
              <w:rPr>
                <w:noProof/>
                <w:webHidden/>
              </w:rPr>
              <w:t>35</w:t>
            </w:r>
            <w:r w:rsidR="000C4B03" w:rsidRPr="000C4B03">
              <w:rPr>
                <w:noProof/>
                <w:webHidden/>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813" w:history="1">
            <w:r w:rsidR="000C4B03" w:rsidRPr="000C4B03">
              <w:rPr>
                <w:rStyle w:val="Hyperlink"/>
                <w:rFonts w:ascii="Times New Roman" w:hAnsi="Times New Roman"/>
                <w:noProof/>
                <w:sz w:val="24"/>
                <w:szCs w:val="24"/>
              </w:rPr>
              <w:t>Appendix E Wizard’s Council</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_Toc443928813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36</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814" w:history="1">
            <w:r w:rsidR="000C4B03" w:rsidRPr="000C4B03">
              <w:rPr>
                <w:rStyle w:val="Hyperlink"/>
                <w:rFonts w:ascii="Times New Roman" w:hAnsi="Times New Roman"/>
                <w:noProof/>
                <w:sz w:val="24"/>
                <w:szCs w:val="24"/>
              </w:rPr>
              <w:t>Appendix F . LEGACY Weapon Profiles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_Toc443928814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40</w:t>
            </w:r>
            <w:r w:rsidR="000C4B03" w:rsidRPr="000C4B03">
              <w:rPr>
                <w:rFonts w:ascii="Times New Roman" w:hAnsi="Times New Roman"/>
                <w:noProof/>
                <w:webHidden/>
                <w:sz w:val="24"/>
                <w:szCs w:val="24"/>
              </w:rPr>
              <w:fldChar w:fldCharType="end"/>
            </w:r>
          </w:hyperlink>
        </w:p>
        <w:p w:rsidR="000C4B03" w:rsidRPr="000C4B03" w:rsidRDefault="006900AC">
          <w:pPr>
            <w:pStyle w:val="TOC1"/>
            <w:rPr>
              <w:rFonts w:ascii="Times New Roman" w:eastAsiaTheme="minorEastAsia" w:hAnsi="Times New Roman"/>
              <w:noProof/>
              <w:sz w:val="24"/>
              <w:szCs w:val="24"/>
            </w:rPr>
          </w:pPr>
          <w:hyperlink w:anchor="_Toc443928815" w:history="1">
            <w:r w:rsidR="000C4B03" w:rsidRPr="000C4B03">
              <w:rPr>
                <w:rStyle w:val="Hyperlink"/>
                <w:rFonts w:ascii="Times New Roman" w:hAnsi="Times New Roman"/>
                <w:noProof/>
                <w:sz w:val="24"/>
                <w:szCs w:val="24"/>
              </w:rPr>
              <w:t>Appendix Z (Reference Materials)</w:t>
            </w:r>
            <w:r w:rsidR="000C4B03" w:rsidRPr="000C4B03">
              <w:rPr>
                <w:rFonts w:ascii="Times New Roman" w:hAnsi="Times New Roman"/>
                <w:noProof/>
                <w:webHidden/>
                <w:sz w:val="24"/>
                <w:szCs w:val="24"/>
              </w:rPr>
              <w:tab/>
            </w:r>
            <w:r w:rsidR="000C4B03" w:rsidRPr="000C4B03">
              <w:rPr>
                <w:rFonts w:ascii="Times New Roman" w:hAnsi="Times New Roman"/>
                <w:noProof/>
                <w:webHidden/>
                <w:sz w:val="24"/>
                <w:szCs w:val="24"/>
              </w:rPr>
              <w:fldChar w:fldCharType="begin"/>
            </w:r>
            <w:r w:rsidR="000C4B03" w:rsidRPr="000C4B03">
              <w:rPr>
                <w:rFonts w:ascii="Times New Roman" w:hAnsi="Times New Roman"/>
                <w:noProof/>
                <w:webHidden/>
                <w:sz w:val="24"/>
                <w:szCs w:val="24"/>
              </w:rPr>
              <w:instrText xml:space="preserve"> PAGEREF _Toc443928815 \h </w:instrText>
            </w:r>
            <w:r w:rsidR="000C4B03" w:rsidRPr="000C4B03">
              <w:rPr>
                <w:rFonts w:ascii="Times New Roman" w:hAnsi="Times New Roman"/>
                <w:noProof/>
                <w:webHidden/>
                <w:sz w:val="24"/>
                <w:szCs w:val="24"/>
              </w:rPr>
            </w:r>
            <w:r w:rsidR="000C4B03" w:rsidRPr="000C4B03">
              <w:rPr>
                <w:rFonts w:ascii="Times New Roman" w:hAnsi="Times New Roman"/>
                <w:noProof/>
                <w:webHidden/>
                <w:sz w:val="24"/>
                <w:szCs w:val="24"/>
              </w:rPr>
              <w:fldChar w:fldCharType="separate"/>
            </w:r>
            <w:r w:rsidR="000C4B03" w:rsidRPr="000C4B03">
              <w:rPr>
                <w:rFonts w:ascii="Times New Roman" w:hAnsi="Times New Roman"/>
                <w:noProof/>
                <w:webHidden/>
                <w:sz w:val="24"/>
                <w:szCs w:val="24"/>
              </w:rPr>
              <w:t>41</w:t>
            </w:r>
            <w:r w:rsidR="000C4B03" w:rsidRPr="000C4B03">
              <w:rPr>
                <w:rFonts w:ascii="Times New Roman" w:hAnsi="Times New Roman"/>
                <w:noProof/>
                <w:webHidden/>
                <w:sz w:val="24"/>
                <w:szCs w:val="24"/>
              </w:rPr>
              <w:fldChar w:fldCharType="end"/>
            </w:r>
          </w:hyperlink>
        </w:p>
        <w:p w:rsidR="001907A5" w:rsidRPr="000C4B03" w:rsidRDefault="006900AC" w:rsidP="000C4B03">
          <w:pPr>
            <w:pStyle w:val="TOC2"/>
            <w:sectPr w:rsidR="001907A5" w:rsidRPr="000C4B03" w:rsidSect="002C03E2">
              <w:footerReference w:type="even" r:id="rId9"/>
              <w:headerReference w:type="first" r:id="rId10"/>
              <w:footerReference w:type="first" r:id="rId11"/>
              <w:pgSz w:w="12240" w:h="15840" w:code="1"/>
              <w:pgMar w:top="1008" w:right="1800" w:bottom="1008" w:left="1800" w:header="720" w:footer="720" w:gutter="0"/>
              <w:pgNumType w:start="1"/>
              <w:cols w:space="720"/>
              <w:titlePg/>
              <w:docGrid w:linePitch="360"/>
            </w:sectPr>
          </w:pPr>
          <w:hyperlink w:anchor="_Toc443928816" w:history="1">
            <w:r w:rsidR="000C4B03" w:rsidRPr="000C4B03">
              <w:rPr>
                <w:rStyle w:val="Hyperlink"/>
                <w:noProof/>
                <w:lang w:val="en"/>
              </w:rPr>
              <w:t>Castle building</w:t>
            </w:r>
            <w:r w:rsidR="000C4B03" w:rsidRPr="000C4B03">
              <w:rPr>
                <w:noProof/>
                <w:webHidden/>
              </w:rPr>
              <w:tab/>
            </w:r>
            <w:r w:rsidR="000C4B03" w:rsidRPr="000C4B03">
              <w:rPr>
                <w:noProof/>
                <w:webHidden/>
              </w:rPr>
              <w:fldChar w:fldCharType="begin"/>
            </w:r>
            <w:r w:rsidR="000C4B03" w:rsidRPr="000C4B03">
              <w:rPr>
                <w:noProof/>
                <w:webHidden/>
              </w:rPr>
              <w:instrText xml:space="preserve"> PAGEREF _Toc443928816 \h </w:instrText>
            </w:r>
            <w:r w:rsidR="000C4B03" w:rsidRPr="000C4B03">
              <w:rPr>
                <w:noProof/>
                <w:webHidden/>
              </w:rPr>
            </w:r>
            <w:r w:rsidR="000C4B03" w:rsidRPr="000C4B03">
              <w:rPr>
                <w:noProof/>
                <w:webHidden/>
              </w:rPr>
              <w:fldChar w:fldCharType="separate"/>
            </w:r>
            <w:r w:rsidR="000C4B03" w:rsidRPr="000C4B03">
              <w:rPr>
                <w:noProof/>
                <w:webHidden/>
              </w:rPr>
              <w:t>52</w:t>
            </w:r>
            <w:r w:rsidR="000C4B03" w:rsidRPr="000C4B03">
              <w:rPr>
                <w:noProof/>
                <w:webHidden/>
              </w:rPr>
              <w:fldChar w:fldCharType="end"/>
            </w:r>
          </w:hyperlink>
          <w:r w:rsidR="00957121" w:rsidRPr="000C4B03">
            <w:rPr>
              <w:b/>
              <w:bCs/>
              <w:noProof/>
            </w:rPr>
            <w:fldChar w:fldCharType="end"/>
          </w:r>
        </w:p>
      </w:sdtContent>
    </w:sdt>
    <w:p w:rsidR="001907A5" w:rsidRDefault="00DC511B" w:rsidP="001907A5">
      <w:pPr>
        <w:sectPr w:rsidR="001907A5" w:rsidSect="001907A5">
          <w:pgSz w:w="12240" w:h="15840" w:code="1"/>
          <w:pgMar w:top="1440" w:right="1800" w:bottom="1440" w:left="1800" w:header="720" w:footer="720" w:gutter="0"/>
          <w:pgNumType w:start="1"/>
          <w:cols w:space="720"/>
          <w:vAlign w:val="center"/>
          <w:titlePg/>
          <w:docGrid w:linePitch="360"/>
        </w:sectPr>
      </w:pPr>
      <w:r>
        <w:rPr>
          <w:noProof/>
        </w:rPr>
        <w:lastRenderedPageBreak/>
        <w:drawing>
          <wp:anchor distT="0" distB="0" distL="114300" distR="114300" simplePos="0" relativeHeight="251657728" behindDoc="0" locked="0" layoutInCell="1" allowOverlap="1" wp14:anchorId="32A2AAA4" wp14:editId="25793749">
            <wp:simplePos x="0" y="0"/>
            <wp:positionH relativeFrom="margin">
              <wp:posOffset>1104265</wp:posOffset>
            </wp:positionH>
            <wp:positionV relativeFrom="margin">
              <wp:posOffset>405130</wp:posOffset>
            </wp:positionV>
            <wp:extent cx="3114040" cy="200977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2009775"/>
                    </a:xfrm>
                    <a:prstGeom prst="rect">
                      <a:avLst/>
                    </a:prstGeom>
                    <a:noFill/>
                  </pic:spPr>
                </pic:pic>
              </a:graphicData>
            </a:graphic>
            <wp14:sizeRelH relativeFrom="page">
              <wp14:pctWidth>0</wp14:pctWidth>
            </wp14:sizeRelH>
            <wp14:sizeRelV relativeFrom="page">
              <wp14:pctHeight>0</wp14:pctHeight>
            </wp14:sizeRelV>
          </wp:anchor>
        </w:drawing>
      </w:r>
    </w:p>
    <w:p w:rsidR="001907A5" w:rsidRPr="00B63CC0" w:rsidRDefault="001907A5" w:rsidP="001907A5">
      <w:pPr>
        <w:rPr>
          <w:sz w:val="28"/>
          <w:szCs w:val="28"/>
        </w:rPr>
      </w:pPr>
      <w:r w:rsidRPr="00B63CC0">
        <w:rPr>
          <w:sz w:val="28"/>
          <w:szCs w:val="28"/>
        </w:rPr>
        <w:lastRenderedPageBreak/>
        <w:t>Welcome to The</w:t>
      </w:r>
      <w:r w:rsidRPr="00B63CC0">
        <w:rPr>
          <w:spacing w:val="24"/>
          <w:sz w:val="28"/>
          <w:szCs w:val="28"/>
        </w:rPr>
        <w:t xml:space="preserve"> </w:t>
      </w:r>
      <w:r w:rsidRPr="00B63CC0">
        <w:rPr>
          <w:sz w:val="28"/>
          <w:szCs w:val="28"/>
        </w:rPr>
        <w:t>Sun</w:t>
      </w:r>
      <w:r w:rsidRPr="00B63CC0">
        <w:rPr>
          <w:spacing w:val="24"/>
          <w:sz w:val="28"/>
          <w:szCs w:val="28"/>
        </w:rPr>
        <w:t xml:space="preserve"> </w:t>
      </w:r>
      <w:r w:rsidRPr="00B63CC0">
        <w:rPr>
          <w:sz w:val="28"/>
          <w:szCs w:val="28"/>
        </w:rPr>
        <w:t>Never</w:t>
      </w:r>
      <w:r w:rsidRPr="00B63CC0">
        <w:rPr>
          <w:spacing w:val="24"/>
          <w:sz w:val="28"/>
          <w:szCs w:val="28"/>
        </w:rPr>
        <w:t xml:space="preserve"> </w:t>
      </w:r>
      <w:r w:rsidRPr="00B63CC0">
        <w:rPr>
          <w:sz w:val="28"/>
          <w:szCs w:val="28"/>
        </w:rPr>
        <w:t xml:space="preserve">Sets. here’s what you need to know – </w:t>
      </w:r>
    </w:p>
    <w:p w:rsidR="001907A5" w:rsidRPr="00B63CC0" w:rsidRDefault="001907A5" w:rsidP="001907A5">
      <w:pPr>
        <w:rPr>
          <w:sz w:val="28"/>
          <w:szCs w:val="28"/>
        </w:rPr>
      </w:pPr>
    </w:p>
    <w:p w:rsidR="001907A5" w:rsidRPr="00B63CC0" w:rsidRDefault="001907A5" w:rsidP="00DC511B">
      <w:pPr>
        <w:jc w:val="center"/>
        <w:rPr>
          <w:sz w:val="28"/>
          <w:szCs w:val="28"/>
        </w:rPr>
      </w:pPr>
      <w:bookmarkStart w:id="3" w:name="_Toc443928772"/>
      <w:bookmarkStart w:id="4" w:name="_Toc332916830"/>
      <w:r w:rsidRPr="000852BC">
        <w:rPr>
          <w:rStyle w:val="Heading1Char"/>
          <w:rFonts w:ascii="Algerian" w:hAnsi="Algerian"/>
        </w:rPr>
        <w:t xml:space="preserve">I. </w:t>
      </w:r>
      <w:r w:rsidR="0039638F">
        <w:rPr>
          <w:rStyle w:val="Heading1Char"/>
          <w:rFonts w:ascii="Algerian" w:hAnsi="Algerian"/>
        </w:rPr>
        <w:t>TURNS</w:t>
      </w:r>
      <w:bookmarkEnd w:id="3"/>
      <w:r w:rsidRPr="00B63CC0">
        <w:rPr>
          <w:sz w:val="28"/>
          <w:szCs w:val="28"/>
        </w:rPr>
        <w:t xml:space="preserve"> –</w:t>
      </w:r>
      <w:bookmarkEnd w:id="4"/>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 Turns are due to the GM, via </w:t>
      </w:r>
      <w:r w:rsidRPr="00B63CC0">
        <w:rPr>
          <w:sz w:val="28"/>
          <w:szCs w:val="28"/>
          <w:u w:val="single"/>
        </w:rPr>
        <w:t>e-mail</w:t>
      </w:r>
      <w:r w:rsidRPr="00B63CC0">
        <w:rPr>
          <w:sz w:val="28"/>
          <w:szCs w:val="28"/>
        </w:rPr>
        <w:t>, by the date designated by the GM and each “Turn” will account for 1 month of your empires life (1 turn=1 month; 12 turns=1 year;  Turns will not necessarily coincide with our actual human calendars!)</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B. </w:t>
      </w:r>
      <w:r w:rsidRPr="00B63CC0">
        <w:rPr>
          <w:rStyle w:val="Heading2Char"/>
          <w:b w:val="0"/>
          <w:sz w:val="28"/>
          <w:szCs w:val="28"/>
        </w:rPr>
        <w:t>Turn Order</w:t>
      </w:r>
      <w:r w:rsidRPr="00B63CC0">
        <w:rPr>
          <w:sz w:val="28"/>
          <w:szCs w:val="28"/>
        </w:rPr>
        <w:t xml:space="preserve"> - Turns will be played by the GM in the following order –</w:t>
      </w:r>
    </w:p>
    <w:p w:rsidR="001907A5" w:rsidRPr="00B63CC0" w:rsidRDefault="001907A5" w:rsidP="001907A5">
      <w:pPr>
        <w:rPr>
          <w:sz w:val="28"/>
          <w:szCs w:val="28"/>
        </w:rPr>
      </w:pPr>
      <w:r w:rsidRPr="00B63CC0">
        <w:rPr>
          <w:sz w:val="28"/>
          <w:szCs w:val="28"/>
        </w:rPr>
        <w:tab/>
        <w:t>Fate</w:t>
      </w:r>
    </w:p>
    <w:p w:rsidR="001907A5" w:rsidRPr="00B63CC0" w:rsidRDefault="001907A5" w:rsidP="001907A5">
      <w:pPr>
        <w:rPr>
          <w:sz w:val="28"/>
          <w:szCs w:val="28"/>
        </w:rPr>
      </w:pPr>
      <w:r w:rsidRPr="00B63CC0">
        <w:rPr>
          <w:sz w:val="28"/>
          <w:szCs w:val="28"/>
        </w:rPr>
        <w:tab/>
        <w:t>Movement/Fate (if necessary)</w:t>
      </w:r>
    </w:p>
    <w:p w:rsidR="001907A5" w:rsidRPr="00B63CC0" w:rsidRDefault="001907A5" w:rsidP="001907A5">
      <w:pPr>
        <w:rPr>
          <w:sz w:val="28"/>
          <w:szCs w:val="28"/>
        </w:rPr>
      </w:pPr>
      <w:r w:rsidRPr="00B63CC0">
        <w:rPr>
          <w:sz w:val="28"/>
          <w:szCs w:val="28"/>
        </w:rPr>
        <w:tab/>
        <w:t>Battle/Battle Resolution</w:t>
      </w:r>
    </w:p>
    <w:p w:rsidR="001907A5" w:rsidRPr="00B63CC0" w:rsidRDefault="001907A5" w:rsidP="001907A5">
      <w:pPr>
        <w:ind w:firstLine="720"/>
        <w:rPr>
          <w:sz w:val="28"/>
          <w:szCs w:val="28"/>
        </w:rPr>
      </w:pPr>
      <w:r w:rsidRPr="00B63CC0">
        <w:rPr>
          <w:sz w:val="28"/>
          <w:szCs w:val="28"/>
        </w:rPr>
        <w:t>Builds/Upgrades</w:t>
      </w:r>
    </w:p>
    <w:p w:rsidR="001907A5" w:rsidRPr="00B63CC0" w:rsidRDefault="001907A5" w:rsidP="001907A5">
      <w:pPr>
        <w:ind w:firstLine="720"/>
        <w:rPr>
          <w:sz w:val="28"/>
          <w:szCs w:val="28"/>
        </w:rPr>
      </w:pPr>
      <w:r w:rsidRPr="00B63CC0">
        <w:rPr>
          <w:sz w:val="28"/>
          <w:szCs w:val="28"/>
        </w:rPr>
        <w:t>Money</w:t>
      </w:r>
    </w:p>
    <w:p w:rsidR="001907A5" w:rsidRPr="00B63CC0" w:rsidRDefault="001907A5" w:rsidP="001907A5">
      <w:pPr>
        <w:rPr>
          <w:sz w:val="28"/>
          <w:szCs w:val="28"/>
        </w:rPr>
      </w:pPr>
      <w:r w:rsidRPr="00B63CC0">
        <w:rPr>
          <w:sz w:val="28"/>
          <w:szCs w:val="28"/>
        </w:rPr>
        <w:tab/>
        <w:t>Special Events</w:t>
      </w:r>
    </w:p>
    <w:p w:rsidR="001907A5" w:rsidRPr="00B63CC0" w:rsidRDefault="001907A5" w:rsidP="001907A5">
      <w:pPr>
        <w:rPr>
          <w:sz w:val="28"/>
          <w:szCs w:val="28"/>
        </w:rPr>
      </w:pPr>
    </w:p>
    <w:p w:rsidR="001907A5" w:rsidRPr="00B63CC0" w:rsidRDefault="001907A5" w:rsidP="00DC511B">
      <w:pPr>
        <w:jc w:val="center"/>
        <w:rPr>
          <w:sz w:val="28"/>
          <w:szCs w:val="28"/>
        </w:rPr>
      </w:pPr>
      <w:bookmarkStart w:id="5" w:name="_Toc335308281"/>
      <w:bookmarkStart w:id="6" w:name="_Toc332916831"/>
      <w:bookmarkStart w:id="7" w:name="_Toc443928773"/>
      <w:r w:rsidRPr="000852BC">
        <w:rPr>
          <w:rStyle w:val="Heading1Char"/>
          <w:rFonts w:ascii="Algerian" w:hAnsi="Algerian"/>
        </w:rPr>
        <w:t>II.</w:t>
      </w:r>
      <w:bookmarkEnd w:id="5"/>
      <w:r w:rsidRPr="000852BC">
        <w:rPr>
          <w:rStyle w:val="Heading1Char"/>
          <w:rFonts w:ascii="Algerian" w:hAnsi="Algerian"/>
        </w:rPr>
        <w:t xml:space="preserve"> </w:t>
      </w:r>
      <w:bookmarkEnd w:id="6"/>
      <w:r w:rsidR="0039638F">
        <w:rPr>
          <w:rStyle w:val="Heading1Char"/>
          <w:rFonts w:ascii="Algerian" w:hAnsi="Algerian"/>
        </w:rPr>
        <w:t>CURRENCY</w:t>
      </w:r>
      <w:bookmarkEnd w:id="7"/>
      <w:r w:rsidRPr="00B63CC0">
        <w:rPr>
          <w:sz w:val="28"/>
          <w:szCs w:val="28"/>
        </w:rPr>
        <w:t xml:space="preserve"> – </w:t>
      </w:r>
      <w:proofErr w:type="spellStart"/>
      <w:r w:rsidRPr="00B63CC0">
        <w:rPr>
          <w:sz w:val="28"/>
          <w:szCs w:val="28"/>
        </w:rPr>
        <w:t>kWAN</w:t>
      </w:r>
      <w:proofErr w:type="spellEnd"/>
      <w:r w:rsidRPr="00B63CC0">
        <w:rPr>
          <w:sz w:val="28"/>
          <w:szCs w:val="28"/>
        </w:rPr>
        <w:t xml:space="preserve"> “k”</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A.</w:t>
      </w:r>
      <w:r w:rsidRPr="00B63CC0">
        <w:rPr>
          <w:sz w:val="28"/>
          <w:szCs w:val="28"/>
          <w:u w:val="single"/>
        </w:rPr>
        <w:t xml:space="preserve"> </w:t>
      </w:r>
      <w:r w:rsidRPr="00B63CC0">
        <w:rPr>
          <w:rStyle w:val="Heading2Char"/>
          <w:b w:val="0"/>
          <w:bCs w:val="0"/>
          <w:sz w:val="28"/>
          <w:szCs w:val="28"/>
        </w:rPr>
        <w:t>Primary Source</w:t>
      </w:r>
      <w:r w:rsidRPr="00B63CC0">
        <w:rPr>
          <w:sz w:val="28"/>
          <w:szCs w:val="28"/>
        </w:rPr>
        <w:t xml:space="preserve"> - </w:t>
      </w:r>
    </w:p>
    <w:p w:rsidR="001907A5" w:rsidRPr="00B63CC0" w:rsidRDefault="001907A5" w:rsidP="001907A5">
      <w:pPr>
        <w:numPr>
          <w:ilvl w:val="0"/>
          <w:numId w:val="2"/>
        </w:numPr>
        <w:rPr>
          <w:sz w:val="28"/>
          <w:szCs w:val="28"/>
        </w:rPr>
      </w:pPr>
      <w:r w:rsidRPr="00B63CC0">
        <w:rPr>
          <w:sz w:val="28"/>
          <w:szCs w:val="28"/>
        </w:rPr>
        <w:t>Lands - subject to “events” (Fate Rolls) – Fate Rolls* are a 5% probability per month (a roll of 96+ results in either a penalty or reward “event.”)</w:t>
      </w:r>
    </w:p>
    <w:p w:rsidR="001907A5" w:rsidRPr="00B63CC0" w:rsidRDefault="001907A5" w:rsidP="001907A5">
      <w:pPr>
        <w:ind w:left="360"/>
        <w:rPr>
          <w:sz w:val="28"/>
          <w:szCs w:val="28"/>
        </w:rPr>
      </w:pPr>
    </w:p>
    <w:p w:rsidR="001907A5" w:rsidRPr="00B63CC0" w:rsidRDefault="001907A5" w:rsidP="001907A5">
      <w:pPr>
        <w:rPr>
          <w:sz w:val="28"/>
          <w:szCs w:val="28"/>
        </w:rPr>
      </w:pPr>
      <w:r w:rsidRPr="00B63CC0">
        <w:rPr>
          <w:sz w:val="28"/>
          <w:szCs w:val="28"/>
        </w:rPr>
        <w:t xml:space="preserve">* FATE ROLLS are located in Appendix A. Table </w:t>
      </w:r>
      <w:proofErr w:type="spellStart"/>
      <w:r w:rsidRPr="00B63CC0">
        <w:rPr>
          <w:sz w:val="28"/>
          <w:szCs w:val="28"/>
        </w:rPr>
        <w:t>F.a</w:t>
      </w:r>
      <w:proofErr w:type="spellEnd"/>
      <w:r w:rsidRPr="00B63CC0">
        <w:rPr>
          <w:sz w:val="28"/>
          <w:szCs w:val="28"/>
        </w:rPr>
        <w:t>.</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B. </w:t>
      </w:r>
      <w:r w:rsidRPr="00B63CC0">
        <w:rPr>
          <w:rStyle w:val="Heading2Char"/>
          <w:b w:val="0"/>
          <w:bCs w:val="0"/>
          <w:sz w:val="28"/>
          <w:szCs w:val="28"/>
        </w:rPr>
        <w:t>Alternate Sources</w:t>
      </w:r>
      <w:r w:rsidRPr="00B63CC0">
        <w:rPr>
          <w:sz w:val="28"/>
          <w:szCs w:val="28"/>
        </w:rPr>
        <w:t xml:space="preserve"> - </w:t>
      </w:r>
    </w:p>
    <w:p w:rsidR="001907A5" w:rsidRPr="00957121" w:rsidRDefault="001907A5" w:rsidP="00957121">
      <w:pPr>
        <w:numPr>
          <w:ilvl w:val="0"/>
          <w:numId w:val="1"/>
        </w:numPr>
        <w:rPr>
          <w:rStyle w:val="Heading1Char"/>
          <w:rFonts w:ascii="Times New Roman" w:hAnsi="Times New Roman" w:cs="Times New Roman"/>
          <w:b w:val="0"/>
          <w:bCs w:val="0"/>
          <w:kern w:val="0"/>
          <w:sz w:val="28"/>
          <w:szCs w:val="28"/>
        </w:rPr>
      </w:pPr>
      <w:r w:rsidRPr="00B63CC0">
        <w:rPr>
          <w:sz w:val="28"/>
          <w:szCs w:val="28"/>
        </w:rPr>
        <w:t>Bonuses – Awarded (where/if applicable) for Quests, Goals, Pre-set by GM, etc.</w:t>
      </w:r>
    </w:p>
    <w:p w:rsidR="00324ACC" w:rsidRDefault="00324ACC" w:rsidP="00DC511B">
      <w:pPr>
        <w:jc w:val="center"/>
        <w:rPr>
          <w:sz w:val="28"/>
          <w:szCs w:val="28"/>
        </w:rPr>
      </w:pPr>
      <w:bookmarkStart w:id="8" w:name="_Toc335309310"/>
      <w:bookmarkStart w:id="9" w:name="_Toc332916832"/>
      <w:bookmarkStart w:id="10" w:name="_Toc335308282"/>
    </w:p>
    <w:p w:rsidR="00324ACC" w:rsidRDefault="001907A5" w:rsidP="00DC511B">
      <w:pPr>
        <w:jc w:val="center"/>
        <w:rPr>
          <w:sz w:val="28"/>
          <w:szCs w:val="28"/>
        </w:rPr>
      </w:pPr>
      <w:r w:rsidRPr="00957121">
        <w:rPr>
          <w:sz w:val="28"/>
          <w:szCs w:val="28"/>
        </w:rPr>
        <w:t xml:space="preserve">NOTE:  ANY remaining </w:t>
      </w:r>
      <w:proofErr w:type="spellStart"/>
      <w:r w:rsidRPr="00957121">
        <w:rPr>
          <w:sz w:val="28"/>
          <w:szCs w:val="28"/>
        </w:rPr>
        <w:t>kWan</w:t>
      </w:r>
      <w:proofErr w:type="spellEnd"/>
      <w:r w:rsidRPr="00957121">
        <w:rPr>
          <w:sz w:val="28"/>
          <w:szCs w:val="28"/>
        </w:rPr>
        <w:t xml:space="preserve"> (if APPLICABLE) will be awarded to the player that claims another players final hex!</w:t>
      </w:r>
      <w:bookmarkEnd w:id="8"/>
    </w:p>
    <w:p w:rsidR="00324ACC" w:rsidRDefault="00324ACC" w:rsidP="00DC511B">
      <w:pPr>
        <w:jc w:val="center"/>
        <w:rPr>
          <w:sz w:val="28"/>
          <w:szCs w:val="28"/>
        </w:rPr>
      </w:pPr>
    </w:p>
    <w:bookmarkEnd w:id="9"/>
    <w:bookmarkEnd w:id="10"/>
    <w:p w:rsidR="00324ACC" w:rsidRDefault="00324ACC" w:rsidP="001907A5">
      <w:pPr>
        <w:rPr>
          <w:sz w:val="28"/>
          <w:szCs w:val="28"/>
        </w:rPr>
      </w:pPr>
      <w:r>
        <w:rPr>
          <w:sz w:val="28"/>
          <w:szCs w:val="28"/>
        </w:rPr>
        <w:br w:type="page"/>
      </w:r>
    </w:p>
    <w:p w:rsidR="00324ACC" w:rsidRPr="00B63CC0" w:rsidRDefault="00324ACC" w:rsidP="00324ACC">
      <w:pPr>
        <w:jc w:val="center"/>
        <w:rPr>
          <w:sz w:val="28"/>
          <w:szCs w:val="28"/>
        </w:rPr>
      </w:pPr>
      <w:bookmarkStart w:id="11" w:name="_Toc443928774"/>
      <w:r w:rsidRPr="00324ACC">
        <w:rPr>
          <w:rStyle w:val="Heading1Char"/>
          <w:rFonts w:ascii="Algerian" w:hAnsi="Algerian"/>
        </w:rPr>
        <w:lastRenderedPageBreak/>
        <w:t>III. LANDS</w:t>
      </w:r>
      <w:bookmarkEnd w:id="11"/>
      <w:r w:rsidRPr="00324ACC">
        <w:rPr>
          <w:rStyle w:val="Heading1Char"/>
          <w:rFonts w:ascii="Algerian" w:hAnsi="Algerian"/>
        </w:rPr>
        <w:t xml:space="preserve"> </w:t>
      </w:r>
      <w:r w:rsidRPr="00324ACC">
        <w:t>-</w:t>
      </w:r>
    </w:p>
    <w:p w:rsidR="00324ACC" w:rsidRDefault="00324ACC" w:rsidP="001907A5">
      <w:pPr>
        <w:rPr>
          <w:sz w:val="28"/>
          <w:szCs w:val="28"/>
        </w:rPr>
      </w:pPr>
    </w:p>
    <w:p w:rsidR="001907A5" w:rsidRPr="005E6682" w:rsidRDefault="001907A5" w:rsidP="005E6682">
      <w:pPr>
        <w:rPr>
          <w:sz w:val="28"/>
          <w:szCs w:val="28"/>
        </w:rPr>
      </w:pPr>
      <w:r w:rsidRPr="00B63CC0">
        <w:rPr>
          <w:sz w:val="28"/>
          <w:szCs w:val="28"/>
        </w:rPr>
        <w:t xml:space="preserve">A. 1 </w:t>
      </w:r>
      <w:r w:rsidRPr="00B63CC0">
        <w:rPr>
          <w:rStyle w:val="Heading2Char"/>
          <w:b w:val="0"/>
          <w:bCs w:val="0"/>
          <w:sz w:val="28"/>
          <w:szCs w:val="28"/>
        </w:rPr>
        <w:t>Hex</w:t>
      </w:r>
      <w:r w:rsidRPr="00B63CC0">
        <w:rPr>
          <w:sz w:val="28"/>
          <w:szCs w:val="28"/>
        </w:rPr>
        <w:t xml:space="preserve"> = 1 Land (for purposes of this document “Lands” or “Hexes” are the same)</w:t>
      </w:r>
    </w:p>
    <w:p w:rsidR="005E6682" w:rsidRDefault="005E6682" w:rsidP="005E6682">
      <w:pPr>
        <w:ind w:firstLine="720"/>
        <w:rPr>
          <w:b/>
          <w:sz w:val="28"/>
          <w:szCs w:val="28"/>
        </w:rPr>
      </w:pPr>
      <w:r>
        <w:rPr>
          <w:b/>
          <w:sz w:val="28"/>
          <w:szCs w:val="28"/>
        </w:rPr>
        <w:t xml:space="preserve">1 Land/Hex yields 85-125 “k” </w:t>
      </w:r>
      <w:proofErr w:type="spellStart"/>
      <w:r>
        <w:rPr>
          <w:b/>
          <w:sz w:val="28"/>
          <w:szCs w:val="28"/>
        </w:rPr>
        <w:t>kWan</w:t>
      </w:r>
      <w:proofErr w:type="spellEnd"/>
      <w:r>
        <w:rPr>
          <w:b/>
          <w:sz w:val="28"/>
          <w:szCs w:val="28"/>
        </w:rPr>
        <w:t>/Turn (seasonal)</w:t>
      </w:r>
    </w:p>
    <w:p w:rsidR="005E6682" w:rsidRDefault="005E6682" w:rsidP="006171DC">
      <w:pPr>
        <w:rPr>
          <w:b/>
          <w:sz w:val="28"/>
          <w:szCs w:val="28"/>
        </w:rPr>
      </w:pPr>
    </w:p>
    <w:p w:rsidR="005E6682" w:rsidRDefault="005E6682" w:rsidP="006171DC">
      <w:pPr>
        <w:rPr>
          <w:b/>
          <w:sz w:val="28"/>
          <w:szCs w:val="28"/>
        </w:rPr>
      </w:pPr>
      <w:r>
        <w:rPr>
          <w:b/>
          <w:sz w:val="28"/>
          <w:szCs w:val="28"/>
        </w:rPr>
        <w:t xml:space="preserve">           Land/Hex Yield/Upkeep will have the following schedule -</w:t>
      </w:r>
    </w:p>
    <w:p w:rsidR="005E6682" w:rsidRDefault="005E6682" w:rsidP="006171DC">
      <w:pPr>
        <w:rPr>
          <w:b/>
          <w:sz w:val="28"/>
          <w:szCs w:val="28"/>
        </w:rPr>
      </w:pPr>
      <w:r>
        <w:rPr>
          <w:b/>
          <w:sz w:val="28"/>
          <w:szCs w:val="28"/>
        </w:rPr>
        <w:t xml:space="preserve">           Aug/Sept/Oct </w:t>
      </w:r>
      <w:r w:rsidR="00D33451">
        <w:rPr>
          <w:b/>
          <w:sz w:val="28"/>
          <w:szCs w:val="28"/>
        </w:rPr>
        <w:t xml:space="preserve">(FALL) </w:t>
      </w:r>
      <w:r>
        <w:rPr>
          <w:b/>
          <w:sz w:val="28"/>
          <w:szCs w:val="28"/>
        </w:rPr>
        <w:t>- 125 "k"/Turn less 0 "k" upkeep</w:t>
      </w:r>
    </w:p>
    <w:p w:rsidR="005E6682" w:rsidRDefault="005E6682" w:rsidP="006171DC">
      <w:pPr>
        <w:rPr>
          <w:b/>
          <w:sz w:val="28"/>
          <w:szCs w:val="28"/>
        </w:rPr>
      </w:pPr>
      <w:r>
        <w:rPr>
          <w:b/>
          <w:sz w:val="28"/>
          <w:szCs w:val="28"/>
        </w:rPr>
        <w:t xml:space="preserve">           Nov/Dec/Jan </w:t>
      </w:r>
      <w:r w:rsidR="00D33451">
        <w:rPr>
          <w:b/>
          <w:sz w:val="28"/>
          <w:szCs w:val="28"/>
        </w:rPr>
        <w:t xml:space="preserve">(WINTER) - </w:t>
      </w:r>
      <w:r>
        <w:rPr>
          <w:b/>
          <w:sz w:val="28"/>
          <w:szCs w:val="28"/>
        </w:rPr>
        <w:t>125 "k"/Turn less 25 "k" upkeep</w:t>
      </w:r>
    </w:p>
    <w:p w:rsidR="005E6682" w:rsidRDefault="005E6682" w:rsidP="006171DC">
      <w:pPr>
        <w:rPr>
          <w:b/>
          <w:sz w:val="28"/>
          <w:szCs w:val="28"/>
        </w:rPr>
      </w:pPr>
      <w:r>
        <w:rPr>
          <w:b/>
          <w:sz w:val="28"/>
          <w:szCs w:val="28"/>
        </w:rPr>
        <w:t xml:space="preserve">           Feb/Mar/Apr </w:t>
      </w:r>
      <w:r w:rsidR="00D33451">
        <w:rPr>
          <w:b/>
          <w:sz w:val="28"/>
          <w:szCs w:val="28"/>
        </w:rPr>
        <w:t xml:space="preserve">(SPRING) - </w:t>
      </w:r>
      <w:r>
        <w:rPr>
          <w:b/>
          <w:sz w:val="28"/>
          <w:szCs w:val="28"/>
        </w:rPr>
        <w:t>125 "k" Turn less 35 "k" upkeep</w:t>
      </w:r>
    </w:p>
    <w:p w:rsidR="005E6682" w:rsidRDefault="005E6682" w:rsidP="006171DC">
      <w:pPr>
        <w:rPr>
          <w:b/>
          <w:sz w:val="28"/>
          <w:szCs w:val="28"/>
        </w:rPr>
      </w:pPr>
      <w:r>
        <w:rPr>
          <w:b/>
          <w:sz w:val="28"/>
          <w:szCs w:val="28"/>
        </w:rPr>
        <w:t xml:space="preserve">           May/Jun/Jul </w:t>
      </w:r>
      <w:r w:rsidR="00D33451">
        <w:rPr>
          <w:b/>
          <w:sz w:val="28"/>
          <w:szCs w:val="28"/>
        </w:rPr>
        <w:t xml:space="preserve">(SUMMER) - </w:t>
      </w:r>
      <w:r>
        <w:rPr>
          <w:b/>
          <w:sz w:val="28"/>
          <w:szCs w:val="28"/>
        </w:rPr>
        <w:t>125 "k" Turn less 25 "k" upkeep</w:t>
      </w:r>
    </w:p>
    <w:p w:rsidR="00BC7E04" w:rsidRPr="00B63CC0" w:rsidRDefault="00BC7E04" w:rsidP="006171DC">
      <w:pPr>
        <w:rPr>
          <w:b/>
          <w:color w:val="00FF00"/>
          <w:sz w:val="28"/>
          <w:szCs w:val="28"/>
        </w:rPr>
      </w:pPr>
    </w:p>
    <w:p w:rsidR="001907A5" w:rsidRPr="00B63CC0" w:rsidRDefault="001907A5" w:rsidP="006171DC">
      <w:pPr>
        <w:rPr>
          <w:sz w:val="28"/>
          <w:szCs w:val="28"/>
        </w:rPr>
      </w:pPr>
      <w:r w:rsidRPr="00B63CC0">
        <w:rPr>
          <w:sz w:val="28"/>
          <w:szCs w:val="28"/>
        </w:rPr>
        <w:tab/>
        <w:t>All of the Hexes a player owns will form their empire.</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B. </w:t>
      </w:r>
      <w:r w:rsidRPr="00B63CC0">
        <w:rPr>
          <w:rStyle w:val="Heading2Char"/>
          <w:b w:val="0"/>
          <w:bCs w:val="0"/>
          <w:sz w:val="28"/>
          <w:szCs w:val="28"/>
        </w:rPr>
        <w:t>Ownership</w:t>
      </w:r>
      <w:r w:rsidRPr="00B63CC0">
        <w:rPr>
          <w:sz w:val="28"/>
          <w:szCs w:val="28"/>
        </w:rPr>
        <w:t xml:space="preserve"> –</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To “own” a hex a player must simply </w:t>
      </w:r>
      <w:r w:rsidRPr="00B63CC0">
        <w:rPr>
          <w:sz w:val="28"/>
          <w:szCs w:val="28"/>
          <w:u w:val="single"/>
        </w:rPr>
        <w:t>stop</w:t>
      </w:r>
      <w:r w:rsidRPr="00B63CC0">
        <w:rPr>
          <w:sz w:val="28"/>
          <w:szCs w:val="28"/>
        </w:rPr>
        <w:t xml:space="preserve"> any Unit in a hex and “</w:t>
      </w:r>
      <w:r w:rsidRPr="00B63CC0">
        <w:rPr>
          <w:b/>
          <w:sz w:val="28"/>
          <w:szCs w:val="28"/>
        </w:rPr>
        <w:t>Claim</w:t>
      </w:r>
      <w:r w:rsidRPr="00B63CC0">
        <w:rPr>
          <w:sz w:val="28"/>
          <w:szCs w:val="28"/>
        </w:rPr>
        <w:t>” that hex for their empire. If a Player does not wish to “</w:t>
      </w:r>
      <w:r w:rsidRPr="00B63CC0">
        <w:rPr>
          <w:b/>
          <w:sz w:val="28"/>
          <w:szCs w:val="28"/>
        </w:rPr>
        <w:t>Claim”</w:t>
      </w:r>
      <w:r w:rsidRPr="00B63CC0">
        <w:rPr>
          <w:sz w:val="28"/>
          <w:szCs w:val="28"/>
        </w:rPr>
        <w:t xml:space="preserve"> a hex, they may travel </w:t>
      </w:r>
      <w:r w:rsidR="0050773D">
        <w:rPr>
          <w:sz w:val="28"/>
          <w:szCs w:val="28"/>
        </w:rPr>
        <w:t>freely through them.</w:t>
      </w:r>
      <w:r w:rsidR="002A5EF8" w:rsidRPr="00B63CC0">
        <w:rPr>
          <w:sz w:val="28"/>
          <w:szCs w:val="28"/>
        </w:rPr>
        <w:t xml:space="preserve">  If the hex is owned by another player, then the player(s) entering will </w:t>
      </w:r>
      <w:r w:rsidR="002A5EF8">
        <w:rPr>
          <w:b/>
          <w:sz w:val="28"/>
          <w:szCs w:val="28"/>
        </w:rPr>
        <w:t xml:space="preserve">“Attack” </w:t>
      </w:r>
      <w:r w:rsidR="002A5EF8">
        <w:rPr>
          <w:sz w:val="28"/>
          <w:szCs w:val="28"/>
        </w:rPr>
        <w:t>(battle)</w:t>
      </w:r>
      <w:r w:rsidR="002A5EF8" w:rsidRPr="00B63CC0">
        <w:rPr>
          <w:sz w:val="28"/>
          <w:szCs w:val="28"/>
        </w:rPr>
        <w:t xml:space="preserve"> </w:t>
      </w:r>
      <w:r w:rsidR="002A5EF8">
        <w:rPr>
          <w:sz w:val="28"/>
          <w:szCs w:val="28"/>
        </w:rPr>
        <w:t xml:space="preserve">the hex. </w:t>
      </w:r>
      <w:r w:rsidR="002A5EF8" w:rsidRPr="00B63CC0">
        <w:rPr>
          <w:sz w:val="28"/>
          <w:szCs w:val="28"/>
        </w:rPr>
        <w:t xml:space="preserve"> </w:t>
      </w:r>
    </w:p>
    <w:p w:rsidR="001907A5" w:rsidRPr="00B63CC0" w:rsidRDefault="001907A5" w:rsidP="006171DC">
      <w:pPr>
        <w:rPr>
          <w:sz w:val="28"/>
          <w:szCs w:val="28"/>
        </w:rPr>
      </w:pPr>
      <w:r w:rsidRPr="00B63CC0">
        <w:rPr>
          <w:sz w:val="28"/>
          <w:szCs w:val="28"/>
        </w:rPr>
        <w:t xml:space="preserve">NOTE:  </w:t>
      </w:r>
      <w:r w:rsidRPr="00B63CC0">
        <w:rPr>
          <w:b/>
          <w:sz w:val="28"/>
          <w:szCs w:val="28"/>
        </w:rPr>
        <w:t>Player’s may buy, sell and trade hexes</w:t>
      </w:r>
      <w:r w:rsidRPr="00B63CC0">
        <w:rPr>
          <w:sz w:val="28"/>
          <w:szCs w:val="28"/>
        </w:rPr>
        <w:t>.  All negotiations go through the GM.</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Lands adjacent* to mountainous terrain </w:t>
      </w:r>
      <w:r w:rsidR="0050773D">
        <w:rPr>
          <w:sz w:val="28"/>
          <w:szCs w:val="28"/>
        </w:rPr>
        <w:t>“</w:t>
      </w:r>
      <w:r w:rsidRPr="00B63CC0">
        <w:rPr>
          <w:sz w:val="28"/>
          <w:szCs w:val="28"/>
        </w:rPr>
        <w:t>MAY</w:t>
      </w:r>
      <w:r w:rsidR="0050773D">
        <w:rPr>
          <w:sz w:val="28"/>
          <w:szCs w:val="28"/>
        </w:rPr>
        <w:t>”</w:t>
      </w:r>
      <w:r w:rsidRPr="00B63CC0">
        <w:rPr>
          <w:sz w:val="28"/>
          <w:szCs w:val="28"/>
        </w:rPr>
        <w:t xml:space="preserve"> receive a “mining bonus”</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C. </w:t>
      </w:r>
      <w:r w:rsidRPr="00B63CC0">
        <w:rPr>
          <w:rStyle w:val="Heading2Char"/>
          <w:b w:val="0"/>
          <w:bCs w:val="0"/>
          <w:sz w:val="28"/>
          <w:szCs w:val="28"/>
        </w:rPr>
        <w:t>Movement</w:t>
      </w:r>
      <w:r w:rsidRPr="00B63CC0">
        <w:rPr>
          <w:sz w:val="28"/>
          <w:szCs w:val="28"/>
        </w:rPr>
        <w:t xml:space="preserve"> –</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All Units move </w:t>
      </w:r>
      <w:r w:rsidRPr="00B63CC0">
        <w:rPr>
          <w:b/>
          <w:sz w:val="28"/>
          <w:szCs w:val="28"/>
          <w:u w:val="single"/>
        </w:rPr>
        <w:t>simultaneously</w:t>
      </w:r>
      <w:r w:rsidRPr="00B63CC0">
        <w:rPr>
          <w:sz w:val="28"/>
          <w:szCs w:val="28"/>
        </w:rPr>
        <w:t xml:space="preserve"> at a rate of up to 2 hexes/turn unless otherwise noted. Move orders must include all hexes and once a Unit Stops (either to finish its turn </w:t>
      </w:r>
      <w:r w:rsidRPr="00B63CC0">
        <w:rPr>
          <w:sz w:val="28"/>
          <w:szCs w:val="28"/>
          <w:u w:val="single"/>
        </w:rPr>
        <w:t>and/or</w:t>
      </w:r>
      <w:r w:rsidRPr="00B63CC0">
        <w:rPr>
          <w:sz w:val="28"/>
          <w:szCs w:val="28"/>
        </w:rPr>
        <w:t xml:space="preserve"> battle/claim a hex</w:t>
      </w:r>
      <w:r w:rsidR="0050773D">
        <w:rPr>
          <w:sz w:val="28"/>
          <w:szCs w:val="28"/>
        </w:rPr>
        <w:t xml:space="preserve"> </w:t>
      </w:r>
      <w:r w:rsidR="0050773D" w:rsidRPr="0050773D">
        <w:rPr>
          <w:sz w:val="28"/>
          <w:szCs w:val="28"/>
          <w:u w:val="single"/>
        </w:rPr>
        <w:t>OR</w:t>
      </w:r>
      <w:r w:rsidR="0050773D">
        <w:rPr>
          <w:sz w:val="28"/>
          <w:szCs w:val="28"/>
        </w:rPr>
        <w:t xml:space="preserve"> upgrade</w:t>
      </w:r>
      <w:r w:rsidRPr="00B63CC0">
        <w:rPr>
          <w:sz w:val="28"/>
          <w:szCs w:val="28"/>
        </w:rPr>
        <w:t xml:space="preserve">) it cannot move again until the next turn. </w:t>
      </w:r>
    </w:p>
    <w:p w:rsidR="001907A5" w:rsidRPr="00B63CC0" w:rsidRDefault="001907A5" w:rsidP="006171DC">
      <w:pPr>
        <w:rPr>
          <w:sz w:val="28"/>
          <w:szCs w:val="28"/>
        </w:rPr>
      </w:pPr>
      <w:r w:rsidRPr="00B63CC0">
        <w:rPr>
          <w:sz w:val="28"/>
          <w:szCs w:val="28"/>
        </w:rPr>
        <w:t>(E.g. 5 Knight Units – 1209-1310-1310)</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U</w:t>
      </w:r>
      <w:r w:rsidR="00793679">
        <w:rPr>
          <w:sz w:val="28"/>
          <w:szCs w:val="28"/>
        </w:rPr>
        <w:t>nit orders will be limited to 20</w:t>
      </w:r>
      <w:r w:rsidRPr="00B63CC0">
        <w:rPr>
          <w:sz w:val="28"/>
          <w:szCs w:val="28"/>
        </w:rPr>
        <w:t xml:space="preserve"> Orders/Turn</w:t>
      </w:r>
    </w:p>
    <w:p w:rsidR="001907A5" w:rsidRPr="00B63CC0" w:rsidRDefault="001907A5" w:rsidP="006171DC">
      <w:pPr>
        <w:rPr>
          <w:i/>
          <w:sz w:val="28"/>
          <w:szCs w:val="28"/>
        </w:rPr>
      </w:pPr>
    </w:p>
    <w:p w:rsidR="001907A5" w:rsidRPr="00B63CC0" w:rsidRDefault="001907A5" w:rsidP="006171DC">
      <w:pPr>
        <w:rPr>
          <w:sz w:val="28"/>
          <w:szCs w:val="28"/>
        </w:rPr>
      </w:pPr>
      <w:r w:rsidRPr="00B63CC0">
        <w:rPr>
          <w:i/>
          <w:sz w:val="28"/>
          <w:szCs w:val="28"/>
        </w:rPr>
        <w:t xml:space="preserve">Passing </w:t>
      </w:r>
      <w:r w:rsidRPr="00B63CC0">
        <w:rPr>
          <w:sz w:val="28"/>
          <w:szCs w:val="28"/>
        </w:rPr>
        <w:t>–</w:t>
      </w:r>
      <w:r w:rsidR="004C14CF">
        <w:rPr>
          <w:sz w:val="28"/>
          <w:szCs w:val="28"/>
        </w:rPr>
        <w:t xml:space="preserve"> “Allied” p</w:t>
      </w:r>
      <w:r w:rsidRPr="00B63CC0">
        <w:rPr>
          <w:sz w:val="28"/>
          <w:szCs w:val="28"/>
        </w:rPr>
        <w:t xml:space="preserve">layers may allow their teammates to </w:t>
      </w:r>
      <w:r w:rsidR="004C14CF">
        <w:rPr>
          <w:sz w:val="28"/>
          <w:szCs w:val="28"/>
        </w:rPr>
        <w:t>“</w:t>
      </w:r>
      <w:r w:rsidRPr="00B63CC0">
        <w:rPr>
          <w:i/>
          <w:sz w:val="28"/>
          <w:szCs w:val="28"/>
        </w:rPr>
        <w:t>pass”</w:t>
      </w:r>
      <w:r w:rsidRPr="00B63CC0">
        <w:rPr>
          <w:sz w:val="28"/>
          <w:szCs w:val="28"/>
        </w:rPr>
        <w:t xml:space="preserve"> (traverse) through each other’s hexes HOWEVER the </w:t>
      </w:r>
      <w:r w:rsidRPr="00B63CC0">
        <w:rPr>
          <w:sz w:val="28"/>
          <w:szCs w:val="28"/>
          <w:u w:val="single"/>
        </w:rPr>
        <w:t>player passing must complete</w:t>
      </w:r>
      <w:r w:rsidRPr="00B63CC0">
        <w:rPr>
          <w:sz w:val="28"/>
          <w:szCs w:val="28"/>
        </w:rPr>
        <w:t xml:space="preserve"> their turn on their OWN hex OR claim it as their own.  (Players may agree to “claim” hexes to facilitate movement.).</w:t>
      </w:r>
    </w:p>
    <w:p w:rsidR="001907A5" w:rsidRPr="00B63CC0" w:rsidRDefault="001907A5" w:rsidP="001907A5">
      <w:pPr>
        <w:rPr>
          <w:sz w:val="28"/>
          <w:szCs w:val="28"/>
        </w:rPr>
      </w:pPr>
    </w:p>
    <w:p w:rsidR="001907A5" w:rsidRDefault="001907A5" w:rsidP="001907A5">
      <w:pPr>
        <w:rPr>
          <w:i/>
          <w:iCs/>
          <w:sz w:val="28"/>
          <w:szCs w:val="28"/>
        </w:rPr>
      </w:pPr>
      <w:r w:rsidRPr="00B63CC0">
        <w:rPr>
          <w:sz w:val="28"/>
          <w:szCs w:val="28"/>
        </w:rPr>
        <w:t xml:space="preserve">NOTE: If any traversing Units are located within an allied player’s hex, should that hex be attacked during movement then combat will be governed as per Section V.B.3. </w:t>
      </w:r>
      <w:r w:rsidRPr="00B63CC0">
        <w:rPr>
          <w:i/>
          <w:iCs/>
          <w:sz w:val="28"/>
          <w:szCs w:val="28"/>
        </w:rPr>
        <w:t>More than two players entering a hex but two or more players have an alliance</w:t>
      </w:r>
    </w:p>
    <w:p w:rsidR="00BF3BA7" w:rsidRDefault="00BF3BA7" w:rsidP="006171DC"/>
    <w:p w:rsidR="00BF3BA7" w:rsidRPr="000C4B03" w:rsidRDefault="00BF3BA7" w:rsidP="006171DC">
      <w:pPr>
        <w:rPr>
          <w:b/>
        </w:rPr>
      </w:pPr>
      <w:r w:rsidRPr="000C4B03">
        <w:rPr>
          <w:b/>
        </w:rPr>
        <w:t xml:space="preserve">OPPOSING/PASSING UNITS </w:t>
      </w:r>
      <w:r w:rsidR="0050773D" w:rsidRPr="000C4B03">
        <w:rPr>
          <w:b/>
        </w:rPr>
        <w:t>WILL NOT BATTLE</w:t>
      </w:r>
    </w:p>
    <w:p w:rsidR="0050773D" w:rsidRPr="000C4B03" w:rsidRDefault="0050773D" w:rsidP="006171DC"/>
    <w:p w:rsidR="00BF3BA7" w:rsidRPr="000C4B03" w:rsidRDefault="00BF3BA7" w:rsidP="006171DC">
      <w:pPr>
        <w:rPr>
          <w:sz w:val="28"/>
          <w:szCs w:val="28"/>
        </w:rPr>
      </w:pPr>
      <w:r w:rsidRPr="000C4B03">
        <w:rPr>
          <w:sz w:val="28"/>
          <w:szCs w:val="28"/>
        </w:rPr>
        <w:t>If tw</w:t>
      </w:r>
      <w:r w:rsidR="00775610">
        <w:rPr>
          <w:sz w:val="28"/>
          <w:szCs w:val="28"/>
        </w:rPr>
        <w:t xml:space="preserve">o opposing players move through a </w:t>
      </w:r>
      <w:r w:rsidRPr="000C4B03">
        <w:rPr>
          <w:sz w:val="28"/>
          <w:szCs w:val="28"/>
        </w:rPr>
        <w:t>hex to attack/claim another hex, they WILL NOT battle in the middle unclaimed hex as was the previous method in TSNS I.  This will speed up turn processing.</w:t>
      </w:r>
    </w:p>
    <w:p w:rsidR="001907A5" w:rsidRPr="00B63CC0" w:rsidRDefault="001907A5" w:rsidP="006171DC">
      <w:pPr>
        <w:rPr>
          <w:sz w:val="28"/>
          <w:szCs w:val="28"/>
        </w:rPr>
      </w:pPr>
    </w:p>
    <w:p w:rsidR="001907A5" w:rsidRPr="00B63CC0" w:rsidRDefault="001907A5" w:rsidP="006171DC">
      <w:pPr>
        <w:rPr>
          <w:sz w:val="28"/>
          <w:szCs w:val="28"/>
        </w:rPr>
      </w:pPr>
      <w:r w:rsidRPr="00B63CC0">
        <w:rPr>
          <w:sz w:val="28"/>
          <w:szCs w:val="28"/>
        </w:rPr>
        <w:t xml:space="preserve">D. </w:t>
      </w:r>
      <w:r w:rsidRPr="00B63CC0">
        <w:rPr>
          <w:rStyle w:val="Heading2Char"/>
          <w:b w:val="0"/>
          <w:bCs w:val="0"/>
          <w:sz w:val="28"/>
          <w:szCs w:val="28"/>
        </w:rPr>
        <w:t>Tunnels &amp; Bridges</w:t>
      </w:r>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 player may “claim” a </w:t>
      </w:r>
      <w:r w:rsidR="002A5EF8">
        <w:rPr>
          <w:sz w:val="28"/>
          <w:szCs w:val="28"/>
        </w:rPr>
        <w:t xml:space="preserve">numbered </w:t>
      </w:r>
      <w:r w:rsidRPr="00B63CC0">
        <w:rPr>
          <w:sz w:val="28"/>
          <w:szCs w:val="28"/>
        </w:rPr>
        <w:t>hex with a tunnel (completely within mountainous terrain) or bridge (completely within water terrain) depicted on it.  Basically if the hex has a number on it, you can own it!</w:t>
      </w:r>
    </w:p>
    <w:p w:rsidR="001907A5" w:rsidRPr="00B63CC0" w:rsidRDefault="001907A5" w:rsidP="001907A5">
      <w:pPr>
        <w:rPr>
          <w:sz w:val="28"/>
          <w:szCs w:val="28"/>
        </w:rPr>
      </w:pPr>
    </w:p>
    <w:p w:rsidR="001907A5" w:rsidRPr="00B63CC0" w:rsidRDefault="001907A5" w:rsidP="006900AC">
      <w:pPr>
        <w:pBdr>
          <w:left w:val="single" w:sz="4" w:space="1" w:color="auto"/>
        </w:pBdr>
        <w:rPr>
          <w:sz w:val="28"/>
          <w:szCs w:val="28"/>
        </w:rPr>
      </w:pPr>
      <w:r w:rsidRPr="00B63CC0">
        <w:rPr>
          <w:sz w:val="28"/>
          <w:szCs w:val="28"/>
        </w:rPr>
        <w:t xml:space="preserve">E. </w:t>
      </w:r>
      <w:r w:rsidRPr="00B63CC0">
        <w:rPr>
          <w:rStyle w:val="Heading2Char"/>
          <w:b w:val="0"/>
          <w:bCs w:val="0"/>
          <w:sz w:val="28"/>
          <w:szCs w:val="28"/>
        </w:rPr>
        <w:t>Structures &amp; Castles</w:t>
      </w:r>
      <w:r w:rsidRPr="00B63CC0">
        <w:rPr>
          <w:sz w:val="28"/>
          <w:szCs w:val="28"/>
        </w:rPr>
        <w:t xml:space="preserve"> </w:t>
      </w:r>
      <w:r w:rsidR="006171DC">
        <w:rPr>
          <w:sz w:val="28"/>
          <w:szCs w:val="28"/>
        </w:rPr>
        <w:t xml:space="preserve">&amp; Max Structure Limits </w:t>
      </w:r>
      <w:r w:rsidRPr="00B63CC0">
        <w:rPr>
          <w:sz w:val="28"/>
          <w:szCs w:val="28"/>
        </w:rPr>
        <w:t>–</w:t>
      </w:r>
    </w:p>
    <w:p w:rsidR="001907A5" w:rsidRPr="00B63CC0" w:rsidRDefault="001907A5" w:rsidP="006900AC">
      <w:pPr>
        <w:pBdr>
          <w:left w:val="single" w:sz="4" w:space="1" w:color="auto"/>
        </w:pBdr>
        <w:rPr>
          <w:sz w:val="28"/>
          <w:szCs w:val="28"/>
        </w:rPr>
      </w:pPr>
    </w:p>
    <w:p w:rsidR="001907A5" w:rsidRPr="006171DC" w:rsidRDefault="001907A5" w:rsidP="006900AC">
      <w:pPr>
        <w:pBdr>
          <w:left w:val="single" w:sz="4" w:space="1" w:color="auto"/>
        </w:pBdr>
      </w:pPr>
      <w:r w:rsidRPr="006171DC">
        <w:t>A player may elect to build Structures for Unit Evolution upon their hexes.  The following is the evolution of structures and their</w:t>
      </w:r>
      <w:r w:rsidRPr="006171DC">
        <w:rPr>
          <w:color w:val="FF0000"/>
        </w:rPr>
        <w:t xml:space="preserve"> </w:t>
      </w:r>
      <w:r w:rsidRPr="006171DC">
        <w:rPr>
          <w:b/>
        </w:rPr>
        <w:t>MAX Swordsmen</w:t>
      </w:r>
      <w:r w:rsidRPr="006171DC">
        <w:rPr>
          <w:b/>
          <w:color w:val="FF0000"/>
        </w:rPr>
        <w:t xml:space="preserve"> </w:t>
      </w:r>
      <w:r w:rsidRPr="006171DC">
        <w:rPr>
          <w:b/>
        </w:rPr>
        <w:t>Unit builds</w:t>
      </w:r>
      <w:r w:rsidRPr="006171DC">
        <w:t>* –</w:t>
      </w:r>
    </w:p>
    <w:p w:rsidR="001907A5" w:rsidRPr="00B63CC0" w:rsidRDefault="001907A5" w:rsidP="006900AC">
      <w:pPr>
        <w:pBdr>
          <w:left w:val="single" w:sz="4" w:space="1" w:color="auto"/>
        </w:pBdr>
        <w:rPr>
          <w:sz w:val="28"/>
          <w:szCs w:val="28"/>
        </w:rPr>
      </w:pPr>
    </w:p>
    <w:p w:rsidR="001907A5" w:rsidRPr="006171DC" w:rsidRDefault="001907A5" w:rsidP="006900AC">
      <w:pPr>
        <w:pBdr>
          <w:left w:val="single" w:sz="4" w:space="1" w:color="auto"/>
        </w:pBdr>
      </w:pPr>
      <w:r w:rsidRPr="006171DC">
        <w:t>Stage 1</w:t>
      </w:r>
      <w:r w:rsidR="006171DC">
        <w:t xml:space="preserve"> </w:t>
      </w:r>
      <w:r w:rsidRPr="006171DC">
        <w:tab/>
        <w:t xml:space="preserve">Tower/Toll </w:t>
      </w:r>
    </w:p>
    <w:p w:rsidR="001907A5" w:rsidRDefault="001907A5" w:rsidP="006900AC">
      <w:pPr>
        <w:pBdr>
          <w:left w:val="single" w:sz="4" w:space="1" w:color="auto"/>
        </w:pBdr>
        <w:rPr>
          <w:b/>
        </w:rPr>
      </w:pPr>
      <w:r w:rsidRPr="006171DC">
        <w:tab/>
      </w:r>
      <w:r w:rsidRPr="006171DC">
        <w:tab/>
      </w:r>
      <w:r w:rsidR="006171DC">
        <w:tab/>
      </w:r>
      <w:r w:rsidRPr="006171DC">
        <w:rPr>
          <w:b/>
        </w:rPr>
        <w:t>Max Swordsman Unit Build – 25</w:t>
      </w:r>
    </w:p>
    <w:p w:rsidR="006171DC" w:rsidRPr="006171DC" w:rsidRDefault="006171DC" w:rsidP="006900AC">
      <w:pPr>
        <w:pBdr>
          <w:left w:val="single" w:sz="4" w:space="1" w:color="auto"/>
        </w:pBdr>
        <w:rPr>
          <w:b/>
        </w:rPr>
      </w:pPr>
      <w:r>
        <w:rPr>
          <w:b/>
        </w:rPr>
        <w:tab/>
      </w:r>
      <w:r>
        <w:rPr>
          <w:b/>
        </w:rPr>
        <w:tab/>
      </w:r>
      <w:r>
        <w:rPr>
          <w:b/>
        </w:rPr>
        <w:tab/>
        <w:t>Max # of Towers/Player = 10</w:t>
      </w:r>
    </w:p>
    <w:p w:rsidR="001907A5" w:rsidRPr="006171DC" w:rsidRDefault="001907A5" w:rsidP="006900AC">
      <w:pPr>
        <w:pBdr>
          <w:left w:val="single" w:sz="4" w:space="1" w:color="auto"/>
        </w:pBdr>
      </w:pPr>
    </w:p>
    <w:p w:rsidR="001907A5" w:rsidRPr="006171DC" w:rsidRDefault="00BF3BA7" w:rsidP="006900AC">
      <w:pPr>
        <w:pBdr>
          <w:left w:val="single" w:sz="4" w:space="1" w:color="auto"/>
        </w:pBdr>
      </w:pPr>
      <w:r w:rsidRPr="006171DC">
        <w:t>Stage 2</w:t>
      </w:r>
      <w:r w:rsidR="006171DC">
        <w:t xml:space="preserve"> </w:t>
      </w:r>
      <w:r w:rsidRPr="006171DC">
        <w:tab/>
        <w:t xml:space="preserve">Keep (Walled) </w:t>
      </w:r>
      <w:r w:rsidR="001907A5" w:rsidRPr="006171DC">
        <w:t>(Requires 1 Siege Tower</w:t>
      </w:r>
      <w:r w:rsidR="006900AC">
        <w:t>**</w:t>
      </w:r>
      <w:r w:rsidR="001907A5" w:rsidRPr="006171DC">
        <w:t xml:space="preserve"> to attack)</w:t>
      </w:r>
      <w:r w:rsidR="006171DC" w:rsidRPr="006171DC">
        <w:t xml:space="preserve"> </w:t>
      </w:r>
    </w:p>
    <w:p w:rsidR="001907A5" w:rsidRDefault="001907A5" w:rsidP="006900AC">
      <w:pPr>
        <w:pBdr>
          <w:left w:val="single" w:sz="4" w:space="1" w:color="auto"/>
        </w:pBdr>
        <w:rPr>
          <w:b/>
        </w:rPr>
      </w:pPr>
      <w:r w:rsidRPr="006171DC">
        <w:tab/>
      </w:r>
      <w:r w:rsidRPr="006171DC">
        <w:tab/>
      </w:r>
      <w:r w:rsidR="006171DC">
        <w:tab/>
      </w:r>
      <w:r w:rsidRPr="006171DC">
        <w:rPr>
          <w:b/>
        </w:rPr>
        <w:t>Max Swordsman Unit Build – 50</w:t>
      </w:r>
    </w:p>
    <w:p w:rsidR="006171DC" w:rsidRPr="006171DC" w:rsidRDefault="006171DC" w:rsidP="006900AC">
      <w:pPr>
        <w:pBdr>
          <w:left w:val="single" w:sz="4" w:space="1" w:color="auto"/>
        </w:pBdr>
        <w:rPr>
          <w:b/>
        </w:rPr>
      </w:pPr>
      <w:r>
        <w:rPr>
          <w:b/>
        </w:rPr>
        <w:tab/>
      </w:r>
      <w:r>
        <w:rPr>
          <w:b/>
        </w:rPr>
        <w:tab/>
      </w:r>
      <w:r>
        <w:rPr>
          <w:b/>
        </w:rPr>
        <w:tab/>
        <w:t>Max # of Keeps/Player = 5</w:t>
      </w:r>
    </w:p>
    <w:p w:rsidR="001907A5" w:rsidRPr="006171DC" w:rsidRDefault="001907A5" w:rsidP="006900AC">
      <w:pPr>
        <w:pBdr>
          <w:left w:val="single" w:sz="4" w:space="1" w:color="auto"/>
        </w:pBdr>
      </w:pPr>
    </w:p>
    <w:p w:rsidR="001907A5" w:rsidRPr="006171DC" w:rsidRDefault="00BF3BA7" w:rsidP="006900AC">
      <w:pPr>
        <w:pBdr>
          <w:left w:val="single" w:sz="4" w:space="1" w:color="auto"/>
        </w:pBdr>
      </w:pPr>
      <w:r w:rsidRPr="006171DC">
        <w:t xml:space="preserve">Stage 3 </w:t>
      </w:r>
      <w:r w:rsidRPr="006171DC">
        <w:tab/>
        <w:t>Fortress (Walled)</w:t>
      </w:r>
      <w:r w:rsidR="001907A5" w:rsidRPr="006171DC">
        <w:t xml:space="preserve"> (Requires 2 Siege Towers</w:t>
      </w:r>
      <w:r w:rsidR="006900AC">
        <w:t>**</w:t>
      </w:r>
      <w:r w:rsidR="001907A5" w:rsidRPr="006171DC">
        <w:t xml:space="preserve"> to attack)</w:t>
      </w:r>
    </w:p>
    <w:p w:rsidR="001907A5" w:rsidRDefault="001907A5" w:rsidP="006900AC">
      <w:pPr>
        <w:pBdr>
          <w:left w:val="single" w:sz="4" w:space="1" w:color="auto"/>
        </w:pBdr>
        <w:rPr>
          <w:b/>
        </w:rPr>
      </w:pPr>
      <w:r w:rsidRPr="006171DC">
        <w:tab/>
      </w:r>
      <w:r w:rsidRPr="006171DC">
        <w:tab/>
      </w:r>
      <w:r w:rsidR="006171DC">
        <w:tab/>
      </w:r>
      <w:r w:rsidRPr="006171DC">
        <w:rPr>
          <w:b/>
        </w:rPr>
        <w:t>Max Swordsman Unit Build – 100</w:t>
      </w:r>
    </w:p>
    <w:p w:rsidR="006171DC" w:rsidRPr="006171DC" w:rsidRDefault="006171DC" w:rsidP="006900AC">
      <w:pPr>
        <w:pBdr>
          <w:left w:val="single" w:sz="4" w:space="1" w:color="auto"/>
        </w:pBdr>
        <w:rPr>
          <w:b/>
        </w:rPr>
      </w:pPr>
      <w:r>
        <w:rPr>
          <w:b/>
        </w:rPr>
        <w:tab/>
      </w:r>
      <w:r>
        <w:rPr>
          <w:b/>
        </w:rPr>
        <w:tab/>
      </w:r>
      <w:r>
        <w:rPr>
          <w:b/>
        </w:rPr>
        <w:tab/>
        <w:t xml:space="preserve">Max # of Fortresses/Player = </w:t>
      </w:r>
      <w:r w:rsidR="00CD7196">
        <w:rPr>
          <w:b/>
        </w:rPr>
        <w:t>2</w:t>
      </w:r>
    </w:p>
    <w:p w:rsidR="001907A5" w:rsidRPr="006171DC" w:rsidRDefault="001907A5" w:rsidP="006900AC">
      <w:pPr>
        <w:pBdr>
          <w:left w:val="single" w:sz="4" w:space="1" w:color="auto"/>
        </w:pBdr>
      </w:pPr>
    </w:p>
    <w:p w:rsidR="001907A5" w:rsidRPr="006171DC" w:rsidRDefault="00BF3BA7" w:rsidP="006900AC">
      <w:pPr>
        <w:pBdr>
          <w:left w:val="single" w:sz="4" w:space="1" w:color="auto"/>
        </w:pBdr>
      </w:pPr>
      <w:r w:rsidRPr="006171DC">
        <w:t>Stage 4</w:t>
      </w:r>
      <w:r w:rsidRPr="006171DC">
        <w:tab/>
      </w:r>
      <w:r w:rsidR="006171DC">
        <w:tab/>
      </w:r>
      <w:r w:rsidRPr="006171DC">
        <w:t xml:space="preserve">Castle (Walled) </w:t>
      </w:r>
      <w:r w:rsidR="001907A5" w:rsidRPr="006171DC">
        <w:t>(Requires 3 Siege Towers</w:t>
      </w:r>
      <w:r w:rsidR="006900AC">
        <w:t>**</w:t>
      </w:r>
      <w:r w:rsidR="001907A5" w:rsidRPr="006171DC">
        <w:t xml:space="preserve"> to attack)</w:t>
      </w:r>
    </w:p>
    <w:p w:rsidR="001907A5" w:rsidRDefault="001907A5" w:rsidP="006900AC">
      <w:pPr>
        <w:pBdr>
          <w:left w:val="single" w:sz="4" w:space="1" w:color="auto"/>
        </w:pBdr>
        <w:rPr>
          <w:b/>
        </w:rPr>
      </w:pPr>
      <w:r w:rsidRPr="006171DC">
        <w:tab/>
      </w:r>
      <w:r w:rsidRPr="006171DC">
        <w:tab/>
      </w:r>
      <w:r w:rsidR="006171DC">
        <w:tab/>
      </w:r>
      <w:r w:rsidRPr="006171DC">
        <w:rPr>
          <w:b/>
        </w:rPr>
        <w:t>Max Swordsman Unit Build – 200</w:t>
      </w:r>
    </w:p>
    <w:p w:rsidR="006171DC" w:rsidRPr="006171DC" w:rsidRDefault="006171DC" w:rsidP="006900AC">
      <w:pPr>
        <w:pBdr>
          <w:left w:val="single" w:sz="4" w:space="1" w:color="auto"/>
        </w:pBdr>
        <w:rPr>
          <w:b/>
        </w:rPr>
      </w:pPr>
      <w:r>
        <w:rPr>
          <w:b/>
        </w:rPr>
        <w:tab/>
      </w:r>
      <w:r>
        <w:rPr>
          <w:b/>
        </w:rPr>
        <w:tab/>
      </w:r>
      <w:r>
        <w:rPr>
          <w:b/>
        </w:rPr>
        <w:tab/>
        <w:t>Max # of Castles/Player = 1</w:t>
      </w:r>
    </w:p>
    <w:p w:rsidR="001907A5" w:rsidRPr="00B63CC0" w:rsidRDefault="001907A5" w:rsidP="006900AC">
      <w:pPr>
        <w:pBdr>
          <w:left w:val="single" w:sz="4" w:space="1" w:color="auto"/>
        </w:pBdr>
        <w:rPr>
          <w:sz w:val="28"/>
          <w:szCs w:val="28"/>
        </w:rPr>
      </w:pPr>
    </w:p>
    <w:p w:rsidR="001907A5" w:rsidRDefault="001907A5" w:rsidP="006900AC">
      <w:pPr>
        <w:pBdr>
          <w:left w:val="single" w:sz="4" w:space="1" w:color="auto"/>
        </w:pBdr>
        <w:rPr>
          <w:sz w:val="28"/>
          <w:szCs w:val="28"/>
        </w:rPr>
      </w:pPr>
      <w:r w:rsidRPr="00B63CC0">
        <w:rPr>
          <w:sz w:val="28"/>
          <w:szCs w:val="28"/>
        </w:rPr>
        <w:t xml:space="preserve">* - There is </w:t>
      </w:r>
      <w:r w:rsidRPr="00B63CC0">
        <w:rPr>
          <w:b/>
          <w:sz w:val="28"/>
          <w:szCs w:val="28"/>
        </w:rPr>
        <w:t xml:space="preserve">NO LIMIT on Unit </w:t>
      </w:r>
      <w:r w:rsidRPr="00B63CC0">
        <w:rPr>
          <w:b/>
          <w:sz w:val="28"/>
          <w:szCs w:val="28"/>
          <w:u w:val="single"/>
        </w:rPr>
        <w:t>Upgrades</w:t>
      </w:r>
      <w:r w:rsidRPr="00B63CC0">
        <w:rPr>
          <w:sz w:val="28"/>
          <w:szCs w:val="28"/>
        </w:rPr>
        <w:t xml:space="preserve"> for ANY Structure.</w:t>
      </w:r>
    </w:p>
    <w:p w:rsidR="00B878DF" w:rsidRPr="00360705" w:rsidRDefault="006900AC" w:rsidP="006900AC">
      <w:pPr>
        <w:pBdr>
          <w:left w:val="single" w:sz="4" w:space="1" w:color="auto"/>
        </w:pBdr>
        <w:rPr>
          <w:sz w:val="28"/>
          <w:szCs w:val="28"/>
        </w:rPr>
      </w:pPr>
      <w:r>
        <w:rPr>
          <w:sz w:val="28"/>
          <w:szCs w:val="28"/>
        </w:rPr>
        <w:t xml:space="preserve">** - </w:t>
      </w:r>
      <w:r w:rsidRPr="00360705">
        <w:rPr>
          <w:sz w:val="28"/>
          <w:szCs w:val="28"/>
          <w:u w:val="single"/>
        </w:rPr>
        <w:t xml:space="preserve">a </w:t>
      </w:r>
      <w:r w:rsidRPr="00360705">
        <w:rPr>
          <w:b/>
          <w:sz w:val="28"/>
          <w:szCs w:val="28"/>
          <w:u w:val="single"/>
        </w:rPr>
        <w:t xml:space="preserve">DRAGON </w:t>
      </w:r>
      <w:r w:rsidRPr="00360705">
        <w:rPr>
          <w:sz w:val="28"/>
          <w:szCs w:val="28"/>
          <w:u w:val="single"/>
        </w:rPr>
        <w:t>may replace</w:t>
      </w:r>
      <w:r w:rsidRPr="006900AC">
        <w:rPr>
          <w:sz w:val="28"/>
          <w:szCs w:val="28"/>
        </w:rPr>
        <w:t xml:space="preserve"> the requirement</w:t>
      </w:r>
      <w:r>
        <w:rPr>
          <w:b/>
          <w:sz w:val="28"/>
          <w:szCs w:val="28"/>
        </w:rPr>
        <w:t xml:space="preserve"> </w:t>
      </w:r>
      <w:r w:rsidR="00360705" w:rsidRPr="00360705">
        <w:rPr>
          <w:sz w:val="28"/>
          <w:szCs w:val="28"/>
        </w:rPr>
        <w:t xml:space="preserve">of </w:t>
      </w:r>
      <w:r w:rsidR="00360705" w:rsidRPr="00360705">
        <w:rPr>
          <w:sz w:val="28"/>
          <w:szCs w:val="28"/>
          <w:u w:val="single"/>
        </w:rPr>
        <w:t>ONE Siege Tower in battle</w:t>
      </w:r>
    </w:p>
    <w:p w:rsidR="00B878DF" w:rsidRPr="00BF3BA7" w:rsidRDefault="00B878DF" w:rsidP="00BF3BA7">
      <w:pPr>
        <w:rPr>
          <w:rStyle w:val="Heading1Char"/>
          <w:rFonts w:ascii="Times New Roman" w:hAnsi="Times New Roman" w:cs="Times New Roman"/>
          <w:b w:val="0"/>
          <w:sz w:val="28"/>
          <w:szCs w:val="28"/>
        </w:rPr>
      </w:pPr>
      <w:r w:rsidRPr="00BF3BA7">
        <w:rPr>
          <w:rStyle w:val="Heading1Char"/>
          <w:rFonts w:ascii="Times New Roman" w:hAnsi="Times New Roman" w:cs="Times New Roman"/>
          <w:b w:val="0"/>
          <w:sz w:val="28"/>
          <w:szCs w:val="28"/>
        </w:rPr>
        <w:br w:type="page"/>
      </w:r>
    </w:p>
    <w:p w:rsidR="001907A5" w:rsidRPr="00B63CC0" w:rsidRDefault="001907A5" w:rsidP="00DC511B">
      <w:pPr>
        <w:jc w:val="center"/>
        <w:rPr>
          <w:sz w:val="28"/>
          <w:szCs w:val="28"/>
        </w:rPr>
      </w:pPr>
      <w:bookmarkStart w:id="12" w:name="_Toc335308283"/>
      <w:bookmarkStart w:id="13" w:name="_Toc443928775"/>
      <w:r w:rsidRPr="000852BC">
        <w:rPr>
          <w:rStyle w:val="Heading1Char"/>
          <w:rFonts w:ascii="Algerian" w:hAnsi="Algerian"/>
        </w:rPr>
        <w:lastRenderedPageBreak/>
        <w:t>IV.</w:t>
      </w:r>
      <w:bookmarkEnd w:id="12"/>
      <w:r w:rsidRPr="000852BC">
        <w:rPr>
          <w:rStyle w:val="Heading1Char"/>
          <w:rFonts w:ascii="Algerian" w:hAnsi="Algerian"/>
        </w:rPr>
        <w:t xml:space="preserve"> Units</w:t>
      </w:r>
      <w:bookmarkEnd w:id="13"/>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1 </w:t>
      </w:r>
      <w:r w:rsidRPr="00B63CC0">
        <w:rPr>
          <w:rStyle w:val="Heading2Char"/>
          <w:b w:val="0"/>
          <w:bCs w:val="0"/>
          <w:sz w:val="28"/>
          <w:szCs w:val="28"/>
        </w:rPr>
        <w:t>Unit</w:t>
      </w:r>
      <w:r w:rsidRPr="00B63CC0">
        <w:rPr>
          <w:sz w:val="28"/>
          <w:szCs w:val="28"/>
        </w:rPr>
        <w:t xml:space="preserve"> = 10 men* (This is for future play purposes)</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 </w:t>
      </w:r>
      <w:r w:rsidRPr="00B63CC0">
        <w:rPr>
          <w:rStyle w:val="Heading2Char"/>
          <w:b w:val="0"/>
          <w:bCs w:val="0"/>
          <w:sz w:val="28"/>
          <w:szCs w:val="28"/>
        </w:rPr>
        <w:t>Training of Troops and Training Evolution</w:t>
      </w:r>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All Units require Training!  Training will take 1 Turn per evolution and costs a fee per Unit of men trained.  A player will train men from their General Population (Gen. Pop.)  </w:t>
      </w:r>
      <w:r w:rsidRPr="00B63CC0">
        <w:rPr>
          <w:sz w:val="28"/>
          <w:szCs w:val="28"/>
          <w:u w:val="single"/>
        </w:rPr>
        <w:t>First</w:t>
      </w:r>
      <w:r w:rsidRPr="00B63CC0">
        <w:rPr>
          <w:sz w:val="28"/>
          <w:szCs w:val="28"/>
        </w:rPr>
        <w:t xml:space="preserve"> buying</w:t>
      </w:r>
      <w:r w:rsidRPr="00B63CC0">
        <w:rPr>
          <w:color w:val="FF0000"/>
          <w:sz w:val="28"/>
          <w:szCs w:val="28"/>
        </w:rPr>
        <w:t xml:space="preserve"> </w:t>
      </w:r>
      <w:r w:rsidRPr="00B63CC0">
        <w:rPr>
          <w:sz w:val="28"/>
          <w:szCs w:val="28"/>
        </w:rPr>
        <w:t xml:space="preserve">them to be Swordsmen </w:t>
      </w:r>
      <w:r w:rsidRPr="00B63CC0">
        <w:rPr>
          <w:sz w:val="28"/>
          <w:szCs w:val="28"/>
          <w:u w:val="single"/>
        </w:rPr>
        <w:t>AND THEN</w:t>
      </w:r>
      <w:r w:rsidRPr="00B63CC0">
        <w:rPr>
          <w:sz w:val="28"/>
          <w:szCs w:val="28"/>
        </w:rPr>
        <w:t xml:space="preserve"> training them into one of two distinct training programs (evolutions) which will yield either </w:t>
      </w:r>
      <w:r w:rsidRPr="00B63CC0">
        <w:rPr>
          <w:b/>
          <w:sz w:val="28"/>
          <w:szCs w:val="28"/>
        </w:rPr>
        <w:t>Infantry</w:t>
      </w:r>
      <w:r w:rsidRPr="00B63CC0">
        <w:rPr>
          <w:sz w:val="28"/>
          <w:szCs w:val="28"/>
        </w:rPr>
        <w:t xml:space="preserve"> or </w:t>
      </w:r>
      <w:r w:rsidRPr="00B63CC0">
        <w:rPr>
          <w:b/>
          <w:sz w:val="28"/>
          <w:szCs w:val="28"/>
        </w:rPr>
        <w:t>Artillery</w:t>
      </w:r>
      <w:r w:rsidRPr="00B63CC0">
        <w:rPr>
          <w:sz w:val="28"/>
          <w:szCs w:val="28"/>
        </w:rPr>
        <w:t xml:space="preserve"> Units.</w:t>
      </w:r>
    </w:p>
    <w:p w:rsidR="001907A5" w:rsidRPr="00B63CC0" w:rsidRDefault="001907A5" w:rsidP="006171DC">
      <w:pPr>
        <w:rPr>
          <w:sz w:val="28"/>
          <w:szCs w:val="28"/>
        </w:rPr>
      </w:pPr>
    </w:p>
    <w:p w:rsidR="001907A5" w:rsidRPr="00B63CC0" w:rsidRDefault="001907A5" w:rsidP="006171DC">
      <w:pPr>
        <w:rPr>
          <w:b/>
          <w:sz w:val="28"/>
          <w:szCs w:val="28"/>
        </w:rPr>
      </w:pPr>
      <w:r w:rsidRPr="00B63CC0">
        <w:rPr>
          <w:sz w:val="28"/>
          <w:szCs w:val="28"/>
        </w:rPr>
        <w:t xml:space="preserve">NOTE: All Units </w:t>
      </w:r>
      <w:r w:rsidRPr="00B63CC0">
        <w:rPr>
          <w:sz w:val="28"/>
          <w:szCs w:val="28"/>
          <w:u w:val="single"/>
        </w:rPr>
        <w:t>MUST</w:t>
      </w:r>
      <w:r w:rsidRPr="00B63CC0">
        <w:rPr>
          <w:sz w:val="28"/>
          <w:szCs w:val="28"/>
        </w:rPr>
        <w:t xml:space="preserve"> be trained</w:t>
      </w:r>
      <w:r w:rsidR="0050773D">
        <w:rPr>
          <w:sz w:val="28"/>
          <w:szCs w:val="28"/>
        </w:rPr>
        <w:t>/upgraded</w:t>
      </w:r>
      <w:r w:rsidRPr="00B63CC0">
        <w:rPr>
          <w:sz w:val="28"/>
          <w:szCs w:val="28"/>
        </w:rPr>
        <w:t xml:space="preserve"> in a hex that contains an appropriately “rated” </w:t>
      </w:r>
      <w:r w:rsidR="0050773D">
        <w:rPr>
          <w:sz w:val="28"/>
          <w:szCs w:val="28"/>
        </w:rPr>
        <w:t xml:space="preserve">structure or </w:t>
      </w:r>
      <w:r w:rsidRPr="00B63CC0">
        <w:rPr>
          <w:sz w:val="28"/>
          <w:szCs w:val="28"/>
        </w:rPr>
        <w:t>“Walled” st</w:t>
      </w:r>
      <w:r w:rsidR="0050773D">
        <w:rPr>
          <w:sz w:val="28"/>
          <w:szCs w:val="28"/>
        </w:rPr>
        <w:t>ructure (owned by that player.)</w:t>
      </w:r>
    </w:p>
    <w:p w:rsidR="001907A5" w:rsidRPr="00B63CC0" w:rsidRDefault="001907A5" w:rsidP="006171DC">
      <w:pPr>
        <w:rPr>
          <w:sz w:val="28"/>
          <w:szCs w:val="28"/>
        </w:rPr>
      </w:pPr>
      <w:r w:rsidRPr="00B63CC0">
        <w:rPr>
          <w:b/>
          <w:sz w:val="28"/>
          <w:szCs w:val="28"/>
        </w:rPr>
        <w:t xml:space="preserve">NOTE: Swordsmen may be built at ANY </w:t>
      </w:r>
      <w:r w:rsidR="0050773D">
        <w:rPr>
          <w:b/>
          <w:sz w:val="28"/>
          <w:szCs w:val="28"/>
        </w:rPr>
        <w:t>“</w:t>
      </w:r>
      <w:r w:rsidRPr="00B63CC0">
        <w:rPr>
          <w:b/>
          <w:sz w:val="28"/>
          <w:szCs w:val="28"/>
        </w:rPr>
        <w:t>Structure.</w:t>
      </w:r>
      <w:r w:rsidR="0050773D">
        <w:rPr>
          <w:b/>
          <w:sz w:val="28"/>
          <w:szCs w:val="28"/>
        </w:rPr>
        <w:t>”</w:t>
      </w:r>
    </w:p>
    <w:p w:rsidR="001907A5" w:rsidRPr="00B63CC0" w:rsidRDefault="001907A5" w:rsidP="006171DC">
      <w:pPr>
        <w:rPr>
          <w:sz w:val="28"/>
          <w:szCs w:val="28"/>
        </w:rPr>
      </w:pPr>
    </w:p>
    <w:p w:rsidR="001907A5" w:rsidRPr="00B63CC0" w:rsidRDefault="001907A5" w:rsidP="001907A5">
      <w:pPr>
        <w:rPr>
          <w:sz w:val="28"/>
          <w:szCs w:val="28"/>
        </w:rPr>
      </w:pPr>
      <w:r w:rsidRPr="00B63CC0">
        <w:rPr>
          <w:sz w:val="28"/>
          <w:szCs w:val="28"/>
        </w:rPr>
        <w:t xml:space="preserve">B. </w:t>
      </w:r>
      <w:r w:rsidRPr="00B63CC0">
        <w:rPr>
          <w:rStyle w:val="Heading2Char"/>
          <w:b w:val="0"/>
          <w:bCs w:val="0"/>
          <w:sz w:val="28"/>
          <w:szCs w:val="28"/>
        </w:rPr>
        <w:t>Evolution</w:t>
      </w:r>
      <w:r w:rsidRPr="00B63CC0">
        <w:rPr>
          <w:sz w:val="28"/>
          <w:szCs w:val="28"/>
        </w:rPr>
        <w:t xml:space="preserve"> –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After purchasing </w:t>
      </w:r>
      <w:r w:rsidR="00F00A65">
        <w:rPr>
          <w:sz w:val="28"/>
          <w:szCs w:val="28"/>
        </w:rPr>
        <w:t xml:space="preserve">a unit; </w:t>
      </w:r>
      <w:r w:rsidRPr="00B63CC0">
        <w:rPr>
          <w:sz w:val="28"/>
          <w:szCs w:val="28"/>
        </w:rPr>
        <w:t>(1 Turn bought and paid for) men</w:t>
      </w:r>
      <w:r w:rsidRPr="00B63CC0">
        <w:rPr>
          <w:color w:val="FF0000"/>
          <w:sz w:val="28"/>
          <w:szCs w:val="28"/>
        </w:rPr>
        <w:t xml:space="preserve"> </w:t>
      </w:r>
      <w:r w:rsidRPr="00B63CC0">
        <w:rPr>
          <w:sz w:val="28"/>
          <w:szCs w:val="28"/>
        </w:rPr>
        <w:t>will emerg</w:t>
      </w:r>
      <w:r w:rsidR="00BF3BA7">
        <w:rPr>
          <w:sz w:val="28"/>
          <w:szCs w:val="28"/>
        </w:rPr>
        <w:t xml:space="preserve">e as a basic Swordsman (Lowest </w:t>
      </w:r>
      <w:r w:rsidRPr="00B63CC0">
        <w:rPr>
          <w:sz w:val="28"/>
          <w:szCs w:val="28"/>
        </w:rPr>
        <w:t>rank for the infantry and artillery evolutions.)  Once a Swordsma</w:t>
      </w:r>
      <w:r w:rsidR="00F00A65">
        <w:rPr>
          <w:sz w:val="28"/>
          <w:szCs w:val="28"/>
        </w:rPr>
        <w:t xml:space="preserve">n, the player can then elect to </w:t>
      </w:r>
      <w:r w:rsidRPr="00B63CC0">
        <w:rPr>
          <w:sz w:val="28"/>
          <w:szCs w:val="28"/>
        </w:rPr>
        <w:t xml:space="preserve">“Upgrade” a Swordsman into either the INFANTRY evolution </w:t>
      </w:r>
      <w:r w:rsidRPr="00B63CC0">
        <w:rPr>
          <w:sz w:val="28"/>
          <w:szCs w:val="28"/>
          <w:u w:val="single"/>
        </w:rPr>
        <w:t>OR</w:t>
      </w:r>
      <w:r w:rsidRPr="00B63CC0">
        <w:rPr>
          <w:sz w:val="28"/>
          <w:szCs w:val="28"/>
        </w:rPr>
        <w:t xml:space="preserve"> the ARTILLERY evolution.  Keep in mind that once a Swordsman is trained into either evolution, they </w:t>
      </w:r>
      <w:r w:rsidRPr="00B63CC0">
        <w:rPr>
          <w:sz w:val="28"/>
          <w:szCs w:val="28"/>
          <w:u w:val="single"/>
        </w:rPr>
        <w:t>CANNOT</w:t>
      </w:r>
      <w:r w:rsidRPr="00B63CC0">
        <w:rPr>
          <w:sz w:val="28"/>
          <w:szCs w:val="28"/>
        </w:rPr>
        <w:t xml:space="preserve"> be cross trained (although at any time, higher ranking Artillery Units may be reduced to Swordsman to begin training in the Infantry evolution, or vice versa - This </w:t>
      </w:r>
      <w:r w:rsidRPr="00B63CC0">
        <w:rPr>
          <w:sz w:val="28"/>
          <w:szCs w:val="28"/>
          <w:u w:val="single"/>
        </w:rPr>
        <w:t>must</w:t>
      </w:r>
      <w:r w:rsidRPr="00B63CC0">
        <w:rPr>
          <w:sz w:val="28"/>
          <w:szCs w:val="28"/>
        </w:rPr>
        <w:t xml:space="preserve"> be annotated on the Orders Sheet.)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NOTE:  All Units </w:t>
      </w:r>
      <w:r w:rsidRPr="00B63CC0">
        <w:rPr>
          <w:sz w:val="28"/>
          <w:szCs w:val="28"/>
          <w:u w:val="single"/>
        </w:rPr>
        <w:t>must</w:t>
      </w:r>
      <w:r w:rsidRPr="00B63CC0">
        <w:rPr>
          <w:sz w:val="28"/>
          <w:szCs w:val="28"/>
        </w:rPr>
        <w:t xml:space="preserve"> be upgraded from the previous evolution; E.g. You cannot just buy a Cavalry Unit off the street (no </w:t>
      </w:r>
      <w:proofErr w:type="spellStart"/>
      <w:r w:rsidRPr="00B63CC0">
        <w:rPr>
          <w:sz w:val="28"/>
          <w:szCs w:val="28"/>
        </w:rPr>
        <w:t>mercs</w:t>
      </w:r>
      <w:proofErr w:type="spellEnd"/>
      <w:r w:rsidRPr="00B63CC0">
        <w:rPr>
          <w:sz w:val="28"/>
          <w:szCs w:val="28"/>
        </w:rPr>
        <w:t xml:space="preserve">); you have to pay the training fee to “upgrade” an </w:t>
      </w:r>
      <w:r w:rsidRPr="00B63CC0">
        <w:rPr>
          <w:sz w:val="28"/>
          <w:szCs w:val="28"/>
          <w:u w:val="single"/>
        </w:rPr>
        <w:t>existing</w:t>
      </w:r>
      <w:r w:rsidRPr="00B63CC0">
        <w:rPr>
          <w:sz w:val="28"/>
          <w:szCs w:val="28"/>
        </w:rPr>
        <w:t xml:space="preserve"> Long Swordsman Unit you have already.  (NOTE: </w:t>
      </w:r>
      <w:r w:rsidRPr="00B63CC0">
        <w:rPr>
          <w:b/>
          <w:sz w:val="28"/>
          <w:szCs w:val="28"/>
          <w:u w:val="single"/>
        </w:rPr>
        <w:t>You</w:t>
      </w:r>
      <w:r w:rsidRPr="00B63CC0">
        <w:rPr>
          <w:sz w:val="28"/>
          <w:szCs w:val="28"/>
        </w:rPr>
        <w:t xml:space="preserve"> will </w:t>
      </w:r>
      <w:r w:rsidRPr="00B63CC0">
        <w:rPr>
          <w:b/>
          <w:sz w:val="28"/>
          <w:szCs w:val="28"/>
          <w:u w:val="single"/>
        </w:rPr>
        <w:t>pay</w:t>
      </w:r>
      <w:r w:rsidRPr="00B63CC0">
        <w:rPr>
          <w:sz w:val="28"/>
          <w:szCs w:val="28"/>
        </w:rPr>
        <w:t xml:space="preserve"> the </w:t>
      </w:r>
      <w:r w:rsidRPr="00B63CC0">
        <w:rPr>
          <w:b/>
          <w:i/>
          <w:sz w:val="28"/>
          <w:szCs w:val="28"/>
        </w:rPr>
        <w:t>build</w:t>
      </w:r>
      <w:r w:rsidRPr="00B63CC0">
        <w:rPr>
          <w:b/>
          <w:i/>
          <w:color w:val="0000FF"/>
          <w:sz w:val="28"/>
          <w:szCs w:val="28"/>
        </w:rPr>
        <w:t xml:space="preserve"> </w:t>
      </w:r>
      <w:r w:rsidRPr="00B63CC0">
        <w:rPr>
          <w:b/>
          <w:i/>
          <w:sz w:val="28"/>
          <w:szCs w:val="28"/>
        </w:rPr>
        <w:t>cost</w:t>
      </w:r>
      <w:r w:rsidRPr="00B63CC0">
        <w:rPr>
          <w:i/>
          <w:sz w:val="28"/>
          <w:szCs w:val="28"/>
        </w:rPr>
        <w:t xml:space="preserve"> </w:t>
      </w:r>
      <w:r w:rsidRPr="00B63CC0">
        <w:rPr>
          <w:sz w:val="28"/>
          <w:szCs w:val="28"/>
        </w:rPr>
        <w:t>(ONE TIME FEE)</w:t>
      </w:r>
      <w:r w:rsidRPr="00B63CC0">
        <w:rPr>
          <w:i/>
          <w:sz w:val="28"/>
          <w:szCs w:val="28"/>
        </w:rPr>
        <w:t xml:space="preserve"> </w:t>
      </w:r>
      <w:r w:rsidRPr="00B63CC0">
        <w:rPr>
          <w:b/>
          <w:sz w:val="28"/>
          <w:szCs w:val="28"/>
          <w:u w:val="single"/>
        </w:rPr>
        <w:t>and</w:t>
      </w:r>
      <w:r w:rsidRPr="00B63CC0">
        <w:rPr>
          <w:i/>
          <w:sz w:val="28"/>
          <w:szCs w:val="28"/>
        </w:rPr>
        <w:t xml:space="preserve"> </w:t>
      </w:r>
      <w:r w:rsidRPr="00B63CC0">
        <w:rPr>
          <w:sz w:val="28"/>
          <w:szCs w:val="28"/>
        </w:rPr>
        <w:t xml:space="preserve">the new </w:t>
      </w:r>
      <w:r w:rsidRPr="00B63CC0">
        <w:rPr>
          <w:b/>
          <w:i/>
          <w:sz w:val="28"/>
          <w:szCs w:val="28"/>
        </w:rPr>
        <w:t>upkeep cost</w:t>
      </w:r>
      <w:r w:rsidRPr="00B63CC0">
        <w:rPr>
          <w:sz w:val="28"/>
          <w:szCs w:val="28"/>
        </w:rPr>
        <w:t xml:space="preserve"> of the Unit immediately and it will be available upon your next turn.)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All Units must be located within the required build structure (if applicable) upon the turn in which they are to be upgraded – E.g.  A Cavalry Unit not located within a hex containing a player’s </w:t>
      </w:r>
      <w:r w:rsidRPr="00B63CC0">
        <w:rPr>
          <w:sz w:val="28"/>
          <w:szCs w:val="28"/>
          <w:u w:val="single"/>
        </w:rPr>
        <w:t>Fortress</w:t>
      </w:r>
      <w:r w:rsidRPr="00B63CC0">
        <w:rPr>
          <w:sz w:val="28"/>
          <w:szCs w:val="28"/>
        </w:rPr>
        <w:t xml:space="preserve"> (required structure for upgrading Cavalry to Heavy Cavalry Units), MUST move the Cavalry unit into that hex upon the turn in which the player wishes to upgrade that Unit to </w:t>
      </w:r>
      <w:r w:rsidRPr="00B63CC0">
        <w:rPr>
          <w:sz w:val="28"/>
          <w:szCs w:val="28"/>
        </w:rPr>
        <w:lastRenderedPageBreak/>
        <w:t>Heavy Cavalry.)  Again, the upgrade MUST be annotated in the Orders Sheet.</w:t>
      </w:r>
    </w:p>
    <w:p w:rsidR="001907A5" w:rsidRPr="00B63CC0" w:rsidRDefault="001907A5" w:rsidP="001907A5">
      <w:pPr>
        <w:rPr>
          <w:b/>
          <w:sz w:val="28"/>
          <w:szCs w:val="28"/>
        </w:rPr>
      </w:pPr>
      <w:r w:rsidRPr="00B63CC0">
        <w:rPr>
          <w:b/>
          <w:sz w:val="28"/>
          <w:szCs w:val="28"/>
        </w:rPr>
        <w:t>NOTE:  All Structures may upgrade Units of a lower evolution (E.g. All Unit types may be upgraded at a castle.)</w:t>
      </w:r>
    </w:p>
    <w:p w:rsidR="001907A5" w:rsidRPr="00B63CC0" w:rsidRDefault="001907A5" w:rsidP="001907A5">
      <w:pPr>
        <w:rPr>
          <w:sz w:val="28"/>
          <w:szCs w:val="28"/>
        </w:rPr>
      </w:pPr>
    </w:p>
    <w:p w:rsidR="001907A5" w:rsidRPr="00B63CC0" w:rsidRDefault="001907A5" w:rsidP="001907A5">
      <w:pPr>
        <w:rPr>
          <w:sz w:val="28"/>
          <w:szCs w:val="28"/>
        </w:rPr>
      </w:pPr>
      <w:bookmarkStart w:id="14" w:name="_Toc332916833"/>
      <w:bookmarkStart w:id="15" w:name="_Toc335308284"/>
      <w:bookmarkStart w:id="16" w:name="_Toc335309311"/>
      <w:bookmarkStart w:id="17" w:name="_Toc443928776"/>
      <w:r w:rsidRPr="000632DA">
        <w:rPr>
          <w:rStyle w:val="Heading2Char"/>
          <w:bCs w:val="0"/>
          <w:sz w:val="28"/>
          <w:szCs w:val="28"/>
          <w:u w:val="single"/>
        </w:rPr>
        <w:t>RULE CLARIFICATION</w:t>
      </w:r>
      <w:bookmarkEnd w:id="14"/>
      <w:bookmarkEnd w:id="15"/>
      <w:bookmarkEnd w:id="16"/>
      <w:bookmarkEnd w:id="17"/>
      <w:r w:rsidRPr="00B63CC0">
        <w:rPr>
          <w:sz w:val="28"/>
          <w:szCs w:val="28"/>
        </w:rPr>
        <w:t xml:space="preserve">: Units MAY move to a structure and upgrade in the same turn </w:t>
      </w:r>
      <w:r w:rsidRPr="00B63CC0">
        <w:rPr>
          <w:i/>
          <w:sz w:val="28"/>
          <w:szCs w:val="28"/>
        </w:rPr>
        <w:t>However</w:t>
      </w:r>
      <w:r w:rsidRPr="00B63CC0">
        <w:rPr>
          <w:sz w:val="28"/>
          <w:szCs w:val="28"/>
        </w:rPr>
        <w:t xml:space="preserve">, Units </w:t>
      </w:r>
      <w:r w:rsidRPr="00B63CC0">
        <w:rPr>
          <w:sz w:val="28"/>
          <w:szCs w:val="28"/>
          <w:u w:val="single"/>
        </w:rPr>
        <w:t>MAY NOT</w:t>
      </w:r>
      <w:r w:rsidRPr="00B63CC0">
        <w:rPr>
          <w:sz w:val="28"/>
          <w:szCs w:val="28"/>
        </w:rPr>
        <w:t xml:space="preserve"> upgrade and then move in the same turn.  Upgrading </w:t>
      </w:r>
      <w:r w:rsidRPr="00B63CC0">
        <w:rPr>
          <w:sz w:val="28"/>
          <w:szCs w:val="28"/>
          <w:u w:val="single"/>
        </w:rPr>
        <w:t>ends</w:t>
      </w:r>
      <w:r w:rsidRPr="00B63CC0">
        <w:rPr>
          <w:sz w:val="28"/>
          <w:szCs w:val="28"/>
        </w:rPr>
        <w:t xml:space="preserve"> their movement phase for that turn! ALSO - AT NO TIME may a UNIT be upgraded at a STRUCTURE being upgraded to the required build level in the same turn.  (E.g. an Archer (B.R. I) </w:t>
      </w:r>
      <w:r w:rsidRPr="00B63CC0">
        <w:rPr>
          <w:sz w:val="28"/>
          <w:szCs w:val="28"/>
          <w:u w:val="single"/>
        </w:rPr>
        <w:t>MAY NOT</w:t>
      </w:r>
      <w:r w:rsidRPr="00B63CC0">
        <w:rPr>
          <w:sz w:val="28"/>
          <w:szCs w:val="28"/>
        </w:rPr>
        <w:t xml:space="preserve"> upgrade to a Marksmen (B.R. II) in the same hex/turn that a Tower/Toll House (I) is being upgraded to a Keep (II).</w:t>
      </w:r>
    </w:p>
    <w:p w:rsidR="001907A5" w:rsidRPr="00B63CC0" w:rsidRDefault="001907A5" w:rsidP="001907A5">
      <w:pPr>
        <w:rPr>
          <w:sz w:val="28"/>
          <w:szCs w:val="28"/>
        </w:rPr>
      </w:pPr>
    </w:p>
    <w:p w:rsidR="001907A5" w:rsidRPr="00B63CC0" w:rsidRDefault="001907A5" w:rsidP="001907A5">
      <w:pPr>
        <w:rPr>
          <w:sz w:val="28"/>
          <w:szCs w:val="28"/>
        </w:rPr>
      </w:pPr>
      <w:r>
        <w:rPr>
          <w:rFonts w:ascii="Algerian" w:hAnsi="Algerian"/>
        </w:rPr>
        <w:br w:type="page"/>
      </w:r>
      <w:r w:rsidRPr="00B63CC0">
        <w:rPr>
          <w:sz w:val="28"/>
          <w:szCs w:val="28"/>
        </w:rPr>
        <w:lastRenderedPageBreak/>
        <w:t xml:space="preserve">The following tables show the Infantry and Artillery evolutions - </w:t>
      </w:r>
    </w:p>
    <w:p w:rsidR="001907A5" w:rsidRPr="00B63CC0" w:rsidRDefault="00DC511B" w:rsidP="001907A5">
      <w:pPr>
        <w:rPr>
          <w:sz w:val="28"/>
          <w:szCs w:val="28"/>
        </w:rPr>
      </w:pPr>
      <w:r>
        <w:rPr>
          <w:noProof/>
          <w:sz w:val="28"/>
          <w:szCs w:val="28"/>
        </w:rPr>
        <w:drawing>
          <wp:anchor distT="0" distB="0" distL="114300" distR="114300" simplePos="0" relativeHeight="251646464" behindDoc="0" locked="0" layoutInCell="1" allowOverlap="1" wp14:anchorId="364ABFF7" wp14:editId="6CB33567">
            <wp:simplePos x="0" y="0"/>
            <wp:positionH relativeFrom="column">
              <wp:posOffset>0</wp:posOffset>
            </wp:positionH>
            <wp:positionV relativeFrom="paragraph">
              <wp:posOffset>106680</wp:posOffset>
            </wp:positionV>
            <wp:extent cx="2587625" cy="2285365"/>
            <wp:effectExtent l="0" t="0" r="3175" b="635"/>
            <wp:wrapSquare wrapText="bothSides"/>
            <wp:docPr id="21" name="Picture 21" descr="BW20k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W20knigh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7625"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7A5" w:rsidRPr="00B63CC0" w:rsidRDefault="001907A5" w:rsidP="001907A5">
      <w:pPr>
        <w:rPr>
          <w:sz w:val="28"/>
          <w:szCs w:val="28"/>
          <w:u w:val="single"/>
        </w:rPr>
      </w:pPr>
    </w:p>
    <w:p w:rsidR="001907A5" w:rsidRPr="00B63CC0" w:rsidRDefault="001907A5" w:rsidP="001907A5">
      <w:pPr>
        <w:rPr>
          <w:sz w:val="28"/>
          <w:szCs w:val="28"/>
          <w:u w:val="single"/>
        </w:rPr>
      </w:pPr>
    </w:p>
    <w:p w:rsidR="001907A5" w:rsidRPr="00B63CC0" w:rsidRDefault="001907A5" w:rsidP="001907A5">
      <w:pPr>
        <w:rPr>
          <w:sz w:val="28"/>
          <w:szCs w:val="28"/>
          <w:u w:val="single"/>
        </w:rPr>
      </w:pPr>
    </w:p>
    <w:p w:rsidR="001907A5" w:rsidRPr="00B63CC0" w:rsidRDefault="001907A5" w:rsidP="001907A5">
      <w:pPr>
        <w:rPr>
          <w:sz w:val="28"/>
          <w:szCs w:val="28"/>
          <w:u w:val="single"/>
        </w:rPr>
      </w:pPr>
    </w:p>
    <w:p w:rsidR="001907A5" w:rsidRPr="00B63CC0" w:rsidRDefault="001907A5" w:rsidP="001907A5">
      <w:pPr>
        <w:rPr>
          <w:sz w:val="28"/>
          <w:szCs w:val="28"/>
          <w:u w:val="single"/>
        </w:rPr>
      </w:pPr>
      <w:r w:rsidRPr="00B63CC0">
        <w:rPr>
          <w:sz w:val="28"/>
          <w:szCs w:val="28"/>
          <w:u w:val="single"/>
        </w:rPr>
        <w:t>C. Infantry Evolution</w:t>
      </w:r>
      <w:r w:rsidRPr="00B63CC0">
        <w:rPr>
          <w:sz w:val="28"/>
          <w:szCs w:val="28"/>
        </w:rPr>
        <w:t xml:space="preserve"> - The most versatile of the two programs, Units are trained (for a fee) in the following progression.</w:t>
      </w:r>
    </w:p>
    <w:p w:rsidR="001907A5" w:rsidRPr="00B63CC0" w:rsidRDefault="001907A5" w:rsidP="001907A5">
      <w:pPr>
        <w:rPr>
          <w:sz w:val="28"/>
          <w:szCs w:val="28"/>
        </w:rPr>
      </w:pPr>
    </w:p>
    <w:p w:rsidR="001907A5" w:rsidRDefault="001907A5" w:rsidP="001907A5"/>
    <w:p w:rsidR="001907A5" w:rsidRDefault="001907A5" w:rsidP="001907A5"/>
    <w:p w:rsidR="001907A5" w:rsidRDefault="001907A5" w:rsidP="001907A5"/>
    <w:p w:rsidR="001907A5" w:rsidRDefault="001907A5" w:rsidP="001907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790"/>
        <w:gridCol w:w="1079"/>
        <w:gridCol w:w="2239"/>
        <w:gridCol w:w="1901"/>
        <w:gridCol w:w="825"/>
      </w:tblGrid>
      <w:tr w:rsidR="001907A5" w:rsidTr="001907A5">
        <w:tc>
          <w:tcPr>
            <w:tcW w:w="1838"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Unit</w:t>
            </w:r>
          </w:p>
        </w:tc>
        <w:tc>
          <w:tcPr>
            <w:tcW w:w="79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Move</w:t>
            </w:r>
          </w:p>
        </w:tc>
        <w:tc>
          <w:tcPr>
            <w:tcW w:w="108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Counter</w:t>
            </w:r>
          </w:p>
        </w:tc>
        <w:tc>
          <w:tcPr>
            <w:tcW w:w="234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Category</w:t>
            </w:r>
          </w:p>
        </w:tc>
        <w:tc>
          <w:tcPr>
            <w:tcW w:w="198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Pr>
                <w:b/>
                <w:bCs/>
              </w:rPr>
              <w:t>Combat</w:t>
            </w:r>
            <w:r w:rsidRPr="004E0917">
              <w:rPr>
                <w:b/>
                <w:bCs/>
              </w:rPr>
              <w:t xml:space="preserve"> Roll</w:t>
            </w:r>
          </w:p>
        </w:tc>
        <w:tc>
          <w:tcPr>
            <w:tcW w:w="828"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B.R.*</w:t>
            </w:r>
          </w:p>
        </w:tc>
      </w:tr>
      <w:tr w:rsidR="001907A5" w:rsidTr="001907A5">
        <w:tc>
          <w:tcPr>
            <w:tcW w:w="1838" w:type="dxa"/>
            <w:tcBorders>
              <w:top w:val="single" w:sz="12" w:space="0" w:color="auto"/>
            </w:tcBorders>
          </w:tcPr>
          <w:p w:rsidR="001907A5" w:rsidRDefault="001907A5" w:rsidP="001907A5">
            <w:pPr>
              <w:jc w:val="center"/>
            </w:pPr>
            <w:r w:rsidRPr="009B5BCD">
              <w:rPr>
                <w:b/>
              </w:rPr>
              <w:t>S</w:t>
            </w:r>
            <w:r>
              <w:t>wordsman</w:t>
            </w:r>
          </w:p>
        </w:tc>
        <w:tc>
          <w:tcPr>
            <w:tcW w:w="790" w:type="dxa"/>
            <w:tcBorders>
              <w:top w:val="single" w:sz="12" w:space="0" w:color="auto"/>
            </w:tcBorders>
          </w:tcPr>
          <w:p w:rsidR="001907A5" w:rsidRDefault="001907A5" w:rsidP="001907A5">
            <w:pPr>
              <w:jc w:val="center"/>
            </w:pPr>
            <w:r>
              <w:t>2</w:t>
            </w:r>
          </w:p>
        </w:tc>
        <w:tc>
          <w:tcPr>
            <w:tcW w:w="1080" w:type="dxa"/>
            <w:tcBorders>
              <w:top w:val="single" w:sz="12" w:space="0" w:color="auto"/>
            </w:tcBorders>
          </w:tcPr>
          <w:p w:rsidR="001907A5" w:rsidRDefault="001907A5" w:rsidP="001907A5">
            <w:pPr>
              <w:jc w:val="center"/>
            </w:pPr>
            <w:r>
              <w:t>S</w:t>
            </w:r>
          </w:p>
        </w:tc>
        <w:tc>
          <w:tcPr>
            <w:tcW w:w="2340" w:type="dxa"/>
            <w:tcBorders>
              <w:top w:val="single" w:sz="12" w:space="0" w:color="auto"/>
            </w:tcBorders>
          </w:tcPr>
          <w:p w:rsidR="001907A5" w:rsidRDefault="001907A5" w:rsidP="001907A5">
            <w:pPr>
              <w:jc w:val="center"/>
            </w:pPr>
            <w:r>
              <w:t>Light Infantry</w:t>
            </w:r>
          </w:p>
        </w:tc>
        <w:tc>
          <w:tcPr>
            <w:tcW w:w="1980" w:type="dxa"/>
            <w:tcBorders>
              <w:top w:val="single" w:sz="12" w:space="0" w:color="auto"/>
            </w:tcBorders>
          </w:tcPr>
          <w:p w:rsidR="001907A5" w:rsidRDefault="001907A5" w:rsidP="001907A5">
            <w:pPr>
              <w:jc w:val="center"/>
            </w:pPr>
            <w:r>
              <w:t>1d4</w:t>
            </w:r>
          </w:p>
        </w:tc>
        <w:tc>
          <w:tcPr>
            <w:tcW w:w="828" w:type="dxa"/>
            <w:tcBorders>
              <w:top w:val="single" w:sz="12" w:space="0" w:color="auto"/>
            </w:tcBorders>
          </w:tcPr>
          <w:p w:rsidR="001907A5" w:rsidRDefault="001907A5" w:rsidP="001907A5">
            <w:pPr>
              <w:jc w:val="center"/>
            </w:pPr>
            <w:r>
              <w:t>N/A</w:t>
            </w:r>
          </w:p>
        </w:tc>
      </w:tr>
      <w:tr w:rsidR="001907A5" w:rsidTr="001907A5">
        <w:tc>
          <w:tcPr>
            <w:tcW w:w="1838" w:type="dxa"/>
          </w:tcPr>
          <w:p w:rsidR="001907A5" w:rsidRDefault="001907A5" w:rsidP="001907A5">
            <w:pPr>
              <w:jc w:val="center"/>
            </w:pPr>
            <w:r w:rsidRPr="0021187F">
              <w:rPr>
                <w:b/>
                <w:sz w:val="22"/>
              </w:rPr>
              <w:t>L</w:t>
            </w:r>
            <w:r w:rsidRPr="0021187F">
              <w:rPr>
                <w:sz w:val="22"/>
              </w:rPr>
              <w:t>ong Swordsman</w:t>
            </w:r>
          </w:p>
        </w:tc>
        <w:tc>
          <w:tcPr>
            <w:tcW w:w="790" w:type="dxa"/>
          </w:tcPr>
          <w:p w:rsidR="001907A5" w:rsidRDefault="001907A5" w:rsidP="001907A5">
            <w:pPr>
              <w:jc w:val="center"/>
            </w:pPr>
            <w:r>
              <w:t>2</w:t>
            </w:r>
          </w:p>
        </w:tc>
        <w:tc>
          <w:tcPr>
            <w:tcW w:w="1080" w:type="dxa"/>
          </w:tcPr>
          <w:p w:rsidR="001907A5" w:rsidRDefault="001907A5" w:rsidP="001907A5">
            <w:pPr>
              <w:jc w:val="center"/>
            </w:pPr>
            <w:r>
              <w:t>L</w:t>
            </w:r>
            <w:r w:rsidR="00977C60">
              <w:t>S</w:t>
            </w:r>
          </w:p>
        </w:tc>
        <w:tc>
          <w:tcPr>
            <w:tcW w:w="2340" w:type="dxa"/>
          </w:tcPr>
          <w:p w:rsidR="001907A5" w:rsidRDefault="001907A5" w:rsidP="001907A5">
            <w:pPr>
              <w:jc w:val="center"/>
            </w:pPr>
            <w:r>
              <w:t>Light Infantry</w:t>
            </w:r>
          </w:p>
        </w:tc>
        <w:tc>
          <w:tcPr>
            <w:tcW w:w="1980" w:type="dxa"/>
          </w:tcPr>
          <w:p w:rsidR="001907A5" w:rsidRPr="00DA7658" w:rsidRDefault="001907A5" w:rsidP="001907A5">
            <w:pPr>
              <w:jc w:val="center"/>
              <w:rPr>
                <w:i/>
              </w:rPr>
            </w:pPr>
            <w:r w:rsidRPr="00DA7658">
              <w:rPr>
                <w:i/>
              </w:rPr>
              <w:t>2d6</w:t>
            </w:r>
          </w:p>
        </w:tc>
        <w:tc>
          <w:tcPr>
            <w:tcW w:w="828" w:type="dxa"/>
          </w:tcPr>
          <w:p w:rsidR="001907A5" w:rsidRDefault="001907A5" w:rsidP="001907A5">
            <w:pPr>
              <w:jc w:val="center"/>
            </w:pPr>
            <w:r>
              <w:t>(I)</w:t>
            </w:r>
          </w:p>
        </w:tc>
      </w:tr>
      <w:tr w:rsidR="001907A5" w:rsidTr="001907A5">
        <w:tc>
          <w:tcPr>
            <w:tcW w:w="1838" w:type="dxa"/>
          </w:tcPr>
          <w:p w:rsidR="001907A5" w:rsidRDefault="001907A5" w:rsidP="001907A5">
            <w:pPr>
              <w:jc w:val="center"/>
            </w:pPr>
            <w:r w:rsidRPr="009B5BCD">
              <w:rPr>
                <w:b/>
              </w:rPr>
              <w:t>C</w:t>
            </w:r>
            <w:r>
              <w:t>avalry</w:t>
            </w:r>
          </w:p>
        </w:tc>
        <w:tc>
          <w:tcPr>
            <w:tcW w:w="790" w:type="dxa"/>
          </w:tcPr>
          <w:p w:rsidR="001907A5" w:rsidRDefault="001907A5" w:rsidP="001907A5">
            <w:pPr>
              <w:jc w:val="center"/>
            </w:pPr>
            <w:r>
              <w:t>2</w:t>
            </w:r>
          </w:p>
        </w:tc>
        <w:tc>
          <w:tcPr>
            <w:tcW w:w="1080" w:type="dxa"/>
          </w:tcPr>
          <w:p w:rsidR="001907A5" w:rsidRDefault="001907A5" w:rsidP="001907A5">
            <w:pPr>
              <w:jc w:val="center"/>
            </w:pPr>
            <w:r>
              <w:t>C</w:t>
            </w:r>
          </w:p>
        </w:tc>
        <w:tc>
          <w:tcPr>
            <w:tcW w:w="2340" w:type="dxa"/>
          </w:tcPr>
          <w:p w:rsidR="001907A5" w:rsidRDefault="001907A5" w:rsidP="001907A5">
            <w:pPr>
              <w:jc w:val="center"/>
            </w:pPr>
            <w:r>
              <w:t>Medium Infantry</w:t>
            </w:r>
          </w:p>
        </w:tc>
        <w:tc>
          <w:tcPr>
            <w:tcW w:w="1980" w:type="dxa"/>
          </w:tcPr>
          <w:p w:rsidR="001907A5" w:rsidRPr="00DA7658" w:rsidRDefault="001907A5" w:rsidP="001907A5">
            <w:pPr>
              <w:jc w:val="center"/>
              <w:rPr>
                <w:i/>
              </w:rPr>
            </w:pPr>
            <w:r w:rsidRPr="00DA7658">
              <w:rPr>
                <w:i/>
              </w:rPr>
              <w:t>3d8</w:t>
            </w:r>
          </w:p>
        </w:tc>
        <w:tc>
          <w:tcPr>
            <w:tcW w:w="828" w:type="dxa"/>
          </w:tcPr>
          <w:p w:rsidR="001907A5" w:rsidRDefault="001907A5" w:rsidP="001907A5">
            <w:pPr>
              <w:jc w:val="center"/>
            </w:pPr>
            <w:r>
              <w:t>(II)</w:t>
            </w:r>
          </w:p>
        </w:tc>
      </w:tr>
      <w:tr w:rsidR="001907A5" w:rsidTr="001907A5">
        <w:tc>
          <w:tcPr>
            <w:tcW w:w="1838" w:type="dxa"/>
          </w:tcPr>
          <w:p w:rsidR="001907A5" w:rsidRDefault="001907A5" w:rsidP="001907A5">
            <w:pPr>
              <w:jc w:val="center"/>
            </w:pPr>
            <w:r w:rsidRPr="009B5BCD">
              <w:rPr>
                <w:b/>
              </w:rPr>
              <w:t>H</w:t>
            </w:r>
            <w:r>
              <w:t xml:space="preserve">eavy </w:t>
            </w:r>
            <w:r w:rsidRPr="003F0DB2">
              <w:t>C</w:t>
            </w:r>
            <w:r>
              <w:t>avalry</w:t>
            </w:r>
          </w:p>
        </w:tc>
        <w:tc>
          <w:tcPr>
            <w:tcW w:w="790" w:type="dxa"/>
          </w:tcPr>
          <w:p w:rsidR="001907A5" w:rsidRDefault="001907A5" w:rsidP="001907A5">
            <w:pPr>
              <w:jc w:val="center"/>
            </w:pPr>
            <w:r>
              <w:t>2</w:t>
            </w:r>
          </w:p>
        </w:tc>
        <w:tc>
          <w:tcPr>
            <w:tcW w:w="1080" w:type="dxa"/>
          </w:tcPr>
          <w:p w:rsidR="001907A5" w:rsidRDefault="001907A5" w:rsidP="001907A5">
            <w:pPr>
              <w:jc w:val="center"/>
            </w:pPr>
            <w:r>
              <w:t>H</w:t>
            </w:r>
            <w:r w:rsidR="00977C60">
              <w:t>C</w:t>
            </w:r>
          </w:p>
        </w:tc>
        <w:tc>
          <w:tcPr>
            <w:tcW w:w="2340" w:type="dxa"/>
          </w:tcPr>
          <w:p w:rsidR="001907A5" w:rsidRDefault="001907A5" w:rsidP="001907A5">
            <w:pPr>
              <w:jc w:val="center"/>
            </w:pPr>
            <w:r>
              <w:t>Heavy Infantry</w:t>
            </w:r>
          </w:p>
        </w:tc>
        <w:tc>
          <w:tcPr>
            <w:tcW w:w="1980" w:type="dxa"/>
          </w:tcPr>
          <w:p w:rsidR="001907A5" w:rsidRPr="00DA7658" w:rsidRDefault="001907A5" w:rsidP="001907A5">
            <w:pPr>
              <w:jc w:val="center"/>
              <w:rPr>
                <w:i/>
                <w:color w:val="FF0000"/>
              </w:rPr>
            </w:pPr>
            <w:r w:rsidRPr="00DA7658">
              <w:rPr>
                <w:i/>
              </w:rPr>
              <w:t>4d1</w:t>
            </w:r>
            <w:r w:rsidRPr="00BC530A">
              <w:rPr>
                <w:i/>
              </w:rPr>
              <w:t>0</w:t>
            </w:r>
            <w:r w:rsidRPr="00BC530A">
              <w:rPr>
                <w:i/>
                <w:vertAlign w:val="superscript"/>
              </w:rPr>
              <w:t>1</w:t>
            </w:r>
          </w:p>
        </w:tc>
        <w:tc>
          <w:tcPr>
            <w:tcW w:w="828" w:type="dxa"/>
          </w:tcPr>
          <w:p w:rsidR="001907A5" w:rsidRDefault="001907A5" w:rsidP="001907A5">
            <w:pPr>
              <w:jc w:val="center"/>
            </w:pPr>
            <w:r>
              <w:t>(III)</w:t>
            </w:r>
          </w:p>
        </w:tc>
      </w:tr>
      <w:tr w:rsidR="001907A5" w:rsidTr="001907A5">
        <w:tc>
          <w:tcPr>
            <w:tcW w:w="1838" w:type="dxa"/>
          </w:tcPr>
          <w:p w:rsidR="001907A5" w:rsidRPr="004E0917" w:rsidRDefault="001907A5" w:rsidP="001907A5">
            <w:pPr>
              <w:jc w:val="center"/>
              <w:rPr>
                <w:vertAlign w:val="superscript"/>
              </w:rPr>
            </w:pPr>
            <w:r w:rsidRPr="009B5BCD">
              <w:rPr>
                <w:b/>
              </w:rPr>
              <w:t>K</w:t>
            </w:r>
            <w:r>
              <w:t>nights</w:t>
            </w:r>
          </w:p>
        </w:tc>
        <w:tc>
          <w:tcPr>
            <w:tcW w:w="790" w:type="dxa"/>
          </w:tcPr>
          <w:p w:rsidR="001907A5" w:rsidRDefault="001907A5" w:rsidP="001907A5">
            <w:pPr>
              <w:jc w:val="center"/>
            </w:pPr>
            <w:r>
              <w:t>2</w:t>
            </w:r>
          </w:p>
        </w:tc>
        <w:tc>
          <w:tcPr>
            <w:tcW w:w="1080" w:type="dxa"/>
          </w:tcPr>
          <w:p w:rsidR="001907A5" w:rsidRDefault="001907A5" w:rsidP="001907A5">
            <w:pPr>
              <w:jc w:val="center"/>
            </w:pPr>
            <w:r>
              <w:t>K</w:t>
            </w:r>
          </w:p>
        </w:tc>
        <w:tc>
          <w:tcPr>
            <w:tcW w:w="2340" w:type="dxa"/>
          </w:tcPr>
          <w:p w:rsidR="001907A5" w:rsidRDefault="001907A5" w:rsidP="001907A5">
            <w:pPr>
              <w:jc w:val="center"/>
            </w:pPr>
            <w:r>
              <w:t>Heavy Infantry</w:t>
            </w:r>
          </w:p>
        </w:tc>
        <w:tc>
          <w:tcPr>
            <w:tcW w:w="1980" w:type="dxa"/>
          </w:tcPr>
          <w:p w:rsidR="001907A5" w:rsidRPr="00DA7658" w:rsidRDefault="001907A5" w:rsidP="001907A5">
            <w:pPr>
              <w:jc w:val="center"/>
              <w:rPr>
                <w:i/>
              </w:rPr>
            </w:pPr>
            <w:r w:rsidRPr="00DA7658">
              <w:rPr>
                <w:i/>
              </w:rPr>
              <w:t>5d12</w:t>
            </w:r>
            <w:r w:rsidRPr="00DA7658">
              <w:rPr>
                <w:i/>
                <w:vertAlign w:val="superscript"/>
              </w:rPr>
              <w:t>1</w:t>
            </w:r>
            <w:r w:rsidRPr="008062AE">
              <w:rPr>
                <w:i/>
              </w:rPr>
              <w:t>+5</w:t>
            </w:r>
          </w:p>
        </w:tc>
        <w:tc>
          <w:tcPr>
            <w:tcW w:w="828" w:type="dxa"/>
          </w:tcPr>
          <w:p w:rsidR="001907A5" w:rsidRDefault="001907A5" w:rsidP="001907A5">
            <w:pPr>
              <w:jc w:val="center"/>
            </w:pPr>
            <w:r>
              <w:t>(IV)</w:t>
            </w:r>
          </w:p>
        </w:tc>
      </w:tr>
    </w:tbl>
    <w:p w:rsidR="001907A5" w:rsidRDefault="001907A5" w:rsidP="001907A5">
      <w:pPr>
        <w:jc w:val="center"/>
      </w:pPr>
      <w:r>
        <w:t>* B.R. (Build Requirement) = Structure required to build Unit.</w:t>
      </w:r>
    </w:p>
    <w:p w:rsidR="001907A5" w:rsidRDefault="001907A5" w:rsidP="001907A5"/>
    <w:p w:rsidR="001907A5" w:rsidRPr="00B63CC0" w:rsidRDefault="001907A5" w:rsidP="001907A5">
      <w:pPr>
        <w:rPr>
          <w:sz w:val="28"/>
          <w:szCs w:val="28"/>
        </w:rPr>
      </w:pPr>
      <w:r w:rsidRPr="00B63CC0">
        <w:rPr>
          <w:sz w:val="28"/>
          <w:szCs w:val="28"/>
          <w:vertAlign w:val="superscript"/>
        </w:rPr>
        <w:t>1</w:t>
      </w:r>
      <w:r w:rsidRPr="00B63CC0">
        <w:rPr>
          <w:sz w:val="28"/>
          <w:szCs w:val="28"/>
        </w:rPr>
        <w:t xml:space="preserve"> Heavy Cavalry Units get a +2 to ALL of their Combat Roll(s) upon land depicted as PLAINS.</w:t>
      </w:r>
    </w:p>
    <w:p w:rsidR="001907A5" w:rsidRPr="00B63CC0" w:rsidRDefault="001907A5" w:rsidP="001907A5">
      <w:pPr>
        <w:rPr>
          <w:sz w:val="28"/>
          <w:szCs w:val="28"/>
        </w:rPr>
      </w:pPr>
      <w:r w:rsidRPr="00B63CC0">
        <w:rPr>
          <w:sz w:val="28"/>
          <w:szCs w:val="28"/>
          <w:vertAlign w:val="superscript"/>
        </w:rPr>
        <w:t>1</w:t>
      </w:r>
      <w:r w:rsidRPr="00B63CC0">
        <w:rPr>
          <w:sz w:val="28"/>
          <w:szCs w:val="28"/>
        </w:rPr>
        <w:t xml:space="preserve"> Knight Units get a +3 to ALL of their Combat Roll(s) upon land depicted as PLAINS.</w:t>
      </w:r>
    </w:p>
    <w:p w:rsidR="001907A5" w:rsidRPr="00B63CC0" w:rsidRDefault="001907A5" w:rsidP="001907A5">
      <w:pPr>
        <w:rPr>
          <w:sz w:val="28"/>
          <w:szCs w:val="28"/>
        </w:rPr>
      </w:pPr>
    </w:p>
    <w:p w:rsidR="001907A5" w:rsidRDefault="001907A5" w:rsidP="001907A5">
      <w:pPr>
        <w:rPr>
          <w:sz w:val="28"/>
          <w:szCs w:val="28"/>
        </w:rPr>
      </w:pPr>
      <w:r w:rsidRPr="00B63CC0">
        <w:rPr>
          <w:sz w:val="28"/>
          <w:szCs w:val="28"/>
        </w:rPr>
        <w:t xml:space="preserve">All Infantry Units may only travel upon hexes depicted as Plains, Forest or Water/Mountainous terrain with a bridge/tunnel depicted on it.  They may </w:t>
      </w:r>
      <w:r w:rsidRPr="00B63CC0">
        <w:rPr>
          <w:sz w:val="28"/>
          <w:szCs w:val="28"/>
          <w:u w:val="single"/>
        </w:rPr>
        <w:t>NOT</w:t>
      </w:r>
      <w:r w:rsidRPr="00B63CC0">
        <w:rPr>
          <w:sz w:val="28"/>
          <w:szCs w:val="28"/>
        </w:rPr>
        <w:t xml:space="preserve"> travel upon water, or Mountainous terrain without a tunnel depicted on it.</w:t>
      </w:r>
    </w:p>
    <w:p w:rsidR="00F426F1" w:rsidRDefault="00F426F1" w:rsidP="001907A5">
      <w:pPr>
        <w:rPr>
          <w:sz w:val="28"/>
          <w:szCs w:val="28"/>
        </w:rPr>
      </w:pPr>
    </w:p>
    <w:p w:rsidR="00F426F1" w:rsidRDefault="00F426F1" w:rsidP="001907A5">
      <w:pPr>
        <w:rPr>
          <w:sz w:val="28"/>
          <w:szCs w:val="28"/>
        </w:rPr>
      </w:pPr>
    </w:p>
    <w:p w:rsidR="00F426F1" w:rsidRDefault="00F426F1" w:rsidP="001907A5">
      <w:pPr>
        <w:rPr>
          <w:sz w:val="28"/>
          <w:szCs w:val="28"/>
        </w:rPr>
      </w:pPr>
    </w:p>
    <w:p w:rsidR="00F426F1" w:rsidRDefault="00F426F1" w:rsidP="001907A5">
      <w:pPr>
        <w:rPr>
          <w:sz w:val="28"/>
          <w:szCs w:val="28"/>
        </w:rPr>
      </w:pPr>
    </w:p>
    <w:p w:rsidR="00F426F1" w:rsidRDefault="00F426F1" w:rsidP="001907A5">
      <w:pPr>
        <w:rPr>
          <w:sz w:val="28"/>
          <w:szCs w:val="28"/>
        </w:rPr>
      </w:pPr>
    </w:p>
    <w:p w:rsidR="00F426F1" w:rsidRPr="00B63CC0" w:rsidRDefault="00F426F1" w:rsidP="001907A5">
      <w:pPr>
        <w:rPr>
          <w:sz w:val="28"/>
          <w:szCs w:val="28"/>
        </w:rPr>
      </w:pPr>
    </w:p>
    <w:p w:rsidR="001907A5" w:rsidRPr="00B63CC0" w:rsidRDefault="001907A5" w:rsidP="001907A5">
      <w:pPr>
        <w:rPr>
          <w:sz w:val="28"/>
          <w:szCs w:val="28"/>
        </w:rPr>
      </w:pPr>
    </w:p>
    <w:p w:rsidR="001907A5" w:rsidRPr="00B63CC0" w:rsidRDefault="001907A5" w:rsidP="001907A5">
      <w:pPr>
        <w:rPr>
          <w:b/>
          <w:sz w:val="28"/>
          <w:szCs w:val="28"/>
        </w:rPr>
      </w:pPr>
      <w:r w:rsidRPr="00B63CC0">
        <w:rPr>
          <w:b/>
          <w:sz w:val="28"/>
          <w:szCs w:val="28"/>
        </w:rPr>
        <w:t>NOTE: See Table A. Appendix A. for the cost, build time and upkeep of units &amp; structures.</w:t>
      </w:r>
    </w:p>
    <w:p w:rsidR="001907A5" w:rsidRPr="00ED7F64" w:rsidRDefault="001907A5" w:rsidP="001907A5"/>
    <w:p w:rsidR="001907A5" w:rsidRDefault="001907A5" w:rsidP="001907A5">
      <w:pPr>
        <w:rPr>
          <w:u w:val="single"/>
        </w:rPr>
      </w:pPr>
    </w:p>
    <w:p w:rsidR="001907A5" w:rsidRDefault="001907A5" w:rsidP="001907A5">
      <w:pPr>
        <w:rPr>
          <w:u w:val="single"/>
        </w:rPr>
      </w:pPr>
    </w:p>
    <w:p w:rsidR="001907A5" w:rsidRDefault="00DC511B" w:rsidP="001907A5">
      <w:pPr>
        <w:rPr>
          <w:u w:val="single"/>
        </w:rPr>
      </w:pPr>
      <w:r>
        <w:rPr>
          <w:noProof/>
        </w:rPr>
        <w:drawing>
          <wp:anchor distT="0" distB="0" distL="114300" distR="114300" simplePos="0" relativeHeight="251647488" behindDoc="0" locked="0" layoutInCell="1" allowOverlap="1" wp14:anchorId="3214A5FB" wp14:editId="5D3067DF">
            <wp:simplePos x="0" y="0"/>
            <wp:positionH relativeFrom="column">
              <wp:posOffset>-85725</wp:posOffset>
            </wp:positionH>
            <wp:positionV relativeFrom="paragraph">
              <wp:posOffset>127635</wp:posOffset>
            </wp:positionV>
            <wp:extent cx="1482090" cy="2459990"/>
            <wp:effectExtent l="0" t="0" r="3810" b="0"/>
            <wp:wrapSquare wrapText="bothSides"/>
            <wp:docPr id="22" name="Picture 22" descr="363px-Trebuch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63px-Trebuche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2090"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7A5" w:rsidRDefault="001907A5" w:rsidP="001907A5">
      <w:pPr>
        <w:rPr>
          <w:rFonts w:ascii="Algerian" w:hAnsi="Algerian"/>
          <w:u w:val="single"/>
        </w:rPr>
      </w:pPr>
    </w:p>
    <w:p w:rsidR="001907A5" w:rsidRDefault="001907A5" w:rsidP="001907A5">
      <w:pPr>
        <w:rPr>
          <w:rFonts w:ascii="Algerian" w:hAnsi="Algerian"/>
          <w:u w:val="single"/>
        </w:rPr>
      </w:pPr>
    </w:p>
    <w:p w:rsidR="001907A5" w:rsidRPr="00B63CC0" w:rsidRDefault="001907A5" w:rsidP="001907A5">
      <w:pPr>
        <w:rPr>
          <w:sz w:val="28"/>
          <w:szCs w:val="28"/>
        </w:rPr>
      </w:pPr>
      <w:r w:rsidRPr="00B63CC0">
        <w:rPr>
          <w:sz w:val="28"/>
          <w:szCs w:val="28"/>
          <w:u w:val="single"/>
        </w:rPr>
        <w:t>D. Artillery Evolution</w:t>
      </w:r>
      <w:r w:rsidRPr="00B63CC0">
        <w:rPr>
          <w:sz w:val="28"/>
          <w:szCs w:val="28"/>
        </w:rPr>
        <w:t xml:space="preserve"> - Some of the more formidable Units are trained in the following progression however, while Artillery Units may receive generous attack benefits, they also suffer restrictive attack penalties and/or movement limitations depending on terrain type .</w:t>
      </w:r>
    </w:p>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790"/>
        <w:gridCol w:w="1129"/>
        <w:gridCol w:w="1994"/>
        <w:gridCol w:w="2229"/>
        <w:gridCol w:w="825"/>
      </w:tblGrid>
      <w:tr w:rsidR="001907A5" w:rsidRPr="004E0917" w:rsidTr="001907A5">
        <w:tc>
          <w:tcPr>
            <w:tcW w:w="1693"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Unit</w:t>
            </w:r>
          </w:p>
        </w:tc>
        <w:tc>
          <w:tcPr>
            <w:tcW w:w="79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Move</w:t>
            </w:r>
          </w:p>
        </w:tc>
        <w:tc>
          <w:tcPr>
            <w:tcW w:w="1134"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Counter</w:t>
            </w:r>
          </w:p>
        </w:tc>
        <w:tc>
          <w:tcPr>
            <w:tcW w:w="2071"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Category</w:t>
            </w:r>
          </w:p>
        </w:tc>
        <w:tc>
          <w:tcPr>
            <w:tcW w:w="2340"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Pr>
                <w:b/>
                <w:bCs/>
              </w:rPr>
              <w:t>Combat</w:t>
            </w:r>
            <w:r w:rsidRPr="004E0917">
              <w:rPr>
                <w:b/>
                <w:bCs/>
              </w:rPr>
              <w:t xml:space="preserve"> Roll</w:t>
            </w:r>
          </w:p>
        </w:tc>
        <w:tc>
          <w:tcPr>
            <w:tcW w:w="828" w:type="dxa"/>
            <w:tcBorders>
              <w:top w:val="single" w:sz="4" w:space="0" w:color="auto"/>
              <w:left w:val="single" w:sz="4" w:space="0" w:color="auto"/>
              <w:bottom w:val="single" w:sz="12" w:space="0" w:color="auto"/>
              <w:right w:val="single" w:sz="4" w:space="0" w:color="auto"/>
            </w:tcBorders>
          </w:tcPr>
          <w:p w:rsidR="001907A5" w:rsidRPr="004E0917" w:rsidRDefault="001907A5" w:rsidP="001907A5">
            <w:pPr>
              <w:jc w:val="center"/>
              <w:rPr>
                <w:b/>
                <w:bCs/>
              </w:rPr>
            </w:pPr>
            <w:r w:rsidRPr="004E0917">
              <w:rPr>
                <w:b/>
                <w:bCs/>
              </w:rPr>
              <w:t>B.R.</w:t>
            </w:r>
            <w:r w:rsidR="004F70D9">
              <w:rPr>
                <w:b/>
                <w:bCs/>
              </w:rPr>
              <w:t>*</w:t>
            </w:r>
          </w:p>
        </w:tc>
      </w:tr>
      <w:tr w:rsidR="001907A5" w:rsidTr="001907A5">
        <w:tc>
          <w:tcPr>
            <w:tcW w:w="1693" w:type="dxa"/>
            <w:tcBorders>
              <w:top w:val="single" w:sz="12" w:space="0" w:color="auto"/>
            </w:tcBorders>
          </w:tcPr>
          <w:p w:rsidR="001907A5" w:rsidRDefault="001907A5" w:rsidP="001907A5">
            <w:pPr>
              <w:jc w:val="center"/>
            </w:pPr>
            <w:r w:rsidRPr="009B5BCD">
              <w:rPr>
                <w:b/>
              </w:rPr>
              <w:t>S</w:t>
            </w:r>
            <w:r>
              <w:t>wordsman</w:t>
            </w:r>
          </w:p>
        </w:tc>
        <w:tc>
          <w:tcPr>
            <w:tcW w:w="790" w:type="dxa"/>
            <w:tcBorders>
              <w:top w:val="single" w:sz="12" w:space="0" w:color="auto"/>
            </w:tcBorders>
          </w:tcPr>
          <w:p w:rsidR="001907A5" w:rsidRDefault="001907A5" w:rsidP="001907A5">
            <w:pPr>
              <w:jc w:val="center"/>
            </w:pPr>
            <w:r>
              <w:t>2</w:t>
            </w:r>
          </w:p>
        </w:tc>
        <w:tc>
          <w:tcPr>
            <w:tcW w:w="1134" w:type="dxa"/>
            <w:tcBorders>
              <w:top w:val="single" w:sz="12" w:space="0" w:color="auto"/>
            </w:tcBorders>
          </w:tcPr>
          <w:p w:rsidR="001907A5" w:rsidRDefault="001907A5" w:rsidP="001907A5">
            <w:pPr>
              <w:jc w:val="center"/>
            </w:pPr>
            <w:r>
              <w:t>S</w:t>
            </w:r>
          </w:p>
        </w:tc>
        <w:tc>
          <w:tcPr>
            <w:tcW w:w="2071" w:type="dxa"/>
            <w:tcBorders>
              <w:top w:val="single" w:sz="12" w:space="0" w:color="auto"/>
            </w:tcBorders>
          </w:tcPr>
          <w:p w:rsidR="001907A5" w:rsidRDefault="001907A5" w:rsidP="001907A5">
            <w:pPr>
              <w:jc w:val="center"/>
            </w:pPr>
            <w:r>
              <w:t>Light Infantry</w:t>
            </w:r>
          </w:p>
        </w:tc>
        <w:tc>
          <w:tcPr>
            <w:tcW w:w="2340" w:type="dxa"/>
            <w:tcBorders>
              <w:top w:val="single" w:sz="12" w:space="0" w:color="auto"/>
            </w:tcBorders>
          </w:tcPr>
          <w:p w:rsidR="001907A5" w:rsidRDefault="001907A5" w:rsidP="001907A5">
            <w:pPr>
              <w:jc w:val="center"/>
            </w:pPr>
            <w:r>
              <w:t>1d4</w:t>
            </w:r>
          </w:p>
        </w:tc>
        <w:tc>
          <w:tcPr>
            <w:tcW w:w="828" w:type="dxa"/>
            <w:tcBorders>
              <w:top w:val="single" w:sz="12" w:space="0" w:color="auto"/>
            </w:tcBorders>
          </w:tcPr>
          <w:p w:rsidR="001907A5" w:rsidRDefault="001907A5" w:rsidP="001907A5">
            <w:pPr>
              <w:jc w:val="center"/>
            </w:pPr>
            <w:r>
              <w:t>N/A</w:t>
            </w:r>
          </w:p>
        </w:tc>
      </w:tr>
      <w:tr w:rsidR="001907A5" w:rsidTr="001907A5">
        <w:tc>
          <w:tcPr>
            <w:tcW w:w="1693" w:type="dxa"/>
          </w:tcPr>
          <w:p w:rsidR="001907A5" w:rsidRDefault="001907A5" w:rsidP="001907A5">
            <w:pPr>
              <w:jc w:val="center"/>
            </w:pPr>
            <w:r w:rsidRPr="009B5BCD">
              <w:rPr>
                <w:b/>
              </w:rPr>
              <w:t>A</w:t>
            </w:r>
            <w:r>
              <w:t>rcher</w:t>
            </w:r>
          </w:p>
        </w:tc>
        <w:tc>
          <w:tcPr>
            <w:tcW w:w="790" w:type="dxa"/>
          </w:tcPr>
          <w:p w:rsidR="001907A5" w:rsidRDefault="001907A5" w:rsidP="001907A5">
            <w:pPr>
              <w:jc w:val="center"/>
            </w:pPr>
            <w:r>
              <w:t>2</w:t>
            </w:r>
          </w:p>
        </w:tc>
        <w:tc>
          <w:tcPr>
            <w:tcW w:w="1134" w:type="dxa"/>
          </w:tcPr>
          <w:p w:rsidR="001907A5" w:rsidRDefault="001907A5" w:rsidP="001907A5">
            <w:pPr>
              <w:jc w:val="center"/>
            </w:pPr>
            <w:r>
              <w:t>A</w:t>
            </w:r>
          </w:p>
        </w:tc>
        <w:tc>
          <w:tcPr>
            <w:tcW w:w="2071" w:type="dxa"/>
          </w:tcPr>
          <w:p w:rsidR="001907A5" w:rsidRDefault="001907A5" w:rsidP="001907A5">
            <w:pPr>
              <w:jc w:val="center"/>
            </w:pPr>
            <w:r>
              <w:t>Light Artillery</w:t>
            </w:r>
          </w:p>
        </w:tc>
        <w:tc>
          <w:tcPr>
            <w:tcW w:w="2340" w:type="dxa"/>
          </w:tcPr>
          <w:p w:rsidR="001907A5" w:rsidRPr="00DA7658" w:rsidRDefault="001907A5" w:rsidP="001907A5">
            <w:pPr>
              <w:jc w:val="center"/>
              <w:rPr>
                <w:i/>
              </w:rPr>
            </w:pPr>
            <w:r w:rsidRPr="00DA7658">
              <w:rPr>
                <w:i/>
              </w:rPr>
              <w:t>2d6</w:t>
            </w:r>
          </w:p>
        </w:tc>
        <w:tc>
          <w:tcPr>
            <w:tcW w:w="828" w:type="dxa"/>
          </w:tcPr>
          <w:p w:rsidR="001907A5" w:rsidRDefault="001907A5" w:rsidP="001907A5">
            <w:pPr>
              <w:jc w:val="center"/>
            </w:pPr>
            <w:r>
              <w:t>I</w:t>
            </w:r>
          </w:p>
        </w:tc>
      </w:tr>
      <w:tr w:rsidR="001907A5" w:rsidTr="001907A5">
        <w:tc>
          <w:tcPr>
            <w:tcW w:w="1693" w:type="dxa"/>
          </w:tcPr>
          <w:p w:rsidR="001907A5" w:rsidRDefault="001907A5" w:rsidP="001907A5">
            <w:pPr>
              <w:jc w:val="center"/>
            </w:pPr>
            <w:r w:rsidRPr="009B5BCD">
              <w:rPr>
                <w:b/>
              </w:rPr>
              <w:t>M</w:t>
            </w:r>
            <w:r>
              <w:t>arksman</w:t>
            </w:r>
          </w:p>
        </w:tc>
        <w:tc>
          <w:tcPr>
            <w:tcW w:w="790" w:type="dxa"/>
          </w:tcPr>
          <w:p w:rsidR="001907A5" w:rsidRDefault="001907A5" w:rsidP="001907A5">
            <w:pPr>
              <w:jc w:val="center"/>
            </w:pPr>
            <w:r>
              <w:t>2</w:t>
            </w:r>
          </w:p>
        </w:tc>
        <w:tc>
          <w:tcPr>
            <w:tcW w:w="1134" w:type="dxa"/>
          </w:tcPr>
          <w:p w:rsidR="001907A5" w:rsidRDefault="001907A5" w:rsidP="001907A5">
            <w:pPr>
              <w:jc w:val="center"/>
            </w:pPr>
            <w:r>
              <w:t>M</w:t>
            </w:r>
          </w:p>
        </w:tc>
        <w:tc>
          <w:tcPr>
            <w:tcW w:w="2071" w:type="dxa"/>
          </w:tcPr>
          <w:p w:rsidR="001907A5" w:rsidRDefault="001907A5" w:rsidP="001907A5">
            <w:pPr>
              <w:jc w:val="center"/>
            </w:pPr>
            <w:r>
              <w:t>Light Artillery</w:t>
            </w:r>
          </w:p>
        </w:tc>
        <w:tc>
          <w:tcPr>
            <w:tcW w:w="2340" w:type="dxa"/>
          </w:tcPr>
          <w:p w:rsidR="001907A5" w:rsidRPr="00DA7658" w:rsidRDefault="001907A5" w:rsidP="001907A5">
            <w:pPr>
              <w:jc w:val="center"/>
              <w:rPr>
                <w:i/>
              </w:rPr>
            </w:pPr>
            <w:r w:rsidRPr="00DA7658">
              <w:rPr>
                <w:i/>
              </w:rPr>
              <w:t>3d8</w:t>
            </w:r>
          </w:p>
        </w:tc>
        <w:tc>
          <w:tcPr>
            <w:tcW w:w="828" w:type="dxa"/>
          </w:tcPr>
          <w:p w:rsidR="001907A5" w:rsidRDefault="001907A5" w:rsidP="001907A5">
            <w:pPr>
              <w:jc w:val="center"/>
            </w:pPr>
            <w:r>
              <w:t>(II)</w:t>
            </w:r>
          </w:p>
        </w:tc>
      </w:tr>
      <w:tr w:rsidR="001907A5" w:rsidTr="001907A5">
        <w:tc>
          <w:tcPr>
            <w:tcW w:w="1693" w:type="dxa"/>
          </w:tcPr>
          <w:p w:rsidR="001907A5" w:rsidRDefault="001907A5" w:rsidP="001907A5">
            <w:pPr>
              <w:jc w:val="center"/>
            </w:pPr>
            <w:r w:rsidRPr="009B5BCD">
              <w:rPr>
                <w:b/>
              </w:rPr>
              <w:t>B</w:t>
            </w:r>
            <w:r>
              <w:t>allista</w:t>
            </w:r>
            <w:r>
              <w:rPr>
                <w:vertAlign w:val="superscript"/>
              </w:rPr>
              <w:t>1</w:t>
            </w:r>
          </w:p>
        </w:tc>
        <w:tc>
          <w:tcPr>
            <w:tcW w:w="790" w:type="dxa"/>
          </w:tcPr>
          <w:p w:rsidR="001907A5" w:rsidRDefault="001907A5" w:rsidP="001907A5">
            <w:pPr>
              <w:jc w:val="center"/>
            </w:pPr>
            <w:r>
              <w:t>2</w:t>
            </w:r>
          </w:p>
        </w:tc>
        <w:tc>
          <w:tcPr>
            <w:tcW w:w="1134" w:type="dxa"/>
          </w:tcPr>
          <w:p w:rsidR="001907A5" w:rsidRDefault="001907A5" w:rsidP="001907A5">
            <w:pPr>
              <w:jc w:val="center"/>
            </w:pPr>
            <w:r>
              <w:t>B</w:t>
            </w:r>
          </w:p>
        </w:tc>
        <w:tc>
          <w:tcPr>
            <w:tcW w:w="2071" w:type="dxa"/>
          </w:tcPr>
          <w:p w:rsidR="001907A5" w:rsidRDefault="001907A5" w:rsidP="001907A5">
            <w:pPr>
              <w:jc w:val="center"/>
            </w:pPr>
            <w:r>
              <w:t xml:space="preserve">Medium Artillery </w:t>
            </w:r>
          </w:p>
        </w:tc>
        <w:tc>
          <w:tcPr>
            <w:tcW w:w="2340" w:type="dxa"/>
          </w:tcPr>
          <w:p w:rsidR="001907A5" w:rsidRPr="00DA7658" w:rsidRDefault="001907A5" w:rsidP="001907A5">
            <w:pPr>
              <w:jc w:val="center"/>
              <w:rPr>
                <w:i/>
              </w:rPr>
            </w:pPr>
            <w:r w:rsidRPr="00DA7658">
              <w:rPr>
                <w:i/>
              </w:rPr>
              <w:t>4d1</w:t>
            </w:r>
            <w:r>
              <w:rPr>
                <w:i/>
              </w:rPr>
              <w:t>2 +2</w:t>
            </w:r>
          </w:p>
        </w:tc>
        <w:tc>
          <w:tcPr>
            <w:tcW w:w="828" w:type="dxa"/>
          </w:tcPr>
          <w:p w:rsidR="001907A5" w:rsidRDefault="001907A5" w:rsidP="001907A5">
            <w:pPr>
              <w:jc w:val="center"/>
            </w:pPr>
            <w:r>
              <w:t>(III)</w:t>
            </w:r>
          </w:p>
        </w:tc>
      </w:tr>
      <w:tr w:rsidR="001907A5" w:rsidTr="001907A5">
        <w:tc>
          <w:tcPr>
            <w:tcW w:w="1693" w:type="dxa"/>
          </w:tcPr>
          <w:p w:rsidR="001907A5" w:rsidRPr="004E0917" w:rsidRDefault="001907A5" w:rsidP="001907A5">
            <w:pPr>
              <w:jc w:val="center"/>
              <w:rPr>
                <w:vertAlign w:val="superscript"/>
              </w:rPr>
            </w:pPr>
            <w:r w:rsidRPr="009B5BCD">
              <w:t>C</w:t>
            </w:r>
            <w:r>
              <w:t>a</w:t>
            </w:r>
            <w:r w:rsidRPr="009B5BCD">
              <w:rPr>
                <w:b/>
              </w:rPr>
              <w:t>T</w:t>
            </w:r>
            <w:r>
              <w:t>apult</w:t>
            </w:r>
            <w:r>
              <w:rPr>
                <w:vertAlign w:val="superscript"/>
              </w:rPr>
              <w:t>2</w:t>
            </w:r>
          </w:p>
        </w:tc>
        <w:tc>
          <w:tcPr>
            <w:tcW w:w="790" w:type="dxa"/>
          </w:tcPr>
          <w:p w:rsidR="001907A5" w:rsidRDefault="001907A5" w:rsidP="001907A5">
            <w:pPr>
              <w:jc w:val="center"/>
            </w:pPr>
            <w:r>
              <w:t>2</w:t>
            </w:r>
          </w:p>
        </w:tc>
        <w:tc>
          <w:tcPr>
            <w:tcW w:w="1134" w:type="dxa"/>
          </w:tcPr>
          <w:p w:rsidR="001907A5" w:rsidRDefault="001907A5" w:rsidP="001907A5">
            <w:pPr>
              <w:jc w:val="center"/>
            </w:pPr>
            <w:r>
              <w:t>T</w:t>
            </w:r>
          </w:p>
        </w:tc>
        <w:tc>
          <w:tcPr>
            <w:tcW w:w="2071" w:type="dxa"/>
          </w:tcPr>
          <w:p w:rsidR="001907A5" w:rsidRDefault="001907A5" w:rsidP="001907A5">
            <w:pPr>
              <w:jc w:val="center"/>
            </w:pPr>
            <w:r>
              <w:t>Heavy Artillery</w:t>
            </w:r>
          </w:p>
        </w:tc>
        <w:tc>
          <w:tcPr>
            <w:tcW w:w="2340" w:type="dxa"/>
          </w:tcPr>
          <w:p w:rsidR="001907A5" w:rsidRPr="00DA7658" w:rsidRDefault="001907A5" w:rsidP="001907A5">
            <w:pPr>
              <w:jc w:val="center"/>
              <w:rPr>
                <w:i/>
              </w:rPr>
            </w:pPr>
            <w:r w:rsidRPr="00DA7658">
              <w:rPr>
                <w:i/>
              </w:rPr>
              <w:t>5d2</w:t>
            </w:r>
            <w:r>
              <w:rPr>
                <w:i/>
              </w:rPr>
              <w:t>0 +5</w:t>
            </w:r>
          </w:p>
        </w:tc>
        <w:tc>
          <w:tcPr>
            <w:tcW w:w="828" w:type="dxa"/>
          </w:tcPr>
          <w:p w:rsidR="001907A5" w:rsidRDefault="001907A5" w:rsidP="001907A5">
            <w:pPr>
              <w:jc w:val="center"/>
            </w:pPr>
            <w:r>
              <w:t>(IV)</w:t>
            </w:r>
          </w:p>
        </w:tc>
      </w:tr>
    </w:tbl>
    <w:p w:rsidR="001907A5" w:rsidRDefault="001907A5" w:rsidP="001907A5">
      <w:pPr>
        <w:jc w:val="center"/>
      </w:pPr>
      <w:r>
        <w:t xml:space="preserve">* </w:t>
      </w:r>
      <w:r w:rsidR="004F70D9">
        <w:t>B.R. (</w:t>
      </w:r>
      <w:r>
        <w:t>Build Requirement</w:t>
      </w:r>
      <w:r w:rsidR="004F70D9">
        <w:t>)</w:t>
      </w:r>
      <w:r>
        <w:t xml:space="preserve"> = Structure required to build Unit.</w:t>
      </w:r>
    </w:p>
    <w:p w:rsidR="001907A5" w:rsidRPr="00EB526E" w:rsidRDefault="001907A5" w:rsidP="001907A5">
      <w:pPr>
        <w:rPr>
          <w:rFonts w:ascii="Algerian" w:hAnsi="Algerian"/>
        </w:rPr>
      </w:pPr>
    </w:p>
    <w:p w:rsidR="001907A5" w:rsidRPr="00B63CC0" w:rsidRDefault="001907A5" w:rsidP="001907A5">
      <w:pPr>
        <w:rPr>
          <w:sz w:val="28"/>
          <w:szCs w:val="28"/>
        </w:rPr>
      </w:pPr>
      <w:r w:rsidRPr="00B63CC0">
        <w:rPr>
          <w:sz w:val="28"/>
          <w:szCs w:val="28"/>
          <w:vertAlign w:val="superscript"/>
        </w:rPr>
        <w:t>1</w:t>
      </w:r>
      <w:r w:rsidRPr="00B63CC0">
        <w:rPr>
          <w:sz w:val="28"/>
          <w:szCs w:val="28"/>
        </w:rPr>
        <w:t xml:space="preserve"> Ballista may NOT </w:t>
      </w:r>
      <w:r w:rsidRPr="00B63CC0">
        <w:rPr>
          <w:sz w:val="28"/>
          <w:szCs w:val="28"/>
          <w:u w:val="single"/>
        </w:rPr>
        <w:t>operate</w:t>
      </w:r>
      <w:r w:rsidRPr="00B63CC0">
        <w:rPr>
          <w:sz w:val="28"/>
          <w:szCs w:val="28"/>
        </w:rPr>
        <w:t xml:space="preserve"> (attack/defend) within mountainous terrain including terrain with a tunnel located* in it however, a Ballista MAY </w:t>
      </w:r>
      <w:r w:rsidRPr="00B63CC0">
        <w:rPr>
          <w:sz w:val="28"/>
          <w:szCs w:val="28"/>
          <w:u w:val="single"/>
        </w:rPr>
        <w:t>travel</w:t>
      </w:r>
      <w:r w:rsidRPr="00B63CC0">
        <w:rPr>
          <w:sz w:val="28"/>
          <w:szCs w:val="28"/>
        </w:rPr>
        <w:t xml:space="preserve"> through a tunnel.</w:t>
      </w:r>
    </w:p>
    <w:p w:rsidR="001907A5" w:rsidRPr="00B63CC0" w:rsidRDefault="001907A5" w:rsidP="001907A5">
      <w:pPr>
        <w:rPr>
          <w:sz w:val="28"/>
          <w:szCs w:val="28"/>
          <w:vertAlign w:val="superscript"/>
        </w:rPr>
      </w:pPr>
    </w:p>
    <w:p w:rsidR="001907A5" w:rsidRPr="00B63CC0" w:rsidRDefault="001907A5" w:rsidP="001907A5">
      <w:pPr>
        <w:rPr>
          <w:sz w:val="28"/>
          <w:szCs w:val="28"/>
        </w:rPr>
      </w:pPr>
      <w:r w:rsidRPr="00B63CC0">
        <w:rPr>
          <w:sz w:val="28"/>
          <w:szCs w:val="28"/>
          <w:vertAlign w:val="superscript"/>
        </w:rPr>
        <w:t>2</w:t>
      </w:r>
      <w:r w:rsidRPr="00B63CC0">
        <w:rPr>
          <w:sz w:val="28"/>
          <w:szCs w:val="28"/>
        </w:rPr>
        <w:t xml:space="preserve"> Catapults get +2 to ALL Combat Rolls from within </w:t>
      </w:r>
      <w:r w:rsidRPr="00B63CC0">
        <w:rPr>
          <w:sz w:val="28"/>
          <w:szCs w:val="28"/>
          <w:u w:val="single"/>
        </w:rPr>
        <w:t>any</w:t>
      </w:r>
      <w:r w:rsidRPr="00B63CC0">
        <w:rPr>
          <w:sz w:val="28"/>
          <w:szCs w:val="28"/>
        </w:rPr>
        <w:t xml:space="preserve"> hex with a Walled Structure.</w:t>
      </w:r>
    </w:p>
    <w:p w:rsidR="001907A5" w:rsidRPr="00B63CC0" w:rsidRDefault="001907A5" w:rsidP="001907A5">
      <w:pPr>
        <w:rPr>
          <w:sz w:val="28"/>
          <w:szCs w:val="28"/>
        </w:rPr>
      </w:pPr>
      <w:r w:rsidRPr="00B63CC0">
        <w:rPr>
          <w:sz w:val="28"/>
          <w:szCs w:val="28"/>
          <w:vertAlign w:val="superscript"/>
        </w:rPr>
        <w:t xml:space="preserve">2 </w:t>
      </w:r>
      <w:r w:rsidRPr="00B63CC0">
        <w:rPr>
          <w:sz w:val="28"/>
          <w:szCs w:val="28"/>
        </w:rPr>
        <w:t xml:space="preserve">Catapults may NOT </w:t>
      </w:r>
      <w:r w:rsidRPr="00B63CC0">
        <w:rPr>
          <w:sz w:val="28"/>
          <w:szCs w:val="28"/>
          <w:u w:val="single"/>
        </w:rPr>
        <w:t>operate</w:t>
      </w:r>
      <w:r w:rsidRPr="00B63CC0">
        <w:rPr>
          <w:sz w:val="28"/>
          <w:szCs w:val="28"/>
        </w:rPr>
        <w:t xml:space="preserve"> (attack/defend) within Forested terrain; however they </w:t>
      </w:r>
      <w:r w:rsidRPr="00B63CC0">
        <w:rPr>
          <w:sz w:val="28"/>
          <w:szCs w:val="28"/>
          <w:u w:val="single"/>
        </w:rPr>
        <w:t>MAY</w:t>
      </w:r>
      <w:r w:rsidRPr="00B63CC0">
        <w:rPr>
          <w:sz w:val="28"/>
          <w:szCs w:val="28"/>
        </w:rPr>
        <w:t xml:space="preserve"> travel through it.</w:t>
      </w:r>
    </w:p>
    <w:p w:rsidR="001907A5" w:rsidRPr="00B63CC0" w:rsidRDefault="001907A5" w:rsidP="001907A5">
      <w:pPr>
        <w:rPr>
          <w:sz w:val="28"/>
          <w:szCs w:val="28"/>
        </w:rPr>
      </w:pPr>
      <w:r w:rsidRPr="00B63CC0">
        <w:rPr>
          <w:sz w:val="28"/>
          <w:szCs w:val="28"/>
          <w:vertAlign w:val="superscript"/>
        </w:rPr>
        <w:t xml:space="preserve">2 </w:t>
      </w:r>
      <w:r w:rsidRPr="00B63CC0">
        <w:rPr>
          <w:sz w:val="28"/>
          <w:szCs w:val="28"/>
        </w:rPr>
        <w:t xml:space="preserve">Catapults may NOT operate </w:t>
      </w:r>
      <w:r w:rsidRPr="00B63CC0">
        <w:rPr>
          <w:sz w:val="28"/>
          <w:szCs w:val="28"/>
          <w:u w:val="single"/>
        </w:rPr>
        <w:t>NOR</w:t>
      </w:r>
      <w:r w:rsidRPr="00B63CC0">
        <w:rPr>
          <w:sz w:val="28"/>
          <w:szCs w:val="28"/>
        </w:rPr>
        <w:t xml:space="preserve"> travel through mountainous terrain including terrain with a tunnel located* in it.</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This does not include hexes at the mouth of a tunnel or bridge.</w:t>
      </w:r>
    </w:p>
    <w:p w:rsidR="001907A5" w:rsidRPr="00EB526E" w:rsidRDefault="001907A5" w:rsidP="001907A5">
      <w:pPr>
        <w:rPr>
          <w:rFonts w:ascii="Algerian" w:hAnsi="Algerian"/>
        </w:rPr>
      </w:pPr>
    </w:p>
    <w:p w:rsidR="001907A5" w:rsidRPr="00B63CC0" w:rsidRDefault="001907A5" w:rsidP="001907A5">
      <w:pPr>
        <w:rPr>
          <w:sz w:val="28"/>
          <w:szCs w:val="28"/>
        </w:rPr>
      </w:pPr>
      <w:r>
        <w:rPr>
          <w:rFonts w:ascii="Algerian" w:hAnsi="Algerian"/>
        </w:rPr>
        <w:br w:type="page"/>
      </w:r>
      <w:r w:rsidRPr="00B63CC0">
        <w:rPr>
          <w:sz w:val="28"/>
          <w:szCs w:val="28"/>
        </w:rPr>
        <w:lastRenderedPageBreak/>
        <w:t xml:space="preserve">E. </w:t>
      </w:r>
      <w:r w:rsidRPr="00B63CC0">
        <w:rPr>
          <w:rStyle w:val="Heading2Char"/>
          <w:b w:val="0"/>
          <w:bCs w:val="0"/>
          <w:sz w:val="28"/>
          <w:szCs w:val="28"/>
        </w:rPr>
        <w:t>Cost</w:t>
      </w:r>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Units will of course cost you </w:t>
      </w:r>
      <w:proofErr w:type="spellStart"/>
      <w:r w:rsidRPr="00B63CC0">
        <w:rPr>
          <w:sz w:val="28"/>
          <w:szCs w:val="28"/>
        </w:rPr>
        <w:t>kWan</w:t>
      </w:r>
      <w:proofErr w:type="spellEnd"/>
      <w:r w:rsidRPr="00B63CC0">
        <w:rPr>
          <w:sz w:val="28"/>
          <w:szCs w:val="28"/>
        </w:rPr>
        <w:t xml:space="preserve"> to train and maintain.  In Appendix A; Table A. you will find the table for cost and upkeep for the Units in </w:t>
      </w:r>
      <w:r w:rsidRPr="00DC511B">
        <w:rPr>
          <w:b/>
          <w:bCs/>
          <w:i/>
          <w:iCs/>
          <w:sz w:val="28"/>
          <w:szCs w:val="28"/>
          <w14:shadow w14:blurRad="50800" w14:dist="38100" w14:dir="2700000" w14:sx="100000" w14:sy="100000" w14:kx="0" w14:ky="0" w14:algn="tl">
            <w14:srgbClr w14:val="000000">
              <w14:alpha w14:val="60000"/>
            </w14:srgbClr>
          </w14:shadow>
        </w:rPr>
        <w:t>The Sun Never Sets</w:t>
      </w:r>
      <w:r w:rsidRPr="00B63CC0">
        <w:rPr>
          <w:sz w:val="28"/>
          <w:szCs w:val="28"/>
        </w:rPr>
        <w:t xml:space="preserve">. </w:t>
      </w:r>
    </w:p>
    <w:p w:rsidR="001907A5" w:rsidRPr="00B63CC0" w:rsidRDefault="001907A5" w:rsidP="001907A5">
      <w:pPr>
        <w:rPr>
          <w:sz w:val="28"/>
          <w:szCs w:val="28"/>
        </w:rPr>
      </w:pPr>
      <w:r w:rsidRPr="00B63CC0">
        <w:rPr>
          <w:sz w:val="28"/>
          <w:szCs w:val="28"/>
        </w:rPr>
        <w:t>(NOTE:  If you are showing a deficit, GM will begin with lowest ranking units and remove any amount of units applicable to render as close to a zero balance as possible - NO EXCEPTIONS!)</w:t>
      </w:r>
    </w:p>
    <w:p w:rsidR="001907A5" w:rsidRPr="00B63CC0" w:rsidRDefault="001907A5" w:rsidP="008E421E">
      <w:pPr>
        <w:rPr>
          <w:sz w:val="28"/>
          <w:szCs w:val="28"/>
        </w:rPr>
      </w:pPr>
    </w:p>
    <w:p w:rsidR="001907A5" w:rsidRPr="00B63CC0" w:rsidRDefault="001907A5" w:rsidP="008E421E">
      <w:pPr>
        <w:rPr>
          <w:sz w:val="28"/>
          <w:szCs w:val="28"/>
        </w:rPr>
      </w:pPr>
      <w:r w:rsidRPr="00B63CC0">
        <w:rPr>
          <w:sz w:val="28"/>
          <w:szCs w:val="28"/>
        </w:rPr>
        <w:t xml:space="preserve">F. </w:t>
      </w:r>
      <w:r w:rsidRPr="00B63CC0">
        <w:rPr>
          <w:rStyle w:val="Heading2Char"/>
          <w:b w:val="0"/>
          <w:bCs w:val="0"/>
          <w:sz w:val="28"/>
          <w:szCs w:val="28"/>
        </w:rPr>
        <w:t>Buying &amp; Selling Units</w:t>
      </w:r>
      <w:r w:rsidRPr="00B63CC0">
        <w:rPr>
          <w:sz w:val="28"/>
          <w:szCs w:val="28"/>
        </w:rPr>
        <w:t xml:space="preserve"> –</w:t>
      </w:r>
    </w:p>
    <w:p w:rsidR="001907A5" w:rsidRPr="00B63CC0" w:rsidRDefault="001907A5" w:rsidP="008E421E">
      <w:pPr>
        <w:rPr>
          <w:sz w:val="28"/>
          <w:szCs w:val="28"/>
        </w:rPr>
      </w:pPr>
    </w:p>
    <w:p w:rsidR="001907A5" w:rsidRDefault="00BF3BA7" w:rsidP="008E421E">
      <w:pPr>
        <w:rPr>
          <w:sz w:val="28"/>
          <w:szCs w:val="28"/>
        </w:rPr>
      </w:pPr>
      <w:r>
        <w:rPr>
          <w:sz w:val="28"/>
          <w:szCs w:val="28"/>
        </w:rPr>
        <w:t>Players may NO LONGER buy/sell units however, providing money to another player for the purpose of buying units/upgrades is allowed!</w:t>
      </w:r>
    </w:p>
    <w:p w:rsidR="00BF3BA7" w:rsidRDefault="00BF3BA7" w:rsidP="008E421E">
      <w:pPr>
        <w:rPr>
          <w:sz w:val="28"/>
          <w:szCs w:val="28"/>
        </w:rPr>
      </w:pPr>
    </w:p>
    <w:p w:rsidR="00BF3BA7" w:rsidRDefault="00BF3BA7" w:rsidP="006171DC">
      <w:pPr>
        <w:pBdr>
          <w:left w:val="single" w:sz="4" w:space="4" w:color="auto"/>
        </w:pBdr>
        <w:rPr>
          <w:sz w:val="28"/>
          <w:szCs w:val="28"/>
        </w:rPr>
      </w:pPr>
      <w:r>
        <w:rPr>
          <w:sz w:val="28"/>
          <w:szCs w:val="28"/>
        </w:rPr>
        <w:t>Players may also sell/trade their hero/dragon</w:t>
      </w:r>
      <w:r w:rsidR="007D680E">
        <w:rPr>
          <w:sz w:val="28"/>
          <w:szCs w:val="28"/>
        </w:rPr>
        <w:t>/wizard</w:t>
      </w:r>
      <w:r>
        <w:rPr>
          <w:sz w:val="28"/>
          <w:szCs w:val="28"/>
        </w:rPr>
        <w:t xml:space="preserve"> </w:t>
      </w:r>
      <w:r w:rsidR="006171DC">
        <w:rPr>
          <w:sz w:val="28"/>
          <w:szCs w:val="28"/>
        </w:rPr>
        <w:t xml:space="preserve">and/or entire realm </w:t>
      </w:r>
      <w:r>
        <w:rPr>
          <w:sz w:val="28"/>
          <w:szCs w:val="28"/>
        </w:rPr>
        <w:t>for an agreed price.</w:t>
      </w:r>
    </w:p>
    <w:p w:rsidR="00BF3BA7" w:rsidRDefault="00BF3BA7" w:rsidP="008E421E">
      <w:pPr>
        <w:rPr>
          <w:sz w:val="28"/>
          <w:szCs w:val="28"/>
        </w:rPr>
      </w:pPr>
    </w:p>
    <w:p w:rsidR="00BF3BA7" w:rsidRPr="00B63CC0" w:rsidRDefault="00BF3BA7" w:rsidP="008E421E">
      <w:pPr>
        <w:rPr>
          <w:sz w:val="28"/>
          <w:szCs w:val="28"/>
        </w:rPr>
      </w:pPr>
      <w:r>
        <w:rPr>
          <w:sz w:val="28"/>
          <w:szCs w:val="28"/>
        </w:rPr>
        <w:t>All transactions MUST go through the GM!</w:t>
      </w:r>
    </w:p>
    <w:p w:rsidR="001907A5" w:rsidRPr="00B63CC0" w:rsidRDefault="001907A5" w:rsidP="00B878DF"/>
    <w:p w:rsidR="001907A5" w:rsidRDefault="001907A5" w:rsidP="00B878DF"/>
    <w:p w:rsidR="001907A5" w:rsidRPr="000852BC" w:rsidRDefault="001907A5" w:rsidP="000852BC">
      <w:pPr>
        <w:pStyle w:val="Heading1"/>
        <w:rPr>
          <w:rFonts w:ascii="Algerian" w:hAnsi="Algerian"/>
          <w:u w:val="single"/>
        </w:rPr>
      </w:pPr>
      <w:r w:rsidRPr="00B878DF">
        <w:br w:type="page"/>
      </w:r>
      <w:bookmarkStart w:id="18" w:name="_Toc335308285"/>
      <w:bookmarkStart w:id="19" w:name="_Toc443928777"/>
      <w:r w:rsidRPr="000852BC">
        <w:rPr>
          <w:rFonts w:ascii="Algerian" w:hAnsi="Algerian"/>
        </w:rPr>
        <w:lastRenderedPageBreak/>
        <w:t>V.</w:t>
      </w:r>
      <w:r w:rsidRPr="000852BC">
        <w:rPr>
          <w:rFonts w:ascii="Algerian" w:hAnsi="Algerian" w:cs="Times New Roman"/>
          <w:sz w:val="28"/>
          <w:szCs w:val="28"/>
        </w:rPr>
        <w:t xml:space="preserve"> </w:t>
      </w:r>
      <w:bookmarkEnd w:id="18"/>
      <w:r w:rsidR="00165194">
        <w:rPr>
          <w:rFonts w:ascii="Algerian" w:hAnsi="Algerian"/>
        </w:rPr>
        <w:t>BATTLES</w:t>
      </w:r>
      <w:bookmarkEnd w:id="19"/>
    </w:p>
    <w:p w:rsidR="001907A5" w:rsidRPr="00B63CC0" w:rsidRDefault="00DC511B" w:rsidP="001907A5">
      <w:pPr>
        <w:rPr>
          <w:sz w:val="28"/>
          <w:szCs w:val="28"/>
        </w:rPr>
      </w:pPr>
      <w:r>
        <w:rPr>
          <w:noProof/>
          <w:sz w:val="28"/>
          <w:szCs w:val="28"/>
        </w:rPr>
        <w:drawing>
          <wp:anchor distT="0" distB="0" distL="114300" distR="114300" simplePos="0" relativeHeight="251650560" behindDoc="0" locked="0" layoutInCell="1" allowOverlap="1" wp14:anchorId="250DC01D" wp14:editId="1B8FD3CE">
            <wp:simplePos x="0" y="0"/>
            <wp:positionH relativeFrom="column">
              <wp:posOffset>0</wp:posOffset>
            </wp:positionH>
            <wp:positionV relativeFrom="paragraph">
              <wp:posOffset>169545</wp:posOffset>
            </wp:positionV>
            <wp:extent cx="2004060" cy="2514600"/>
            <wp:effectExtent l="0" t="0" r="0" b="0"/>
            <wp:wrapSquare wrapText="bothSides"/>
            <wp:docPr id="28" name="Picture 28" descr="Knights-Battle--C1010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ights-Battle--C101008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406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7A5" w:rsidRPr="00B63CC0" w:rsidRDefault="001907A5" w:rsidP="001907A5">
      <w:pPr>
        <w:rPr>
          <w:sz w:val="28"/>
          <w:szCs w:val="28"/>
        </w:rPr>
      </w:pPr>
      <w:bookmarkStart w:id="20" w:name="_Toc335308286"/>
      <w:bookmarkStart w:id="21" w:name="_Toc335309312"/>
      <w:bookmarkStart w:id="22" w:name="_Toc443928778"/>
      <w:r w:rsidRPr="00B63CC0">
        <w:rPr>
          <w:rStyle w:val="Heading2Char"/>
          <w:bCs w:val="0"/>
          <w:sz w:val="28"/>
          <w:szCs w:val="28"/>
        </w:rPr>
        <w:t>Battle</w:t>
      </w:r>
      <w:bookmarkEnd w:id="20"/>
      <w:bookmarkEnd w:id="21"/>
      <w:bookmarkEnd w:id="22"/>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If two or more players enter a hex (including instances in which a player already occupies the hex in which another player enters) battle will ensue (unless otherwise noted, e.g. both parties are of an alliance and/or both parties have a “free trade/claim” agreement and have </w:t>
      </w:r>
      <w:r w:rsidRPr="00B63CC0">
        <w:rPr>
          <w:sz w:val="28"/>
          <w:szCs w:val="28"/>
          <w:u w:val="single"/>
        </w:rPr>
        <w:t>NOTIFIED</w:t>
      </w:r>
      <w:r w:rsidRPr="00B63CC0">
        <w:rPr>
          <w:sz w:val="28"/>
          <w:szCs w:val="28"/>
        </w:rPr>
        <w:t>* the GM as such)</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 Notification requires that BOTH players send the agreement to the GM, </w:t>
      </w:r>
      <w:r w:rsidRPr="00B63CC0">
        <w:rPr>
          <w:b/>
          <w:sz w:val="28"/>
          <w:szCs w:val="28"/>
        </w:rPr>
        <w:t>AND</w:t>
      </w:r>
      <w:r w:rsidRPr="00B63CC0">
        <w:rPr>
          <w:sz w:val="28"/>
          <w:szCs w:val="28"/>
        </w:rPr>
        <w:t xml:space="preserve"> have an </w:t>
      </w:r>
      <w:r w:rsidRPr="00B63CC0">
        <w:rPr>
          <w:sz w:val="28"/>
          <w:szCs w:val="28"/>
          <w:u w:val="single"/>
        </w:rPr>
        <w:t>existing agreement</w:t>
      </w:r>
      <w:r w:rsidRPr="00B63CC0">
        <w:rPr>
          <w:sz w:val="28"/>
          <w:szCs w:val="28"/>
        </w:rPr>
        <w:t xml:space="preserve"> set prior to entering each other’s lands.  Any failure to notify the GM will result in a battle between players and loss of Units.</w:t>
      </w:r>
    </w:p>
    <w:p w:rsidR="001907A5" w:rsidRPr="00B63CC0" w:rsidRDefault="001907A5" w:rsidP="006171DC">
      <w:pPr>
        <w:rPr>
          <w:sz w:val="28"/>
          <w:szCs w:val="28"/>
        </w:rPr>
      </w:pPr>
    </w:p>
    <w:p w:rsidR="001907A5" w:rsidRPr="008E421E" w:rsidRDefault="001907A5" w:rsidP="006171DC">
      <w:pPr>
        <w:rPr>
          <w:b/>
          <w:sz w:val="28"/>
          <w:szCs w:val="28"/>
        </w:rPr>
      </w:pPr>
      <w:r w:rsidRPr="008E421E">
        <w:rPr>
          <w:b/>
          <w:sz w:val="28"/>
          <w:szCs w:val="28"/>
        </w:rPr>
        <w:t>Player’s MAY NOT break an “alliance” and attack their former ally in the same turn.  This may be ratified in a later rules set but for now, Player’s wishing to break an “alliance” MUST first announce the nullification of the alliance and attack in a subsequent turn.</w:t>
      </w:r>
    </w:p>
    <w:p w:rsidR="001907A5" w:rsidRPr="00B63CC0" w:rsidRDefault="001907A5" w:rsidP="006171DC">
      <w:pPr>
        <w:jc w:val="center"/>
        <w:rPr>
          <w:sz w:val="28"/>
          <w:szCs w:val="28"/>
        </w:rPr>
      </w:pPr>
    </w:p>
    <w:p w:rsidR="001907A5" w:rsidRPr="00B63CC0" w:rsidRDefault="001907A5" w:rsidP="000C7D2F">
      <w:pPr>
        <w:pBdr>
          <w:left w:val="single" w:sz="4" w:space="4" w:color="auto"/>
        </w:pBdr>
        <w:rPr>
          <w:sz w:val="28"/>
          <w:szCs w:val="28"/>
        </w:rPr>
      </w:pPr>
      <w:r w:rsidRPr="00B63CC0">
        <w:rPr>
          <w:sz w:val="28"/>
          <w:szCs w:val="28"/>
        </w:rPr>
        <w:t>All Unit dice rolls will be accomplished using WINDICE (Windows), DIC</w:t>
      </w:r>
      <w:r w:rsidR="000C7D2F">
        <w:rPr>
          <w:sz w:val="28"/>
          <w:szCs w:val="28"/>
        </w:rPr>
        <w:t>ESHAKER/DICENOMICON</w:t>
      </w:r>
      <w:bookmarkStart w:id="23" w:name="_GoBack"/>
      <w:bookmarkEnd w:id="23"/>
      <w:r w:rsidR="000C7D2F">
        <w:rPr>
          <w:sz w:val="28"/>
          <w:szCs w:val="28"/>
        </w:rPr>
        <w:t xml:space="preserve"> (iPhone) </w:t>
      </w:r>
      <w:r w:rsidR="000C7D2F">
        <w:rPr>
          <w:b/>
          <w:sz w:val="28"/>
          <w:szCs w:val="28"/>
        </w:rPr>
        <w:t>AND/OR</w:t>
      </w:r>
      <w:r w:rsidRPr="008E421E">
        <w:rPr>
          <w:b/>
          <w:sz w:val="28"/>
          <w:szCs w:val="28"/>
        </w:rPr>
        <w:t xml:space="preserve"> equivalent auto-die rolling program</w:t>
      </w:r>
      <w:r w:rsidRPr="00B63CC0">
        <w:rPr>
          <w:sz w:val="28"/>
          <w:szCs w:val="28"/>
        </w:rPr>
        <w:t>.  These programs allow the Game Master (GM) to roll impartial dice and add modifiers directly to roll results. (e.g. the GM may roll 24d12 for 6 Ballista Units AND add the +12 for automatic modifier)</w:t>
      </w:r>
    </w:p>
    <w:p w:rsidR="001907A5" w:rsidRPr="00B63CC0" w:rsidRDefault="001907A5" w:rsidP="006171DC">
      <w:pPr>
        <w:rPr>
          <w:sz w:val="28"/>
          <w:szCs w:val="28"/>
        </w:rPr>
      </w:pPr>
    </w:p>
    <w:p w:rsidR="001907A5" w:rsidRPr="00B63CC0" w:rsidRDefault="001907A5" w:rsidP="001907A5">
      <w:pPr>
        <w:rPr>
          <w:sz w:val="28"/>
          <w:szCs w:val="28"/>
        </w:rPr>
      </w:pPr>
      <w:r w:rsidRPr="00B63CC0">
        <w:rPr>
          <w:sz w:val="28"/>
          <w:szCs w:val="28"/>
        </w:rPr>
        <w:t>NOTE: Any players wishing to attack a land that contains a Walled Structure must attack with the proper number of Siege Towers.</w:t>
      </w: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r w:rsidRPr="00B63CC0">
        <w:rPr>
          <w:rStyle w:val="Heading2Char"/>
          <w:bCs w:val="0"/>
          <w:sz w:val="28"/>
          <w:szCs w:val="28"/>
        </w:rPr>
        <w:br w:type="page"/>
      </w:r>
      <w:bookmarkStart w:id="24" w:name="_Toc335308287"/>
      <w:bookmarkStart w:id="25" w:name="_Toc335309313"/>
      <w:bookmarkStart w:id="26" w:name="_Toc443928779"/>
      <w:r w:rsidRPr="00B63CC0">
        <w:rPr>
          <w:rStyle w:val="Heading2Char"/>
          <w:bCs w:val="0"/>
          <w:sz w:val="28"/>
          <w:szCs w:val="28"/>
        </w:rPr>
        <w:lastRenderedPageBreak/>
        <w:t>Battle Initiative</w:t>
      </w:r>
      <w:bookmarkEnd w:id="24"/>
      <w:bookmarkEnd w:id="25"/>
      <w:bookmarkEnd w:id="26"/>
      <w:r w:rsidRPr="00B63CC0">
        <w:rPr>
          <w:sz w:val="28"/>
          <w:szCs w:val="28"/>
        </w:rPr>
        <w:t xml:space="preserve"> – </w:t>
      </w:r>
    </w:p>
    <w:p w:rsidR="001907A5" w:rsidRPr="00B63CC0" w:rsidRDefault="001907A5" w:rsidP="001907A5">
      <w:pPr>
        <w:rPr>
          <w:sz w:val="28"/>
          <w:szCs w:val="28"/>
        </w:rPr>
      </w:pPr>
    </w:p>
    <w:p w:rsidR="001907A5" w:rsidRPr="00B63CC0" w:rsidRDefault="001907A5" w:rsidP="001907A5">
      <w:pPr>
        <w:rPr>
          <w:b/>
          <w:sz w:val="28"/>
          <w:szCs w:val="28"/>
        </w:rPr>
      </w:pPr>
      <w:r w:rsidRPr="00B63CC0">
        <w:rPr>
          <w:b/>
          <w:i/>
          <w:iCs/>
          <w:sz w:val="28"/>
          <w:szCs w:val="28"/>
        </w:rPr>
        <w:t>1. Two players entering a hex</w:t>
      </w:r>
      <w:r w:rsidRPr="00B63CC0">
        <w:rPr>
          <w:b/>
          <w:sz w:val="28"/>
          <w:szCs w:val="28"/>
        </w:rPr>
        <w:t xml:space="preserve"> - </w:t>
      </w:r>
    </w:p>
    <w:p w:rsidR="001907A5" w:rsidRPr="00B63CC0" w:rsidRDefault="001907A5" w:rsidP="001907A5">
      <w:pPr>
        <w:rPr>
          <w:sz w:val="28"/>
          <w:szCs w:val="28"/>
        </w:rPr>
      </w:pPr>
      <w:r w:rsidRPr="00B63CC0">
        <w:rPr>
          <w:sz w:val="28"/>
          <w:szCs w:val="28"/>
        </w:rPr>
        <w:t>If two players enter a hex on the same turn and battle ensues, neither player will gain an initiative modifier.  Both army attack values will be calculated and resolved with the BATTLE Resolution Program (</w:t>
      </w:r>
      <w:r w:rsidRPr="00B63CC0">
        <w:rPr>
          <w:b/>
          <w:bCs/>
          <w:sz w:val="28"/>
          <w:szCs w:val="28"/>
        </w:rPr>
        <w:t>BRP</w:t>
      </w:r>
      <w:r w:rsidRPr="00B63CC0">
        <w:rPr>
          <w:sz w:val="28"/>
          <w:szCs w:val="28"/>
        </w:rPr>
        <w:t xml:space="preserve">.) </w:t>
      </w:r>
    </w:p>
    <w:p w:rsidR="001907A5" w:rsidRPr="00B63CC0" w:rsidRDefault="001907A5" w:rsidP="001907A5">
      <w:pPr>
        <w:ind w:firstLine="720"/>
        <w:rPr>
          <w:sz w:val="28"/>
          <w:szCs w:val="28"/>
        </w:rPr>
      </w:pPr>
    </w:p>
    <w:p w:rsidR="001907A5" w:rsidRPr="00B63CC0" w:rsidRDefault="001907A5" w:rsidP="001907A5">
      <w:pPr>
        <w:rPr>
          <w:b/>
          <w:sz w:val="28"/>
          <w:szCs w:val="28"/>
        </w:rPr>
      </w:pPr>
      <w:r w:rsidRPr="00B63CC0">
        <w:rPr>
          <w:b/>
          <w:i/>
          <w:iCs/>
          <w:sz w:val="28"/>
          <w:szCs w:val="28"/>
        </w:rPr>
        <w:t>2. More than two players entering a hex</w:t>
      </w:r>
      <w:r w:rsidRPr="00B63CC0">
        <w:rPr>
          <w:b/>
          <w:sz w:val="28"/>
          <w:szCs w:val="28"/>
        </w:rPr>
        <w:t xml:space="preserve"> –</w:t>
      </w:r>
    </w:p>
    <w:p w:rsidR="001907A5" w:rsidRPr="00B63CC0" w:rsidRDefault="001907A5" w:rsidP="001907A5">
      <w:pPr>
        <w:rPr>
          <w:sz w:val="28"/>
          <w:szCs w:val="28"/>
        </w:rPr>
      </w:pPr>
      <w:r w:rsidRPr="00B63CC0">
        <w:rPr>
          <w:sz w:val="28"/>
          <w:szCs w:val="28"/>
        </w:rPr>
        <w:t xml:space="preserve">If more than two players enter a hex on the same turn and battle ensues; The player with the </w:t>
      </w:r>
      <w:r w:rsidRPr="00B63CC0">
        <w:rPr>
          <w:sz w:val="28"/>
          <w:szCs w:val="28"/>
          <w:u w:val="single"/>
        </w:rPr>
        <w:t>higher</w:t>
      </w:r>
      <w:r w:rsidRPr="00B63CC0">
        <w:rPr>
          <w:sz w:val="28"/>
          <w:szCs w:val="28"/>
        </w:rPr>
        <w:t xml:space="preserve"> number from a roll of a 1d20 will battle with the player with the lowest roll first.  At the completion of that battle, BATTLE Victory RESOLUTION (</w:t>
      </w:r>
      <w:r w:rsidRPr="00B63CC0">
        <w:rPr>
          <w:b/>
          <w:bCs/>
          <w:sz w:val="28"/>
          <w:szCs w:val="28"/>
        </w:rPr>
        <w:t>BVR</w:t>
      </w:r>
      <w:r w:rsidRPr="00B63CC0">
        <w:rPr>
          <w:sz w:val="28"/>
          <w:szCs w:val="28"/>
        </w:rPr>
        <w:t>) will be calculated and the remaining Units will engage the player who rolled the next lowest roll…</w:t>
      </w:r>
    </w:p>
    <w:p w:rsidR="001907A5" w:rsidRPr="00B63CC0" w:rsidRDefault="001907A5" w:rsidP="001907A5">
      <w:pPr>
        <w:rPr>
          <w:sz w:val="28"/>
          <w:szCs w:val="28"/>
        </w:rPr>
      </w:pPr>
      <w:r w:rsidRPr="00B63CC0">
        <w:rPr>
          <w:sz w:val="28"/>
          <w:szCs w:val="28"/>
        </w:rPr>
        <w:t xml:space="preserve">(E.g. Player 1 rolls an 18, Player 2 rolls a 3, Player 3 rolls a 15; thus Player 1’s army will battle Player 2’s army first.  At the completion of that battle and </w:t>
      </w:r>
      <w:r w:rsidRPr="00B63CC0">
        <w:rPr>
          <w:b/>
          <w:bCs/>
          <w:sz w:val="28"/>
          <w:szCs w:val="28"/>
        </w:rPr>
        <w:t>BVR</w:t>
      </w:r>
      <w:r w:rsidRPr="00B63CC0">
        <w:rPr>
          <w:sz w:val="28"/>
          <w:szCs w:val="28"/>
        </w:rPr>
        <w:t xml:space="preserve"> has been calculated, the remaining Units of Player 1 or Player 2’s army will battle Player 3’s army and battle ensues as normal for </w:t>
      </w:r>
      <w:r w:rsidRPr="00B63CC0">
        <w:rPr>
          <w:i/>
          <w:iCs/>
          <w:sz w:val="28"/>
          <w:szCs w:val="28"/>
        </w:rPr>
        <w:t>Two players entering a hex</w:t>
      </w:r>
      <w:r w:rsidRPr="00B63CC0">
        <w:rPr>
          <w:sz w:val="28"/>
          <w:szCs w:val="28"/>
        </w:rPr>
        <w:t>.)</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NOTE:  For battles with more than three players entering a hex, see Appendix for battle tables - </w:t>
      </w:r>
    </w:p>
    <w:p w:rsidR="001907A5" w:rsidRPr="00B63CC0" w:rsidRDefault="001907A5" w:rsidP="001907A5">
      <w:pPr>
        <w:rPr>
          <w:sz w:val="28"/>
          <w:szCs w:val="28"/>
        </w:rPr>
      </w:pPr>
    </w:p>
    <w:p w:rsidR="001907A5" w:rsidRPr="00B63CC0" w:rsidRDefault="001907A5" w:rsidP="001907A5">
      <w:pPr>
        <w:rPr>
          <w:b/>
          <w:i/>
          <w:iCs/>
          <w:sz w:val="28"/>
          <w:szCs w:val="28"/>
        </w:rPr>
      </w:pPr>
      <w:r w:rsidRPr="00B63CC0">
        <w:rPr>
          <w:b/>
          <w:i/>
          <w:iCs/>
          <w:sz w:val="28"/>
          <w:szCs w:val="28"/>
        </w:rPr>
        <w:t>3. More than two players entering a hex but two or more players have an alliance –</w:t>
      </w:r>
    </w:p>
    <w:p w:rsidR="001907A5" w:rsidRDefault="001907A5" w:rsidP="001907A5">
      <w:pPr>
        <w:rPr>
          <w:sz w:val="28"/>
          <w:szCs w:val="28"/>
        </w:rPr>
      </w:pPr>
      <w:r w:rsidRPr="00B63CC0">
        <w:rPr>
          <w:sz w:val="28"/>
          <w:szCs w:val="28"/>
        </w:rPr>
        <w:t xml:space="preserve">If more than two players enter a hex and two or more of the players are “allied”, then the two “allied” players will be grouped as one whole “Army” of Units and will count as ONE player for purposes of the tables.  Thus allied Armies will/could be much stronger than single Armies.  For </w:t>
      </w:r>
      <w:r w:rsidRPr="00B63CC0">
        <w:rPr>
          <w:b/>
          <w:bCs/>
          <w:sz w:val="28"/>
          <w:szCs w:val="28"/>
        </w:rPr>
        <w:t>BVR</w:t>
      </w:r>
      <w:r w:rsidRPr="00B63CC0">
        <w:rPr>
          <w:sz w:val="28"/>
          <w:szCs w:val="28"/>
        </w:rPr>
        <w:t xml:space="preserve"> calculations in which the winner was the “allied” players, the win percentage of the </w:t>
      </w:r>
      <w:r w:rsidRPr="00B63CC0">
        <w:rPr>
          <w:b/>
          <w:bCs/>
          <w:sz w:val="28"/>
          <w:szCs w:val="28"/>
        </w:rPr>
        <w:t xml:space="preserve">TOTAL </w:t>
      </w:r>
      <w:r w:rsidRPr="00B63CC0">
        <w:rPr>
          <w:sz w:val="28"/>
          <w:szCs w:val="28"/>
        </w:rPr>
        <w:t>allied force will be applied to the winning armies of the alliance individually.  Thus, if the winning allied Units of players 1 and 3 won by a percentage of say 60% for example; Both players 1 and 3 would lose 40% of their Units.</w:t>
      </w:r>
    </w:p>
    <w:p w:rsidR="00B21BCF" w:rsidRDefault="00B21BCF" w:rsidP="001907A5">
      <w:pPr>
        <w:rPr>
          <w:sz w:val="28"/>
          <w:szCs w:val="28"/>
        </w:rPr>
      </w:pPr>
    </w:p>
    <w:p w:rsidR="00B21BCF" w:rsidRPr="00B63CC0" w:rsidRDefault="00B21BCF" w:rsidP="008E421E">
      <w:pPr>
        <w:rPr>
          <w:sz w:val="28"/>
          <w:szCs w:val="28"/>
        </w:rPr>
      </w:pPr>
      <w:r w:rsidRPr="00B21BCF">
        <w:rPr>
          <w:b/>
          <w:sz w:val="28"/>
          <w:szCs w:val="28"/>
        </w:rPr>
        <w:t>Note:</w:t>
      </w:r>
      <w:r>
        <w:rPr>
          <w:sz w:val="28"/>
          <w:szCs w:val="28"/>
        </w:rPr>
        <w:t xml:space="preserve"> Allied players MUST annotate which allied player will “Claim” the hex.  The “unclaimed” ally MUST vacate the hex on the next turn!</w:t>
      </w:r>
    </w:p>
    <w:p w:rsidR="00B21BCF" w:rsidRDefault="00B21BCF" w:rsidP="00B21BCF">
      <w:pPr>
        <w:rPr>
          <w:iCs/>
          <w:sz w:val="28"/>
          <w:szCs w:val="28"/>
        </w:rPr>
      </w:pPr>
    </w:p>
    <w:p w:rsidR="00B21BCF" w:rsidRPr="00B21BCF" w:rsidRDefault="00B21BCF" w:rsidP="00B21BCF">
      <w:pPr>
        <w:rPr>
          <w:iCs/>
          <w:sz w:val="28"/>
          <w:szCs w:val="28"/>
        </w:rPr>
      </w:pPr>
    </w:p>
    <w:p w:rsidR="001907A5" w:rsidRPr="00B63CC0" w:rsidRDefault="001907A5" w:rsidP="00B21BCF">
      <w:pPr>
        <w:rPr>
          <w:b/>
          <w:sz w:val="28"/>
          <w:szCs w:val="28"/>
        </w:rPr>
      </w:pPr>
      <w:r w:rsidRPr="00B21BCF">
        <w:rPr>
          <w:b/>
          <w:i/>
          <w:iCs/>
          <w:sz w:val="28"/>
          <w:szCs w:val="28"/>
        </w:rPr>
        <w:br w:type="page"/>
      </w:r>
      <w:r w:rsidRPr="00B63CC0">
        <w:rPr>
          <w:b/>
          <w:i/>
          <w:iCs/>
          <w:sz w:val="28"/>
          <w:szCs w:val="28"/>
        </w:rPr>
        <w:lastRenderedPageBreak/>
        <w:t>4. Players entering a hex which contains a Structure:</w:t>
      </w:r>
      <w:r w:rsidRPr="00B63CC0">
        <w:rPr>
          <w:b/>
          <w:sz w:val="28"/>
          <w:szCs w:val="28"/>
        </w:rPr>
        <w:t xml:space="preserve"> </w:t>
      </w:r>
      <w:r w:rsidRPr="00B63CC0">
        <w:rPr>
          <w:b/>
          <w:i/>
          <w:iCs/>
          <w:sz w:val="28"/>
          <w:szCs w:val="28"/>
        </w:rPr>
        <w:t xml:space="preserve">Tower </w:t>
      </w:r>
      <w:r w:rsidRPr="00B63CC0">
        <w:rPr>
          <w:b/>
          <w:sz w:val="28"/>
          <w:szCs w:val="28"/>
        </w:rPr>
        <w:t xml:space="preserve">- </w:t>
      </w:r>
    </w:p>
    <w:p w:rsidR="001907A5" w:rsidRPr="00B63CC0" w:rsidRDefault="001907A5" w:rsidP="001907A5">
      <w:pPr>
        <w:rPr>
          <w:sz w:val="28"/>
          <w:szCs w:val="28"/>
        </w:rPr>
      </w:pPr>
      <w:r w:rsidRPr="00B63CC0">
        <w:rPr>
          <w:sz w:val="28"/>
          <w:szCs w:val="28"/>
        </w:rPr>
        <w:t xml:space="preserve">When players enter a hex that contains a structure, battles ensue as normal unless the structure is either a Keep, Fortress or Castle -  </w:t>
      </w:r>
    </w:p>
    <w:p w:rsidR="001907A5" w:rsidRPr="00B63CC0" w:rsidRDefault="001907A5" w:rsidP="001907A5">
      <w:pPr>
        <w:rPr>
          <w:sz w:val="28"/>
          <w:szCs w:val="28"/>
        </w:rPr>
      </w:pPr>
    </w:p>
    <w:p w:rsidR="001907A5" w:rsidRPr="00B63CC0" w:rsidRDefault="001907A5" w:rsidP="001907A5">
      <w:pPr>
        <w:rPr>
          <w:b/>
          <w:i/>
          <w:iCs/>
          <w:sz w:val="28"/>
          <w:szCs w:val="28"/>
        </w:rPr>
      </w:pPr>
      <w:r w:rsidRPr="00B63CC0">
        <w:rPr>
          <w:b/>
          <w:i/>
          <w:iCs/>
          <w:sz w:val="28"/>
          <w:szCs w:val="28"/>
        </w:rPr>
        <w:t xml:space="preserve">5. Players entering a hex which contains a Walled Structure: Keep, Fortress or Castle - </w:t>
      </w:r>
    </w:p>
    <w:p w:rsidR="001907A5" w:rsidRPr="00B63CC0" w:rsidRDefault="001907A5" w:rsidP="001907A5">
      <w:pPr>
        <w:rPr>
          <w:sz w:val="28"/>
          <w:szCs w:val="28"/>
        </w:rPr>
      </w:pPr>
      <w:r w:rsidRPr="00B63CC0">
        <w:rPr>
          <w:sz w:val="28"/>
          <w:szCs w:val="28"/>
        </w:rPr>
        <w:t xml:space="preserve">If players enter a hex owned by a player that contains a Keep, Fortress or Castle then Siege Combat Rules are also considered.  In order to engage a Walled Structure the opposing army </w:t>
      </w:r>
      <w:r w:rsidRPr="00B63CC0">
        <w:rPr>
          <w:sz w:val="28"/>
          <w:szCs w:val="28"/>
          <w:u w:val="single"/>
        </w:rPr>
        <w:t>MUST</w:t>
      </w:r>
      <w:r w:rsidRPr="00B63CC0">
        <w:rPr>
          <w:sz w:val="28"/>
          <w:szCs w:val="28"/>
        </w:rPr>
        <w:t xml:space="preserve"> be accompanied by one, two or three Siege Towers for a Keep, Fortress or Castle, respectively.  Any combination of Siege towers from two “allied” players, so long as they meet the minimum required, will be fine. </w:t>
      </w: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bookmarkStart w:id="27" w:name="_Toc335308288"/>
      <w:bookmarkStart w:id="28" w:name="_Toc335309314"/>
      <w:bookmarkStart w:id="29" w:name="_Toc443928780"/>
      <w:r w:rsidRPr="00B63CC0">
        <w:rPr>
          <w:rStyle w:val="Heading2Char"/>
          <w:bCs w:val="0"/>
          <w:sz w:val="28"/>
          <w:szCs w:val="28"/>
        </w:rPr>
        <w:t>Battle Resolutions (B.V.R.)</w:t>
      </w:r>
      <w:bookmarkEnd w:id="27"/>
      <w:bookmarkEnd w:id="28"/>
      <w:bookmarkEnd w:id="29"/>
      <w:r w:rsidRPr="00B63CC0">
        <w:rPr>
          <w:sz w:val="28"/>
          <w:szCs w:val="28"/>
        </w:rPr>
        <w:t xml:space="preserve"> –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Obviously you cannot win a war without possibly, and more than likely, losing some Units so, the formula for victorious Unit kills is as follows (for all battles scenarios)</w:t>
      </w:r>
    </w:p>
    <w:p w:rsidR="001907A5" w:rsidRPr="00B63CC0" w:rsidRDefault="001907A5" w:rsidP="001907A5">
      <w:pPr>
        <w:rPr>
          <w:sz w:val="28"/>
          <w:szCs w:val="28"/>
        </w:rPr>
      </w:pPr>
      <w:r w:rsidRPr="00B63CC0">
        <w:rPr>
          <w:b/>
          <w:i/>
          <w:sz w:val="28"/>
          <w:szCs w:val="28"/>
          <w:u w:val="single"/>
        </w:rPr>
        <w:t>NOTE</w:t>
      </w:r>
      <w:r w:rsidRPr="00B63CC0">
        <w:rPr>
          <w:sz w:val="28"/>
          <w:szCs w:val="28"/>
        </w:rPr>
        <w:t>: A program is hopefully being developed to provide more accurate results to battles, until then, the following still applies.</w:t>
      </w:r>
    </w:p>
    <w:p w:rsidR="001907A5" w:rsidRPr="00B63CC0" w:rsidRDefault="001907A5" w:rsidP="001907A5">
      <w:pPr>
        <w:rPr>
          <w:b/>
          <w:bCs/>
          <w:sz w:val="28"/>
          <w:szCs w:val="28"/>
          <w:u w:val="single"/>
        </w:rPr>
      </w:pPr>
    </w:p>
    <w:p w:rsidR="001907A5" w:rsidRPr="00B63CC0" w:rsidRDefault="001907A5" w:rsidP="001907A5">
      <w:pPr>
        <w:rPr>
          <w:sz w:val="28"/>
          <w:szCs w:val="28"/>
        </w:rPr>
      </w:pPr>
      <w:r w:rsidRPr="00B63CC0">
        <w:rPr>
          <w:sz w:val="28"/>
          <w:szCs w:val="28"/>
        </w:rPr>
        <w:t xml:space="preserve">The margin of victory of the winning army over the losing army will determine a </w:t>
      </w:r>
      <w:bookmarkStart w:id="30" w:name="OLE_LINK1"/>
      <w:bookmarkStart w:id="31" w:name="OLE_LINK2"/>
      <w:r w:rsidRPr="00B63CC0">
        <w:rPr>
          <w:sz w:val="28"/>
          <w:szCs w:val="28"/>
        </w:rPr>
        <w:t>number called the Battle Percentage Difference</w:t>
      </w:r>
      <w:bookmarkEnd w:id="30"/>
      <w:bookmarkEnd w:id="31"/>
      <w:r w:rsidRPr="00B63CC0">
        <w:rPr>
          <w:sz w:val="28"/>
          <w:szCs w:val="28"/>
        </w:rPr>
        <w:t xml:space="preserve">.  This percentage will determine what number of the winning armies Units remain after the battle.  </w:t>
      </w:r>
    </w:p>
    <w:p w:rsidR="001907A5" w:rsidRPr="00B63CC0" w:rsidRDefault="001907A5" w:rsidP="008E421E">
      <w:pPr>
        <w:rPr>
          <w:sz w:val="28"/>
          <w:szCs w:val="28"/>
        </w:rPr>
      </w:pPr>
    </w:p>
    <w:p w:rsidR="001907A5" w:rsidRPr="00B63CC0" w:rsidRDefault="001907A5" w:rsidP="008E421E">
      <w:pPr>
        <w:rPr>
          <w:sz w:val="28"/>
          <w:szCs w:val="28"/>
        </w:rPr>
      </w:pPr>
      <w:r w:rsidRPr="00B63CC0">
        <w:rPr>
          <w:b/>
          <w:bCs/>
          <w:sz w:val="28"/>
          <w:szCs w:val="28"/>
        </w:rPr>
        <w:t>BATTLE Victory RESOLUTIONS (BVR)</w:t>
      </w:r>
      <w:r w:rsidRPr="00B63CC0">
        <w:rPr>
          <w:sz w:val="28"/>
          <w:szCs w:val="28"/>
        </w:rPr>
        <w:t xml:space="preserve"> will be calculated using a Microsoft EXCEL</w:t>
      </w:r>
      <w:r w:rsidR="002504C3">
        <w:rPr>
          <w:sz w:val="28"/>
          <w:szCs w:val="28"/>
        </w:rPr>
        <w:t>® spreadsheet titled BVR_2012</w:t>
      </w:r>
      <w:r w:rsidRPr="00B63CC0">
        <w:rPr>
          <w:sz w:val="28"/>
          <w:szCs w:val="28"/>
        </w:rPr>
        <w:t xml:space="preserve">.xls (referred to as the </w:t>
      </w:r>
      <w:r w:rsidRPr="00B63CC0">
        <w:rPr>
          <w:b/>
          <w:bCs/>
          <w:sz w:val="28"/>
          <w:szCs w:val="28"/>
        </w:rPr>
        <w:t>BVR</w:t>
      </w:r>
      <w:r w:rsidRPr="00B63CC0">
        <w:rPr>
          <w:sz w:val="28"/>
          <w:szCs w:val="28"/>
        </w:rPr>
        <w:t xml:space="preserve"> file.)  The spreadsheet will round Units to the nearest whole automatically.  (EXCEL rounds from .50 upward, thus there will be some margin of error.)</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NOTE: </w:t>
      </w:r>
      <w:r w:rsidRPr="00B63CC0">
        <w:rPr>
          <w:b/>
          <w:bCs/>
          <w:sz w:val="28"/>
          <w:szCs w:val="28"/>
          <w:u w:val="single"/>
        </w:rPr>
        <w:t>All</w:t>
      </w:r>
      <w:r w:rsidRPr="00B63CC0">
        <w:rPr>
          <w:sz w:val="28"/>
          <w:szCs w:val="28"/>
        </w:rPr>
        <w:t xml:space="preserve"> battle resolutions will be accomplished with the BVR file </w:t>
      </w:r>
    </w:p>
    <w:p w:rsidR="001907A5" w:rsidRPr="00B63CC0" w:rsidRDefault="001907A5" w:rsidP="001907A5">
      <w:pPr>
        <w:rPr>
          <w:sz w:val="28"/>
          <w:szCs w:val="28"/>
        </w:rPr>
      </w:pPr>
    </w:p>
    <w:p w:rsidR="001B73F0" w:rsidRPr="001B73F0" w:rsidRDefault="001907A5" w:rsidP="001B73F0">
      <w:pPr>
        <w:rPr>
          <w:sz w:val="28"/>
          <w:szCs w:val="28"/>
        </w:rPr>
      </w:pPr>
      <w:r w:rsidRPr="00B63CC0">
        <w:rPr>
          <w:sz w:val="28"/>
          <w:szCs w:val="28"/>
        </w:rPr>
        <w:br w:type="page"/>
      </w:r>
      <w:r w:rsidR="001B73F0" w:rsidRPr="001B73F0">
        <w:rPr>
          <w:rStyle w:val="Strong"/>
          <w:sz w:val="28"/>
          <w:szCs w:val="28"/>
        </w:rPr>
        <w:lastRenderedPageBreak/>
        <w:t>NEW RULE - STRATEGY AFFECT!!!</w:t>
      </w:r>
      <w:r w:rsidR="001B73F0" w:rsidRPr="001B73F0">
        <w:rPr>
          <w:b/>
          <w:bCs/>
          <w:sz w:val="28"/>
          <w:szCs w:val="28"/>
        </w:rPr>
        <w:br/>
      </w:r>
      <w:r w:rsidR="001B73F0" w:rsidRPr="001B73F0">
        <w:rPr>
          <w:sz w:val="28"/>
          <w:szCs w:val="28"/>
        </w:rPr>
        <w:br/>
        <w:t xml:space="preserve">The concept AND mindset behind battle has always been that swordsmen, long swordsmen, </w:t>
      </w:r>
      <w:proofErr w:type="spellStart"/>
      <w:r w:rsidR="001B73F0" w:rsidRPr="001B73F0">
        <w:rPr>
          <w:sz w:val="28"/>
          <w:szCs w:val="28"/>
        </w:rPr>
        <w:t>etc</w:t>
      </w:r>
      <w:proofErr w:type="spellEnd"/>
      <w:r w:rsidR="001B73F0" w:rsidRPr="001B73F0">
        <w:rPr>
          <w:sz w:val="28"/>
          <w:szCs w:val="28"/>
        </w:rPr>
        <w:t xml:space="preserve"> would be frontline troops, suffering the majority of casualties, with additional losses working backwards towards ballista and knights.  (e.g. If an army won by 50% you would lose swordsmen, but you would not lose a ballista or knight! HOWEVER if you won by say a mere 10% well then, all bets are off.!?)</w:t>
      </w:r>
    </w:p>
    <w:p w:rsidR="001B73F0" w:rsidRPr="001B73F0" w:rsidRDefault="001B73F0" w:rsidP="001B73F0">
      <w:pPr>
        <w:rPr>
          <w:sz w:val="28"/>
          <w:szCs w:val="28"/>
        </w:rPr>
      </w:pPr>
    </w:p>
    <w:p w:rsidR="001B73F0" w:rsidRPr="001B73F0" w:rsidRDefault="001B73F0" w:rsidP="001B73F0">
      <w:pPr>
        <w:rPr>
          <w:sz w:val="28"/>
          <w:szCs w:val="28"/>
        </w:rPr>
      </w:pPr>
      <w:r w:rsidRPr="001B73F0">
        <w:rPr>
          <w:sz w:val="28"/>
          <w:szCs w:val="28"/>
        </w:rPr>
        <w:t>The NEW ATTRITION MATRIX for battle resolution...</w:t>
      </w:r>
      <w:r w:rsidRPr="001B73F0">
        <w:rPr>
          <w:sz w:val="28"/>
          <w:szCs w:val="28"/>
        </w:rPr>
        <w:br/>
      </w:r>
    </w:p>
    <w:p w:rsidR="001B73F0" w:rsidRDefault="001B73F0" w:rsidP="001B73F0">
      <w:pPr>
        <w:rPr>
          <w:sz w:val="28"/>
          <w:szCs w:val="28"/>
        </w:rPr>
      </w:pPr>
      <w:r w:rsidRPr="001B73F0">
        <w:rPr>
          <w:sz w:val="28"/>
          <w:szCs w:val="28"/>
        </w:rPr>
        <w:t xml:space="preserve">The troops included in the BVR randomization will be as follows - </w:t>
      </w:r>
      <w:r w:rsidRPr="001B73F0">
        <w:rPr>
          <w:sz w:val="28"/>
          <w:szCs w:val="28"/>
        </w:rPr>
        <w:br/>
      </w:r>
      <w:r>
        <w:rPr>
          <w:sz w:val="28"/>
          <w:szCs w:val="28"/>
        </w:rPr>
        <w:t>An Army that:</w:t>
      </w:r>
    </w:p>
    <w:p w:rsidR="001B73F0" w:rsidRPr="001B73F0" w:rsidRDefault="001B73F0" w:rsidP="001B73F0">
      <w:pPr>
        <w:rPr>
          <w:sz w:val="22"/>
          <w:szCs w:val="28"/>
        </w:rPr>
      </w:pPr>
      <w:r w:rsidRPr="001B73F0">
        <w:rPr>
          <w:sz w:val="28"/>
          <w:szCs w:val="28"/>
        </w:rPr>
        <w:br/>
      </w:r>
      <w:r w:rsidRPr="001B73F0">
        <w:rPr>
          <w:sz w:val="22"/>
          <w:szCs w:val="28"/>
        </w:rPr>
        <w:t>Wins</w:t>
      </w:r>
      <w:r>
        <w:rPr>
          <w:sz w:val="22"/>
          <w:szCs w:val="28"/>
        </w:rPr>
        <w:t xml:space="preserve"> by 7</w:t>
      </w:r>
      <w:r w:rsidR="007C603F">
        <w:rPr>
          <w:sz w:val="22"/>
          <w:szCs w:val="28"/>
        </w:rPr>
        <w:t>5</w:t>
      </w:r>
      <w:r w:rsidRPr="001B73F0">
        <w:rPr>
          <w:sz w:val="22"/>
          <w:szCs w:val="28"/>
        </w:rPr>
        <w:t>% OR MORE will sustain NO CASUATIES (no change)</w:t>
      </w:r>
      <w:r w:rsidRPr="001B73F0">
        <w:rPr>
          <w:sz w:val="22"/>
          <w:szCs w:val="28"/>
        </w:rPr>
        <w:br/>
      </w:r>
    </w:p>
    <w:p w:rsidR="001B73F0" w:rsidRPr="001B73F0" w:rsidRDefault="001B73F0" w:rsidP="001B73F0">
      <w:pPr>
        <w:rPr>
          <w:sz w:val="22"/>
          <w:szCs w:val="28"/>
        </w:rPr>
      </w:pPr>
      <w:r w:rsidRPr="001B73F0">
        <w:rPr>
          <w:sz w:val="22"/>
          <w:szCs w:val="28"/>
        </w:rPr>
        <w:t xml:space="preserve">Wins by </w:t>
      </w:r>
      <w:r w:rsidR="007C603F">
        <w:rPr>
          <w:sz w:val="22"/>
          <w:szCs w:val="28"/>
        </w:rPr>
        <w:t>60</w:t>
      </w:r>
      <w:r w:rsidRPr="001B73F0">
        <w:rPr>
          <w:sz w:val="22"/>
          <w:szCs w:val="28"/>
        </w:rPr>
        <w:t xml:space="preserve">% </w:t>
      </w:r>
      <w:r w:rsidR="007C603F">
        <w:rPr>
          <w:sz w:val="22"/>
          <w:szCs w:val="28"/>
        </w:rPr>
        <w:t>- 74</w:t>
      </w:r>
      <w:r>
        <w:rPr>
          <w:sz w:val="22"/>
          <w:szCs w:val="28"/>
        </w:rPr>
        <w:t xml:space="preserve">% </w:t>
      </w:r>
      <w:r w:rsidRPr="001B73F0">
        <w:rPr>
          <w:sz w:val="22"/>
          <w:szCs w:val="28"/>
        </w:rPr>
        <w:t>will sustain CASUALTIES to Swordsmen (S)</w:t>
      </w:r>
      <w:r w:rsidRPr="001B73F0">
        <w:rPr>
          <w:sz w:val="22"/>
          <w:szCs w:val="28"/>
        </w:rPr>
        <w:br/>
      </w:r>
    </w:p>
    <w:p w:rsidR="001B73F0" w:rsidRPr="001B73F0" w:rsidRDefault="001B73F0" w:rsidP="001B73F0">
      <w:pPr>
        <w:rPr>
          <w:sz w:val="22"/>
          <w:szCs w:val="28"/>
        </w:rPr>
      </w:pPr>
      <w:r w:rsidRPr="001B73F0">
        <w:rPr>
          <w:sz w:val="22"/>
          <w:szCs w:val="28"/>
        </w:rPr>
        <w:t>Wins</w:t>
      </w:r>
      <w:r>
        <w:rPr>
          <w:sz w:val="22"/>
          <w:szCs w:val="28"/>
        </w:rPr>
        <w:t xml:space="preserve"> by</w:t>
      </w:r>
      <w:r w:rsidRPr="001B73F0">
        <w:rPr>
          <w:sz w:val="22"/>
          <w:szCs w:val="28"/>
        </w:rPr>
        <w:t xml:space="preserve"> </w:t>
      </w:r>
      <w:r w:rsidR="007C603F">
        <w:rPr>
          <w:sz w:val="22"/>
          <w:szCs w:val="28"/>
        </w:rPr>
        <w:t>45</w:t>
      </w:r>
      <w:r w:rsidRPr="001B73F0">
        <w:rPr>
          <w:sz w:val="22"/>
          <w:szCs w:val="28"/>
        </w:rPr>
        <w:t xml:space="preserve">% </w:t>
      </w:r>
      <w:r w:rsidR="007C603F">
        <w:rPr>
          <w:sz w:val="22"/>
          <w:szCs w:val="28"/>
        </w:rPr>
        <w:t>- 59</w:t>
      </w:r>
      <w:r>
        <w:rPr>
          <w:sz w:val="22"/>
          <w:szCs w:val="28"/>
        </w:rPr>
        <w:t xml:space="preserve">% </w:t>
      </w:r>
      <w:r w:rsidRPr="001B73F0">
        <w:rPr>
          <w:sz w:val="22"/>
          <w:szCs w:val="28"/>
        </w:rPr>
        <w:t xml:space="preserve">will sustain </w:t>
      </w:r>
      <w:r w:rsidRPr="001B73F0">
        <w:rPr>
          <w:rStyle w:val="Emphasis"/>
          <w:sz w:val="22"/>
          <w:szCs w:val="28"/>
        </w:rPr>
        <w:t>RANDOM</w:t>
      </w:r>
      <w:r w:rsidRPr="001B73F0">
        <w:rPr>
          <w:sz w:val="22"/>
          <w:szCs w:val="28"/>
        </w:rPr>
        <w:t xml:space="preserve"> CASUALTIES to S, LS, A</w:t>
      </w:r>
      <w:r w:rsidRPr="001B73F0">
        <w:rPr>
          <w:sz w:val="22"/>
          <w:szCs w:val="28"/>
        </w:rPr>
        <w:br/>
      </w:r>
    </w:p>
    <w:p w:rsidR="001B73F0" w:rsidRPr="001B73F0" w:rsidRDefault="001B73F0" w:rsidP="001B73F0">
      <w:pPr>
        <w:rPr>
          <w:sz w:val="22"/>
          <w:szCs w:val="28"/>
        </w:rPr>
      </w:pPr>
      <w:r w:rsidRPr="001B73F0">
        <w:rPr>
          <w:sz w:val="22"/>
          <w:szCs w:val="28"/>
        </w:rPr>
        <w:t xml:space="preserve">Wins by </w:t>
      </w:r>
      <w:r w:rsidR="007C603F">
        <w:rPr>
          <w:sz w:val="22"/>
          <w:szCs w:val="28"/>
        </w:rPr>
        <w:t>30</w:t>
      </w:r>
      <w:r w:rsidRPr="001B73F0">
        <w:rPr>
          <w:sz w:val="22"/>
          <w:szCs w:val="28"/>
        </w:rPr>
        <w:t xml:space="preserve">% </w:t>
      </w:r>
      <w:r>
        <w:rPr>
          <w:sz w:val="22"/>
          <w:szCs w:val="28"/>
        </w:rPr>
        <w:t xml:space="preserve">- </w:t>
      </w:r>
      <w:r w:rsidR="007C603F">
        <w:rPr>
          <w:sz w:val="22"/>
          <w:szCs w:val="28"/>
        </w:rPr>
        <w:t>44</w:t>
      </w:r>
      <w:r>
        <w:rPr>
          <w:sz w:val="22"/>
          <w:szCs w:val="28"/>
        </w:rPr>
        <w:t xml:space="preserve">% </w:t>
      </w:r>
      <w:r w:rsidRPr="001B73F0">
        <w:rPr>
          <w:sz w:val="22"/>
          <w:szCs w:val="28"/>
        </w:rPr>
        <w:t xml:space="preserve">will sustain </w:t>
      </w:r>
      <w:r w:rsidRPr="001B73F0">
        <w:rPr>
          <w:rStyle w:val="Emphasis"/>
          <w:sz w:val="22"/>
          <w:szCs w:val="28"/>
        </w:rPr>
        <w:t>RANDOM</w:t>
      </w:r>
      <w:r w:rsidRPr="001B73F0">
        <w:rPr>
          <w:sz w:val="22"/>
          <w:szCs w:val="28"/>
        </w:rPr>
        <w:t xml:space="preserve"> CASUALTIES to S, LS, A, C, M</w:t>
      </w:r>
      <w:r w:rsidRPr="001B73F0">
        <w:rPr>
          <w:sz w:val="22"/>
          <w:szCs w:val="28"/>
        </w:rPr>
        <w:br/>
      </w:r>
    </w:p>
    <w:p w:rsidR="001B73F0" w:rsidRPr="001B73F0" w:rsidRDefault="001B73F0" w:rsidP="001B73F0">
      <w:pPr>
        <w:rPr>
          <w:sz w:val="22"/>
          <w:szCs w:val="28"/>
        </w:rPr>
      </w:pPr>
      <w:r w:rsidRPr="001B73F0">
        <w:rPr>
          <w:sz w:val="22"/>
          <w:szCs w:val="28"/>
        </w:rPr>
        <w:t>Wins</w:t>
      </w:r>
      <w:r>
        <w:rPr>
          <w:sz w:val="22"/>
          <w:szCs w:val="28"/>
        </w:rPr>
        <w:t xml:space="preserve"> by </w:t>
      </w:r>
      <w:r w:rsidR="007C603F">
        <w:rPr>
          <w:sz w:val="22"/>
          <w:szCs w:val="28"/>
        </w:rPr>
        <w:t>16</w:t>
      </w:r>
      <w:r w:rsidRPr="001B73F0">
        <w:rPr>
          <w:sz w:val="22"/>
          <w:szCs w:val="28"/>
        </w:rPr>
        <w:t xml:space="preserve">% </w:t>
      </w:r>
      <w:r>
        <w:rPr>
          <w:sz w:val="22"/>
          <w:szCs w:val="28"/>
        </w:rPr>
        <w:t xml:space="preserve">- </w:t>
      </w:r>
      <w:r w:rsidR="007C603F">
        <w:rPr>
          <w:sz w:val="22"/>
          <w:szCs w:val="28"/>
        </w:rPr>
        <w:t>29</w:t>
      </w:r>
      <w:r>
        <w:rPr>
          <w:sz w:val="22"/>
          <w:szCs w:val="28"/>
        </w:rPr>
        <w:t xml:space="preserve">% </w:t>
      </w:r>
      <w:r w:rsidRPr="001B73F0">
        <w:rPr>
          <w:sz w:val="22"/>
          <w:szCs w:val="28"/>
        </w:rPr>
        <w:t xml:space="preserve">will sustain </w:t>
      </w:r>
      <w:r w:rsidRPr="001B73F0">
        <w:rPr>
          <w:rStyle w:val="Emphasis"/>
          <w:sz w:val="22"/>
          <w:szCs w:val="28"/>
        </w:rPr>
        <w:t>RANDOM</w:t>
      </w:r>
      <w:r w:rsidRPr="001B73F0">
        <w:rPr>
          <w:sz w:val="22"/>
          <w:szCs w:val="28"/>
        </w:rPr>
        <w:t xml:space="preserve"> CASUALTIES to S, LS, A, C, M, HC, B</w:t>
      </w:r>
      <w:r w:rsidRPr="001B73F0">
        <w:rPr>
          <w:sz w:val="22"/>
          <w:szCs w:val="28"/>
        </w:rPr>
        <w:br/>
      </w:r>
    </w:p>
    <w:p w:rsidR="001907A5" w:rsidRPr="00B63CC0" w:rsidRDefault="001B73F0" w:rsidP="001B73F0">
      <w:pPr>
        <w:rPr>
          <w:sz w:val="28"/>
          <w:szCs w:val="28"/>
        </w:rPr>
      </w:pPr>
      <w:r w:rsidRPr="001B73F0">
        <w:rPr>
          <w:sz w:val="22"/>
          <w:szCs w:val="28"/>
        </w:rPr>
        <w:t>Wins by</w:t>
      </w:r>
      <w:r>
        <w:rPr>
          <w:sz w:val="22"/>
          <w:szCs w:val="28"/>
        </w:rPr>
        <w:t xml:space="preserve"> </w:t>
      </w:r>
      <w:r w:rsidR="007C603F">
        <w:rPr>
          <w:sz w:val="22"/>
          <w:szCs w:val="28"/>
        </w:rPr>
        <w:t>15</w:t>
      </w:r>
      <w:r w:rsidRPr="001B73F0">
        <w:rPr>
          <w:sz w:val="22"/>
          <w:szCs w:val="28"/>
        </w:rPr>
        <w:t xml:space="preserve">% OR LESS will sustain </w:t>
      </w:r>
      <w:r w:rsidRPr="001B73F0">
        <w:rPr>
          <w:rStyle w:val="Emphasis"/>
          <w:sz w:val="22"/>
          <w:szCs w:val="28"/>
        </w:rPr>
        <w:t>RANDOM</w:t>
      </w:r>
      <w:r w:rsidRPr="001B73F0">
        <w:rPr>
          <w:sz w:val="22"/>
          <w:szCs w:val="28"/>
        </w:rPr>
        <w:t xml:space="preserve"> CASUALTIES to ALL UNITS!</w:t>
      </w:r>
      <w:r w:rsidRPr="001B73F0">
        <w:rPr>
          <w:sz w:val="20"/>
        </w:rPr>
        <w:br/>
      </w:r>
    </w:p>
    <w:p w:rsidR="001907A5" w:rsidRPr="00B63CC0" w:rsidRDefault="001907A5" w:rsidP="001907A5">
      <w:pPr>
        <w:rPr>
          <w:sz w:val="28"/>
          <w:szCs w:val="28"/>
        </w:rPr>
      </w:pPr>
      <w:r w:rsidRPr="00B63CC0">
        <w:rPr>
          <w:sz w:val="28"/>
          <w:szCs w:val="28"/>
        </w:rPr>
        <w:t xml:space="preserve">EXAMPLE NOTE!!! </w:t>
      </w:r>
    </w:p>
    <w:p w:rsidR="001907A5" w:rsidRPr="00B63CC0" w:rsidRDefault="001907A5" w:rsidP="001907A5">
      <w:pPr>
        <w:rPr>
          <w:sz w:val="28"/>
          <w:szCs w:val="28"/>
        </w:rPr>
      </w:pPr>
      <w:r w:rsidRPr="00B63CC0">
        <w:rPr>
          <w:sz w:val="28"/>
          <w:szCs w:val="28"/>
        </w:rPr>
        <w:t xml:space="preserve">After a battle, if the percentage you won by was 68% and the BVR dictates that the GM had to remove 13 UNITS and you went into battle with 5 Swordsmen and 25 Knights - REGARDLESS of unit type, </w:t>
      </w:r>
      <w:r w:rsidRPr="00B63CC0">
        <w:rPr>
          <w:sz w:val="28"/>
          <w:szCs w:val="28"/>
          <w:u w:val="single"/>
        </w:rPr>
        <w:t>13 UNITS</w:t>
      </w:r>
      <w:r w:rsidRPr="00B63CC0">
        <w:rPr>
          <w:sz w:val="28"/>
          <w:szCs w:val="28"/>
        </w:rPr>
        <w:t xml:space="preserve"> will have to die (Therefore you're Knights will not be exempt from attrition!) So plan your advances carefully and balance your forces!?...</w:t>
      </w:r>
      <w:r w:rsidRPr="00B63CC0">
        <w:rPr>
          <w:sz w:val="28"/>
          <w:szCs w:val="28"/>
        </w:rPr>
        <w:br/>
      </w:r>
      <w:r w:rsidRPr="00B63CC0">
        <w:rPr>
          <w:sz w:val="28"/>
          <w:szCs w:val="28"/>
        </w:rPr>
        <w:br/>
        <w:t>Remembe</w:t>
      </w:r>
      <w:r w:rsidR="001B73F0">
        <w:rPr>
          <w:sz w:val="28"/>
          <w:szCs w:val="28"/>
        </w:rPr>
        <w:t>r, an army that wins by 7</w:t>
      </w:r>
      <w:r w:rsidR="007C603F">
        <w:rPr>
          <w:sz w:val="28"/>
          <w:szCs w:val="28"/>
        </w:rPr>
        <w:t>5</w:t>
      </w:r>
      <w:r w:rsidRPr="00B63CC0">
        <w:rPr>
          <w:sz w:val="28"/>
          <w:szCs w:val="28"/>
        </w:rPr>
        <w:t>% OR MORE will sustain NO CASUALTIES – This is the ROUT Rule!</w:t>
      </w:r>
      <w:r w:rsidRPr="00B63CC0">
        <w:rPr>
          <w:sz w:val="28"/>
          <w:szCs w:val="28"/>
        </w:rPr>
        <w:br/>
      </w: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br w:type="page"/>
      </w:r>
      <w:r w:rsidRPr="00B63CC0">
        <w:rPr>
          <w:sz w:val="28"/>
          <w:szCs w:val="28"/>
        </w:rPr>
        <w:lastRenderedPageBreak/>
        <w:t xml:space="preserve">BVR file notes – </w:t>
      </w:r>
    </w:p>
    <w:p w:rsidR="001907A5" w:rsidRPr="00B63CC0" w:rsidRDefault="001907A5" w:rsidP="001907A5">
      <w:pPr>
        <w:rPr>
          <w:sz w:val="28"/>
          <w:szCs w:val="28"/>
        </w:rPr>
      </w:pPr>
    </w:p>
    <w:p w:rsidR="001907A5" w:rsidRPr="00B63CC0" w:rsidRDefault="001907A5" w:rsidP="001907A5">
      <w:pPr>
        <w:rPr>
          <w:sz w:val="28"/>
          <w:szCs w:val="28"/>
        </w:rPr>
      </w:pPr>
      <w:r w:rsidRPr="00B63CC0">
        <w:rPr>
          <w:b/>
          <w:i/>
          <w:sz w:val="28"/>
          <w:szCs w:val="28"/>
          <w:u w:val="single"/>
        </w:rPr>
        <w:t>NOTE</w:t>
      </w:r>
      <w:r w:rsidRPr="00B63CC0">
        <w:rPr>
          <w:sz w:val="28"/>
          <w:szCs w:val="28"/>
        </w:rPr>
        <w:t xml:space="preserve">:  A Battle Percentage Difference of 75% or greater will result in </w:t>
      </w:r>
      <w:r w:rsidRPr="00B63CC0">
        <w:rPr>
          <w:sz w:val="28"/>
          <w:szCs w:val="28"/>
          <w:u w:val="single"/>
        </w:rPr>
        <w:t>NO LOSS</w:t>
      </w:r>
      <w:r w:rsidRPr="00B63CC0">
        <w:rPr>
          <w:sz w:val="28"/>
          <w:szCs w:val="28"/>
        </w:rPr>
        <w:t xml:space="preserve"> of Units by the winning army.</w:t>
      </w:r>
    </w:p>
    <w:p w:rsidR="001907A5" w:rsidRPr="00B63CC0" w:rsidRDefault="001907A5" w:rsidP="001907A5">
      <w:pPr>
        <w:rPr>
          <w:sz w:val="28"/>
          <w:szCs w:val="28"/>
        </w:rPr>
      </w:pPr>
    </w:p>
    <w:p w:rsidR="001907A5" w:rsidRPr="00B63CC0" w:rsidRDefault="001907A5" w:rsidP="00F426F1">
      <w:pPr>
        <w:pBdr>
          <w:left w:val="single" w:sz="4" w:space="4" w:color="auto"/>
        </w:pBdr>
        <w:rPr>
          <w:color w:val="000000"/>
          <w:sz w:val="28"/>
          <w:szCs w:val="28"/>
        </w:rPr>
      </w:pPr>
      <w:r w:rsidRPr="00B63CC0">
        <w:rPr>
          <w:b/>
          <w:color w:val="000000"/>
          <w:sz w:val="28"/>
          <w:szCs w:val="28"/>
          <w:u w:val="single"/>
        </w:rPr>
        <w:t>The "BATTLE OF THERMOPYLAE" Rule</w:t>
      </w:r>
      <w:r w:rsidRPr="00B63CC0">
        <w:rPr>
          <w:color w:val="000000"/>
          <w:sz w:val="28"/>
          <w:szCs w:val="28"/>
        </w:rPr>
        <w:t xml:space="preserve"> - </w:t>
      </w:r>
    </w:p>
    <w:p w:rsidR="001907A5" w:rsidRPr="00B63CC0" w:rsidRDefault="001907A5" w:rsidP="00F426F1">
      <w:pPr>
        <w:pBdr>
          <w:left w:val="single" w:sz="4" w:space="4" w:color="auto"/>
        </w:pBdr>
        <w:rPr>
          <w:color w:val="000000"/>
          <w:sz w:val="28"/>
          <w:szCs w:val="28"/>
        </w:rPr>
      </w:pPr>
      <w:r w:rsidRPr="00B63CC0">
        <w:rPr>
          <w:color w:val="000000"/>
          <w:sz w:val="28"/>
          <w:szCs w:val="28"/>
        </w:rPr>
        <w:t>After a defeat in battle you will be provided the information if a Hero</w:t>
      </w:r>
      <w:r w:rsidR="00F426F1">
        <w:rPr>
          <w:color w:val="000000"/>
          <w:sz w:val="28"/>
          <w:szCs w:val="28"/>
        </w:rPr>
        <w:t>, Dragon, Wizard</w:t>
      </w:r>
      <w:r w:rsidRPr="00B63CC0">
        <w:rPr>
          <w:color w:val="000000"/>
          <w:sz w:val="28"/>
          <w:szCs w:val="28"/>
        </w:rPr>
        <w:t xml:space="preserve"> and/or Legacy Weapon was involved in battle.  The theory is that news of the battle would be reported home. </w:t>
      </w:r>
    </w:p>
    <w:p w:rsidR="001907A5" w:rsidRDefault="001907A5" w:rsidP="008E421E">
      <w:pPr>
        <w:jc w:val="center"/>
        <w:rPr>
          <w:sz w:val="28"/>
          <w:szCs w:val="28"/>
        </w:rPr>
      </w:pPr>
    </w:p>
    <w:p w:rsidR="00B21BCF" w:rsidRDefault="00B21BCF" w:rsidP="008E421E">
      <w:pPr>
        <w:jc w:val="center"/>
        <w:rPr>
          <w:b/>
          <w:sz w:val="28"/>
          <w:szCs w:val="28"/>
        </w:rPr>
      </w:pPr>
      <w:r w:rsidRPr="00B21BCF">
        <w:rPr>
          <w:b/>
          <w:sz w:val="28"/>
          <w:szCs w:val="28"/>
        </w:rPr>
        <w:t>DRAGON COMBAT NOTE</w:t>
      </w:r>
      <w:r w:rsidR="004D67BA">
        <w:rPr>
          <w:b/>
          <w:sz w:val="28"/>
          <w:szCs w:val="28"/>
        </w:rPr>
        <w:t>S</w:t>
      </w:r>
    </w:p>
    <w:p w:rsidR="00B21BCF" w:rsidRDefault="00B21BCF" w:rsidP="008E421E">
      <w:pPr>
        <w:jc w:val="center"/>
        <w:rPr>
          <w:b/>
          <w:sz w:val="28"/>
          <w:szCs w:val="28"/>
        </w:rPr>
      </w:pPr>
    </w:p>
    <w:p w:rsidR="004D67BA" w:rsidRDefault="00B21BCF" w:rsidP="008E421E">
      <w:pPr>
        <w:pStyle w:val="ListParagraph"/>
        <w:numPr>
          <w:ilvl w:val="0"/>
          <w:numId w:val="8"/>
        </w:numPr>
        <w:rPr>
          <w:sz w:val="28"/>
          <w:szCs w:val="28"/>
        </w:rPr>
      </w:pPr>
      <w:r w:rsidRPr="004D67BA">
        <w:rPr>
          <w:sz w:val="28"/>
          <w:szCs w:val="28"/>
        </w:rPr>
        <w:t>All Dragons have an attack of 5d10.  If a dragon is engaged in a battle with an army that has NO artillery units, the dragon attack value WILL TRIPLE!</w:t>
      </w:r>
    </w:p>
    <w:p w:rsidR="004D67BA" w:rsidRDefault="004D67BA" w:rsidP="008E421E">
      <w:pPr>
        <w:rPr>
          <w:sz w:val="28"/>
          <w:szCs w:val="28"/>
        </w:rPr>
      </w:pPr>
    </w:p>
    <w:p w:rsidR="004D67BA" w:rsidRDefault="004D67BA" w:rsidP="008E421E">
      <w:pPr>
        <w:pStyle w:val="ListParagraph"/>
        <w:rPr>
          <w:sz w:val="28"/>
          <w:szCs w:val="28"/>
        </w:rPr>
      </w:pPr>
      <w:r w:rsidRPr="004D67BA">
        <w:rPr>
          <w:sz w:val="28"/>
          <w:szCs w:val="28"/>
        </w:rPr>
        <w:t>e.g. An army consisting of 25 Swordsmen AND a BLACK dragon is attacking an army with 25 Cavalry.  The attacking army will r</w:t>
      </w:r>
      <w:r>
        <w:rPr>
          <w:sz w:val="28"/>
          <w:szCs w:val="28"/>
        </w:rPr>
        <w:t>oll 25d4 for the Swordsmen PLUS 25 for the Black Dragon I</w:t>
      </w:r>
      <w:r w:rsidRPr="004D67BA">
        <w:rPr>
          <w:sz w:val="28"/>
          <w:szCs w:val="28"/>
        </w:rPr>
        <w:t>nfantry Unit modifier PLUS 15d10 because the dragon is attacking an army with NO artillery units</w:t>
      </w:r>
      <w:r>
        <w:rPr>
          <w:sz w:val="28"/>
          <w:szCs w:val="28"/>
        </w:rPr>
        <w:t xml:space="preserve"> – AWESOME!</w:t>
      </w:r>
    </w:p>
    <w:p w:rsidR="004D67BA" w:rsidRDefault="004D67BA" w:rsidP="008E421E">
      <w:pPr>
        <w:rPr>
          <w:sz w:val="28"/>
          <w:szCs w:val="28"/>
        </w:rPr>
      </w:pPr>
    </w:p>
    <w:p w:rsidR="004D67BA" w:rsidRDefault="004D67BA" w:rsidP="008E421E">
      <w:pPr>
        <w:pStyle w:val="ListParagraph"/>
        <w:numPr>
          <w:ilvl w:val="0"/>
          <w:numId w:val="8"/>
        </w:numPr>
        <w:rPr>
          <w:sz w:val="28"/>
          <w:szCs w:val="28"/>
        </w:rPr>
      </w:pPr>
      <w:r>
        <w:rPr>
          <w:sz w:val="28"/>
          <w:szCs w:val="28"/>
        </w:rPr>
        <w:t xml:space="preserve">A Dragon in a losing battle will roll the same fate roll as a hero in a losing battle – Table </w:t>
      </w:r>
      <w:proofErr w:type="spellStart"/>
      <w:r>
        <w:rPr>
          <w:sz w:val="28"/>
          <w:szCs w:val="28"/>
        </w:rPr>
        <w:t>F.b</w:t>
      </w:r>
      <w:proofErr w:type="spellEnd"/>
      <w:r>
        <w:rPr>
          <w:sz w:val="28"/>
          <w:szCs w:val="28"/>
        </w:rPr>
        <w:t>. Hero Fate Roll (Losing Battle)</w:t>
      </w:r>
    </w:p>
    <w:p w:rsidR="004D67BA" w:rsidRDefault="004D67BA" w:rsidP="008E421E">
      <w:pPr>
        <w:ind w:left="360"/>
        <w:rPr>
          <w:sz w:val="28"/>
          <w:szCs w:val="28"/>
        </w:rPr>
      </w:pPr>
    </w:p>
    <w:p w:rsidR="004D67BA" w:rsidRPr="004D67BA" w:rsidRDefault="004D67BA" w:rsidP="004D67BA">
      <w:pPr>
        <w:ind w:left="360"/>
        <w:rPr>
          <w:sz w:val="28"/>
          <w:szCs w:val="28"/>
        </w:rPr>
      </w:pPr>
    </w:p>
    <w:p w:rsidR="004D67BA" w:rsidRDefault="004D67BA" w:rsidP="004D67BA">
      <w:pPr>
        <w:pStyle w:val="ListParagraph"/>
        <w:rPr>
          <w:sz w:val="28"/>
          <w:szCs w:val="28"/>
        </w:rPr>
      </w:pPr>
    </w:p>
    <w:p w:rsidR="004D67BA" w:rsidRPr="004D67BA" w:rsidRDefault="004D67BA" w:rsidP="004D67BA">
      <w:pPr>
        <w:pStyle w:val="ListParagraph"/>
        <w:rPr>
          <w:sz w:val="28"/>
          <w:szCs w:val="28"/>
        </w:rPr>
      </w:pPr>
    </w:p>
    <w:p w:rsidR="004D67BA" w:rsidRDefault="004D67BA" w:rsidP="004D67BA">
      <w:pPr>
        <w:pStyle w:val="ListParagraph"/>
        <w:rPr>
          <w:sz w:val="28"/>
          <w:szCs w:val="28"/>
        </w:rPr>
      </w:pPr>
    </w:p>
    <w:p w:rsidR="004D67BA" w:rsidRDefault="004D67BA" w:rsidP="004D67BA">
      <w:pPr>
        <w:pStyle w:val="ListParagraph"/>
        <w:rPr>
          <w:sz w:val="28"/>
          <w:szCs w:val="28"/>
        </w:rPr>
      </w:pPr>
    </w:p>
    <w:p w:rsidR="004D67BA" w:rsidRPr="004D67BA" w:rsidRDefault="004D67BA" w:rsidP="004D67BA">
      <w:pPr>
        <w:pStyle w:val="ListParagraph"/>
        <w:rPr>
          <w:sz w:val="28"/>
          <w:szCs w:val="28"/>
        </w:rPr>
      </w:pPr>
    </w:p>
    <w:p w:rsidR="004D67BA" w:rsidRDefault="004D67BA" w:rsidP="00B21BCF">
      <w:pPr>
        <w:rPr>
          <w:sz w:val="28"/>
          <w:szCs w:val="28"/>
        </w:rPr>
      </w:pPr>
    </w:p>
    <w:p w:rsidR="004D67BA" w:rsidRDefault="004D67BA" w:rsidP="00B21BCF">
      <w:pPr>
        <w:rPr>
          <w:sz w:val="28"/>
          <w:szCs w:val="28"/>
        </w:rPr>
      </w:pPr>
    </w:p>
    <w:p w:rsidR="004D67BA" w:rsidRPr="00B21BCF" w:rsidRDefault="004D67BA" w:rsidP="00B21BCF">
      <w:pPr>
        <w:rPr>
          <w:sz w:val="28"/>
          <w:szCs w:val="28"/>
        </w:rPr>
      </w:pPr>
    </w:p>
    <w:p w:rsidR="001907A5" w:rsidRPr="00B63CC0" w:rsidRDefault="00B63CC0" w:rsidP="00B21BCF">
      <w:pPr>
        <w:jc w:val="center"/>
        <w:rPr>
          <w:sz w:val="28"/>
          <w:szCs w:val="28"/>
        </w:rPr>
      </w:pPr>
      <w:r>
        <w:rPr>
          <w:rStyle w:val="Heading1Char"/>
          <w:rFonts w:ascii="Times New Roman" w:hAnsi="Times New Roman"/>
        </w:rPr>
        <w:br w:type="page"/>
      </w:r>
      <w:bookmarkStart w:id="32" w:name="_Toc443928781"/>
      <w:r w:rsidR="001907A5" w:rsidRPr="000852BC">
        <w:rPr>
          <w:rStyle w:val="Heading1Char"/>
          <w:rFonts w:ascii="Algerian" w:hAnsi="Algerian"/>
        </w:rPr>
        <w:lastRenderedPageBreak/>
        <w:t xml:space="preserve">VI. </w:t>
      </w:r>
      <w:r w:rsidR="00E81781">
        <w:rPr>
          <w:rStyle w:val="Heading1Char"/>
          <w:rFonts w:ascii="Algerian" w:hAnsi="Algerian"/>
        </w:rPr>
        <w:t>SIEGE RULES</w:t>
      </w:r>
      <w:bookmarkEnd w:id="32"/>
      <w:r w:rsidR="001907A5" w:rsidRPr="00B63CC0">
        <w:rPr>
          <w:sz w:val="28"/>
          <w:szCs w:val="28"/>
        </w:rPr>
        <w:t xml:space="preserve"> – Attacking a HEX that contains a WALLED STRUCTURE.</w:t>
      </w:r>
      <w:r w:rsidR="001907A5" w:rsidRPr="00B63CC0">
        <w:rPr>
          <w:sz w:val="28"/>
          <w:szCs w:val="28"/>
        </w:rPr>
        <w:br/>
      </w:r>
    </w:p>
    <w:p w:rsidR="001907A5" w:rsidRPr="00B63CC0" w:rsidRDefault="00DC511B" w:rsidP="001907A5">
      <w:pPr>
        <w:rPr>
          <w:i/>
          <w:iCs/>
          <w:sz w:val="28"/>
          <w:szCs w:val="28"/>
        </w:rPr>
      </w:pPr>
      <w:r>
        <w:rPr>
          <w:noProof/>
          <w:sz w:val="28"/>
          <w:szCs w:val="28"/>
        </w:rPr>
        <w:drawing>
          <wp:anchor distT="0" distB="0" distL="114300" distR="114300" simplePos="0" relativeHeight="251648512" behindDoc="0" locked="0" layoutInCell="1" allowOverlap="1" wp14:anchorId="77BD534F" wp14:editId="3531F6DC">
            <wp:simplePos x="0" y="0"/>
            <wp:positionH relativeFrom="column">
              <wp:posOffset>0</wp:posOffset>
            </wp:positionH>
            <wp:positionV relativeFrom="paragraph">
              <wp:posOffset>48260</wp:posOffset>
            </wp:positionV>
            <wp:extent cx="2514600" cy="4914900"/>
            <wp:effectExtent l="0" t="0" r="0" b="0"/>
            <wp:wrapSquare wrapText="bothSides"/>
            <wp:docPr id="24" name="Picture 24" descr="074-The-Siege-of-a-Castle-q75-901x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4-The-Siege-of-a-Castle-q75-901x12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A5" w:rsidRPr="00B63CC0">
        <w:rPr>
          <w:i/>
          <w:iCs/>
          <w:sz w:val="28"/>
          <w:szCs w:val="28"/>
        </w:rPr>
        <w:t xml:space="preserve">A. Players entering a hex which contains a Walled Structure: Keep, Fortress or Castle – </w:t>
      </w:r>
    </w:p>
    <w:p w:rsidR="001907A5" w:rsidRPr="00B63CC0" w:rsidRDefault="001907A5" w:rsidP="001907A5">
      <w:pPr>
        <w:rPr>
          <w:i/>
          <w:iCs/>
          <w:sz w:val="28"/>
          <w:szCs w:val="28"/>
        </w:rPr>
      </w:pPr>
    </w:p>
    <w:p w:rsidR="001907A5" w:rsidRPr="00B63CC0" w:rsidRDefault="001907A5" w:rsidP="001907A5">
      <w:pPr>
        <w:numPr>
          <w:ilvl w:val="0"/>
          <w:numId w:val="5"/>
        </w:numPr>
        <w:rPr>
          <w:sz w:val="28"/>
          <w:szCs w:val="28"/>
        </w:rPr>
      </w:pPr>
      <w:r w:rsidRPr="00B63CC0">
        <w:rPr>
          <w:sz w:val="28"/>
          <w:szCs w:val="28"/>
        </w:rPr>
        <w:t xml:space="preserve">The player attacking/claiming a HEX with a “walled” structure must enter the hex w/ the appropriate number of “Siege Tower” Units. </w:t>
      </w:r>
    </w:p>
    <w:p w:rsidR="001907A5" w:rsidRPr="00B63CC0" w:rsidRDefault="001907A5" w:rsidP="001907A5">
      <w:pPr>
        <w:rPr>
          <w:sz w:val="28"/>
          <w:szCs w:val="28"/>
        </w:rPr>
      </w:pPr>
    </w:p>
    <w:p w:rsidR="001907A5" w:rsidRPr="00B63CC0" w:rsidRDefault="001907A5" w:rsidP="001907A5">
      <w:pPr>
        <w:numPr>
          <w:ilvl w:val="0"/>
          <w:numId w:val="5"/>
        </w:numPr>
        <w:rPr>
          <w:sz w:val="28"/>
          <w:szCs w:val="28"/>
        </w:rPr>
      </w:pPr>
      <w:r w:rsidRPr="00B63CC0">
        <w:rPr>
          <w:sz w:val="28"/>
          <w:szCs w:val="28"/>
        </w:rPr>
        <w:t>Battles are then determined with normal Battle Resolution Rules.</w:t>
      </w:r>
    </w:p>
    <w:p w:rsidR="001907A5" w:rsidRPr="00B63CC0" w:rsidRDefault="001907A5" w:rsidP="001907A5">
      <w:pPr>
        <w:rPr>
          <w:sz w:val="28"/>
          <w:szCs w:val="28"/>
        </w:rPr>
      </w:pPr>
    </w:p>
    <w:p w:rsidR="001907A5" w:rsidRPr="00B63CC0" w:rsidRDefault="001907A5" w:rsidP="001907A5">
      <w:pPr>
        <w:numPr>
          <w:ilvl w:val="0"/>
          <w:numId w:val="5"/>
        </w:numPr>
        <w:rPr>
          <w:sz w:val="28"/>
          <w:szCs w:val="28"/>
        </w:rPr>
      </w:pPr>
      <w:r w:rsidRPr="00B63CC0">
        <w:rPr>
          <w:sz w:val="28"/>
          <w:szCs w:val="28"/>
        </w:rPr>
        <w:t xml:space="preserve">All Siege Units are LOST if the attacking player loses the battle.  </w:t>
      </w:r>
    </w:p>
    <w:p w:rsidR="001907A5" w:rsidRPr="00B63CC0" w:rsidRDefault="001907A5" w:rsidP="001907A5">
      <w:pPr>
        <w:pStyle w:val="ListParagraph"/>
        <w:rPr>
          <w:sz w:val="28"/>
          <w:szCs w:val="28"/>
        </w:rPr>
      </w:pPr>
    </w:p>
    <w:p w:rsidR="001907A5" w:rsidRPr="00B63CC0" w:rsidRDefault="001907A5" w:rsidP="001907A5">
      <w:pPr>
        <w:numPr>
          <w:ilvl w:val="0"/>
          <w:numId w:val="5"/>
        </w:numPr>
        <w:rPr>
          <w:sz w:val="28"/>
          <w:szCs w:val="28"/>
        </w:rPr>
      </w:pPr>
      <w:r w:rsidRPr="00B63CC0">
        <w:rPr>
          <w:sz w:val="28"/>
          <w:szCs w:val="28"/>
        </w:rPr>
        <w:t>The defending player DOES NOT get to keep the Siege Units.</w:t>
      </w:r>
    </w:p>
    <w:p w:rsidR="001907A5" w:rsidRPr="00B63CC0" w:rsidRDefault="001907A5" w:rsidP="001907A5">
      <w:pPr>
        <w:pStyle w:val="ListParagraph"/>
        <w:rPr>
          <w:sz w:val="28"/>
          <w:szCs w:val="28"/>
        </w:rPr>
      </w:pPr>
    </w:p>
    <w:p w:rsidR="001907A5" w:rsidRPr="00B63CC0" w:rsidRDefault="001907A5" w:rsidP="001907A5">
      <w:pPr>
        <w:numPr>
          <w:ilvl w:val="0"/>
          <w:numId w:val="5"/>
        </w:numPr>
        <w:rPr>
          <w:sz w:val="28"/>
          <w:szCs w:val="28"/>
        </w:rPr>
      </w:pPr>
      <w:r w:rsidRPr="00B63CC0">
        <w:rPr>
          <w:sz w:val="28"/>
          <w:szCs w:val="28"/>
        </w:rPr>
        <w:t>If the attacking player WINS, then all “Siege Tower” units survive UNLESS the Battle Percentage Difference is less than 10% in which case ALL Siege towers while effective were destroyed!</w:t>
      </w:r>
    </w:p>
    <w:p w:rsidR="00E87246" w:rsidRPr="00E87246" w:rsidRDefault="00E87246" w:rsidP="00E87246">
      <w:pPr>
        <w:rPr>
          <w:sz w:val="28"/>
          <w:szCs w:val="28"/>
        </w:rPr>
      </w:pPr>
    </w:p>
    <w:p w:rsidR="00E87246" w:rsidRPr="00B63CC0" w:rsidRDefault="00E87246" w:rsidP="00334069">
      <w:pPr>
        <w:numPr>
          <w:ilvl w:val="0"/>
          <w:numId w:val="5"/>
        </w:numPr>
        <w:pBdr>
          <w:left w:val="single" w:sz="4" w:space="4" w:color="auto"/>
        </w:pBdr>
        <w:rPr>
          <w:sz w:val="28"/>
          <w:szCs w:val="28"/>
        </w:rPr>
      </w:pPr>
      <w:r>
        <w:rPr>
          <w:sz w:val="28"/>
          <w:szCs w:val="28"/>
        </w:rPr>
        <w:t>Siege Towers require at least a LVL I structure to be in the hex you wish to build them in.  In addition, you may only build 1 siege tower for each LVL of your structure.  (In oth</w:t>
      </w:r>
      <w:r w:rsidR="00D27822">
        <w:rPr>
          <w:sz w:val="28"/>
          <w:szCs w:val="28"/>
        </w:rPr>
        <w:t>er words, you may only build 1</w:t>
      </w:r>
      <w:r>
        <w:rPr>
          <w:sz w:val="28"/>
          <w:szCs w:val="28"/>
        </w:rPr>
        <w:t xml:space="preserve"> siege tower in a hex with a </w:t>
      </w:r>
      <w:r w:rsidR="00D27822">
        <w:rPr>
          <w:sz w:val="28"/>
          <w:szCs w:val="28"/>
        </w:rPr>
        <w:t xml:space="preserve">LVL I </w:t>
      </w:r>
      <w:r>
        <w:rPr>
          <w:sz w:val="28"/>
          <w:szCs w:val="28"/>
        </w:rPr>
        <w:t xml:space="preserve">tower but you may build, for example 4 siege towers in a hex with a </w:t>
      </w:r>
      <w:r w:rsidR="00D27822">
        <w:rPr>
          <w:sz w:val="28"/>
          <w:szCs w:val="28"/>
        </w:rPr>
        <w:t xml:space="preserve">LVL IV </w:t>
      </w:r>
      <w:r>
        <w:rPr>
          <w:sz w:val="28"/>
          <w:szCs w:val="28"/>
        </w:rPr>
        <w:t>castle.)</w:t>
      </w:r>
    </w:p>
    <w:p w:rsidR="001907A5" w:rsidRPr="00B63CC0" w:rsidRDefault="001907A5" w:rsidP="001907A5">
      <w:pPr>
        <w:rPr>
          <w:sz w:val="28"/>
          <w:szCs w:val="28"/>
        </w:rPr>
      </w:pPr>
    </w:p>
    <w:p w:rsidR="001907A5" w:rsidRDefault="001907A5" w:rsidP="001907A5"/>
    <w:p w:rsidR="001907A5" w:rsidRDefault="001907A5" w:rsidP="001907A5"/>
    <w:p w:rsidR="001907A5" w:rsidRPr="00B63CC0" w:rsidRDefault="001907A5" w:rsidP="00DC511B">
      <w:pPr>
        <w:jc w:val="center"/>
        <w:rPr>
          <w:sz w:val="28"/>
          <w:szCs w:val="28"/>
        </w:rPr>
      </w:pPr>
      <w:r>
        <w:rPr>
          <w:rStyle w:val="Heading1Char"/>
          <w:rFonts w:ascii="Times New Roman" w:hAnsi="Times New Roman"/>
        </w:rPr>
        <w:br w:type="page"/>
      </w:r>
      <w:bookmarkStart w:id="33" w:name="_Toc443928782"/>
      <w:r w:rsidRPr="000852BC">
        <w:rPr>
          <w:rStyle w:val="Heading1Char"/>
          <w:rFonts w:ascii="Algerian" w:hAnsi="Algerian"/>
        </w:rPr>
        <w:lastRenderedPageBreak/>
        <w:t xml:space="preserve">VII. </w:t>
      </w:r>
      <w:r w:rsidR="00F2120C">
        <w:rPr>
          <w:rStyle w:val="Heading1Char"/>
          <w:rFonts w:ascii="Algerian" w:hAnsi="Algerian"/>
        </w:rPr>
        <w:t>Heroes, DRAGONS,</w:t>
      </w:r>
      <w:r w:rsidR="00E81781">
        <w:rPr>
          <w:rStyle w:val="Heading1Char"/>
          <w:rFonts w:ascii="Algerian" w:hAnsi="Algerian"/>
        </w:rPr>
        <w:t xml:space="preserve"> AND WIZ</w:t>
      </w:r>
      <w:r w:rsidR="00F2120C">
        <w:rPr>
          <w:rStyle w:val="Heading1Char"/>
          <w:rFonts w:ascii="Algerian" w:hAnsi="Algerian"/>
        </w:rPr>
        <w:t>A</w:t>
      </w:r>
      <w:r w:rsidR="00E81781">
        <w:rPr>
          <w:rStyle w:val="Heading1Char"/>
          <w:rFonts w:ascii="Algerian" w:hAnsi="Algerian"/>
        </w:rPr>
        <w:t>RDS</w:t>
      </w:r>
      <w:bookmarkEnd w:id="33"/>
      <w:r w:rsidRPr="00B63CC0">
        <w:rPr>
          <w:sz w:val="28"/>
          <w:szCs w:val="28"/>
        </w:rPr>
        <w:t xml:space="preserve"> – </w:t>
      </w:r>
    </w:p>
    <w:p w:rsidR="001907A5" w:rsidRPr="00B63CC0" w:rsidRDefault="001907A5" w:rsidP="001907A5">
      <w:pPr>
        <w:rPr>
          <w:sz w:val="28"/>
          <w:szCs w:val="28"/>
        </w:rPr>
      </w:pPr>
    </w:p>
    <w:p w:rsidR="001907A5" w:rsidRPr="00B63CC0" w:rsidRDefault="00DC511B" w:rsidP="00F426F1">
      <w:pPr>
        <w:pBdr>
          <w:left w:val="single" w:sz="4" w:space="4" w:color="auto"/>
        </w:pBdr>
        <w:rPr>
          <w:sz w:val="28"/>
          <w:szCs w:val="28"/>
        </w:rPr>
      </w:pPr>
      <w:r>
        <w:rPr>
          <w:noProof/>
          <w:sz w:val="28"/>
          <w:szCs w:val="28"/>
        </w:rPr>
        <w:drawing>
          <wp:anchor distT="0" distB="0" distL="114300" distR="114300" simplePos="0" relativeHeight="251645440" behindDoc="0" locked="0" layoutInCell="1" allowOverlap="1" wp14:anchorId="58D824D2" wp14:editId="77097064">
            <wp:simplePos x="0" y="0"/>
            <wp:positionH relativeFrom="column">
              <wp:align>left</wp:align>
            </wp:positionH>
            <wp:positionV relativeFrom="paragraph">
              <wp:posOffset>8890</wp:posOffset>
            </wp:positionV>
            <wp:extent cx="2729230" cy="3354070"/>
            <wp:effectExtent l="0" t="0" r="0" b="0"/>
            <wp:wrapSquare wrapText="bothSides"/>
            <wp:docPr id="18" name="Picture 18" descr="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d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23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A5" w:rsidRPr="00B63CC0">
        <w:rPr>
          <w:sz w:val="28"/>
          <w:szCs w:val="28"/>
        </w:rPr>
        <w:t>Heroes</w:t>
      </w:r>
      <w:r w:rsidR="00F426F1">
        <w:rPr>
          <w:sz w:val="28"/>
          <w:szCs w:val="28"/>
        </w:rPr>
        <w:t>, Dragons &amp; Wizards</w:t>
      </w:r>
      <w:r w:rsidR="001907A5" w:rsidRPr="00B63CC0">
        <w:rPr>
          <w:sz w:val="28"/>
          <w:szCs w:val="28"/>
        </w:rPr>
        <w:t xml:space="preserve"> are legendary and in a game of legendary proportions, you will all get </w:t>
      </w:r>
      <w:r w:rsidR="00F426F1">
        <w:rPr>
          <w:sz w:val="28"/>
          <w:szCs w:val="28"/>
        </w:rPr>
        <w:t>these unique characters</w:t>
      </w:r>
      <w:r w:rsidR="001907A5" w:rsidRPr="00B63CC0">
        <w:rPr>
          <w:sz w:val="28"/>
          <w:szCs w:val="28"/>
        </w:rPr>
        <w:t xml:space="preserve">.  </w:t>
      </w:r>
      <w:r w:rsidR="00F426F1">
        <w:rPr>
          <w:sz w:val="28"/>
          <w:szCs w:val="28"/>
        </w:rPr>
        <w:t xml:space="preserve">They </w:t>
      </w:r>
      <w:r w:rsidR="001907A5" w:rsidRPr="00B63CC0">
        <w:rPr>
          <w:sz w:val="28"/>
          <w:szCs w:val="28"/>
        </w:rPr>
        <w:t>may be utilized to add a variety of elements to the game.  At first heroes will do nothing more than add modifiers to players existing Units but</w:t>
      </w:r>
      <w:r w:rsidR="00F426F1">
        <w:rPr>
          <w:sz w:val="28"/>
          <w:szCs w:val="28"/>
        </w:rPr>
        <w:t>, as the game progresses, these elite units</w:t>
      </w:r>
      <w:r w:rsidR="001907A5" w:rsidRPr="00B63CC0">
        <w:rPr>
          <w:sz w:val="28"/>
          <w:szCs w:val="28"/>
        </w:rPr>
        <w:t xml:space="preserve"> may venture upon quests and acquire new weapons, skills to help players adapt to new situations, terrain, </w:t>
      </w:r>
      <w:proofErr w:type="spellStart"/>
      <w:r w:rsidR="001907A5" w:rsidRPr="00B63CC0">
        <w:rPr>
          <w:sz w:val="28"/>
          <w:szCs w:val="28"/>
        </w:rPr>
        <w:t>etc</w:t>
      </w:r>
      <w:proofErr w:type="spellEnd"/>
      <w:r w:rsidR="001907A5" w:rsidRPr="00B63CC0">
        <w:rPr>
          <w:sz w:val="28"/>
          <w:szCs w:val="28"/>
        </w:rPr>
        <w:t xml:space="preserve"> to bring a new dimension to the game (possibly bring new training for newer Structures, Units and Evolutions?)</w:t>
      </w:r>
    </w:p>
    <w:p w:rsidR="001907A5" w:rsidRPr="00B63CC0" w:rsidRDefault="001907A5" w:rsidP="00F426F1">
      <w:pPr>
        <w:pBdr>
          <w:left w:val="single" w:sz="4" w:space="4" w:color="auto"/>
        </w:pBdr>
        <w:rPr>
          <w:sz w:val="28"/>
          <w:szCs w:val="28"/>
        </w:rPr>
      </w:pPr>
    </w:p>
    <w:p w:rsidR="001907A5" w:rsidRPr="00B63CC0" w:rsidRDefault="001907A5" w:rsidP="00F426F1">
      <w:pPr>
        <w:pBdr>
          <w:left w:val="single" w:sz="4" w:space="4" w:color="auto"/>
        </w:pBdr>
        <w:rPr>
          <w:sz w:val="28"/>
          <w:szCs w:val="28"/>
        </w:rPr>
      </w:pPr>
      <w:r w:rsidRPr="00B63CC0">
        <w:rPr>
          <w:sz w:val="28"/>
          <w:szCs w:val="28"/>
        </w:rPr>
        <w:tab/>
        <w:t>In addition, Heroes</w:t>
      </w:r>
      <w:r w:rsidR="00F426F1">
        <w:rPr>
          <w:sz w:val="28"/>
          <w:szCs w:val="28"/>
        </w:rPr>
        <w:t>, Dragons &amp; Wizards</w:t>
      </w:r>
      <w:r w:rsidRPr="00B63CC0">
        <w:rPr>
          <w:sz w:val="28"/>
          <w:szCs w:val="28"/>
        </w:rPr>
        <w:t xml:space="preserve"> are also you’re “Big Leaguers” and as such, between players, they may be traded, borrowed, stolen, tortured, seduced, bribed, killed, and even sold to each other but, remember one thing, </w:t>
      </w:r>
      <w:r w:rsidR="00F426F1">
        <w:rPr>
          <w:sz w:val="28"/>
          <w:szCs w:val="28"/>
        </w:rPr>
        <w:t>these units</w:t>
      </w:r>
      <w:r w:rsidRPr="00B63CC0">
        <w:rPr>
          <w:sz w:val="28"/>
          <w:szCs w:val="28"/>
        </w:rPr>
        <w:t xml:space="preserve"> are “legendary” and as such their actions are very well known and publicized in the lands of DAVEN.</w:t>
      </w:r>
    </w:p>
    <w:p w:rsidR="001907A5" w:rsidRPr="00B63CC0" w:rsidRDefault="001907A5" w:rsidP="00F426F1">
      <w:pPr>
        <w:pBdr>
          <w:left w:val="single" w:sz="4" w:space="4" w:color="auto"/>
        </w:pBdr>
        <w:rPr>
          <w:sz w:val="28"/>
          <w:szCs w:val="28"/>
        </w:rPr>
      </w:pPr>
    </w:p>
    <w:p w:rsidR="001907A5" w:rsidRPr="00B63CC0" w:rsidRDefault="001907A5" w:rsidP="00F426F1">
      <w:pPr>
        <w:pBdr>
          <w:left w:val="single" w:sz="4" w:space="4" w:color="auto"/>
        </w:pBdr>
        <w:ind w:firstLine="720"/>
        <w:rPr>
          <w:sz w:val="28"/>
          <w:szCs w:val="28"/>
        </w:rPr>
      </w:pPr>
      <w:r w:rsidRPr="00B63CC0">
        <w:rPr>
          <w:sz w:val="28"/>
          <w:szCs w:val="28"/>
        </w:rPr>
        <w:t>However you choose to use this feature, I hope you enjoy this very ambiguous and “creative” element of the game.</w:t>
      </w:r>
    </w:p>
    <w:p w:rsidR="001907A5" w:rsidRPr="00B63CC0" w:rsidRDefault="001907A5" w:rsidP="00F426F1">
      <w:pPr>
        <w:pBdr>
          <w:left w:val="single" w:sz="4" w:space="4" w:color="auto"/>
        </w:pBdr>
        <w:ind w:firstLine="720"/>
        <w:rPr>
          <w:sz w:val="28"/>
          <w:szCs w:val="28"/>
        </w:rPr>
      </w:pPr>
    </w:p>
    <w:p w:rsidR="001907A5" w:rsidRPr="00B63CC0" w:rsidRDefault="001907A5" w:rsidP="00F426F1">
      <w:pPr>
        <w:pBdr>
          <w:left w:val="single" w:sz="4" w:space="4" w:color="auto"/>
        </w:pBdr>
        <w:jc w:val="center"/>
        <w:rPr>
          <w:sz w:val="28"/>
          <w:szCs w:val="28"/>
        </w:rPr>
      </w:pPr>
      <w:r w:rsidRPr="00B63CC0">
        <w:rPr>
          <w:sz w:val="28"/>
          <w:szCs w:val="28"/>
        </w:rPr>
        <w:t>FOR HERO PROFILES see APPENDIX C</w:t>
      </w:r>
    </w:p>
    <w:p w:rsidR="001907A5" w:rsidRPr="00B63CC0" w:rsidRDefault="001907A5" w:rsidP="00F426F1">
      <w:pPr>
        <w:pBdr>
          <w:left w:val="single" w:sz="4" w:space="4" w:color="auto"/>
        </w:pBdr>
        <w:rPr>
          <w:sz w:val="28"/>
          <w:szCs w:val="28"/>
        </w:rPr>
      </w:pPr>
    </w:p>
    <w:p w:rsidR="00F426F1" w:rsidRPr="00B63CC0" w:rsidRDefault="00F426F1" w:rsidP="00F426F1">
      <w:pPr>
        <w:pBdr>
          <w:left w:val="single" w:sz="4" w:space="4" w:color="auto"/>
        </w:pBdr>
        <w:jc w:val="center"/>
        <w:rPr>
          <w:sz w:val="28"/>
          <w:szCs w:val="28"/>
        </w:rPr>
      </w:pPr>
      <w:r>
        <w:rPr>
          <w:sz w:val="28"/>
          <w:szCs w:val="28"/>
        </w:rPr>
        <w:t>FOR DRAGON PROFILES see APPENDIX D</w:t>
      </w:r>
    </w:p>
    <w:p w:rsidR="001907A5" w:rsidRPr="00B63CC0" w:rsidRDefault="001907A5" w:rsidP="00F426F1">
      <w:pPr>
        <w:pBdr>
          <w:left w:val="single" w:sz="4" w:space="4" w:color="auto"/>
        </w:pBdr>
        <w:rPr>
          <w:sz w:val="28"/>
          <w:szCs w:val="28"/>
        </w:rPr>
      </w:pPr>
    </w:p>
    <w:p w:rsidR="00F426F1" w:rsidRPr="00B63CC0" w:rsidRDefault="00F426F1" w:rsidP="00F426F1">
      <w:pPr>
        <w:pBdr>
          <w:left w:val="single" w:sz="4" w:space="4" w:color="auto"/>
        </w:pBdr>
        <w:jc w:val="center"/>
        <w:rPr>
          <w:sz w:val="28"/>
          <w:szCs w:val="28"/>
        </w:rPr>
      </w:pPr>
      <w:r>
        <w:rPr>
          <w:sz w:val="28"/>
          <w:szCs w:val="28"/>
        </w:rPr>
        <w:t>FOR WIZARD PROFILES see APPENDIX E</w:t>
      </w: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B63CC0" w:rsidP="00DC511B">
      <w:pPr>
        <w:jc w:val="center"/>
        <w:rPr>
          <w:bCs/>
          <w:kern w:val="32"/>
          <w:sz w:val="28"/>
          <w:szCs w:val="28"/>
        </w:rPr>
      </w:pPr>
      <w:r>
        <w:rPr>
          <w:rStyle w:val="Heading1Char"/>
          <w:rFonts w:ascii="Times New Roman" w:hAnsi="Times New Roman" w:cs="Times New Roman"/>
          <w:sz w:val="28"/>
          <w:szCs w:val="28"/>
        </w:rPr>
        <w:br w:type="page"/>
      </w:r>
      <w:bookmarkStart w:id="34" w:name="_Toc443928783"/>
      <w:r w:rsidR="001907A5" w:rsidRPr="000852BC">
        <w:rPr>
          <w:rStyle w:val="Heading1Char"/>
          <w:rFonts w:ascii="Algerian" w:hAnsi="Algerian"/>
        </w:rPr>
        <w:lastRenderedPageBreak/>
        <w:t xml:space="preserve">VIII. </w:t>
      </w:r>
      <w:r w:rsidR="00E81781">
        <w:rPr>
          <w:rStyle w:val="Heading1Char"/>
          <w:rFonts w:ascii="Algerian" w:hAnsi="Algerian"/>
        </w:rPr>
        <w:t>DIPLOMACY</w:t>
      </w:r>
      <w:bookmarkEnd w:id="34"/>
      <w:r w:rsidR="001907A5" w:rsidRPr="00B63CC0">
        <w:rPr>
          <w:sz w:val="28"/>
          <w:szCs w:val="28"/>
        </w:rPr>
        <w:t xml:space="preserve"> –</w:t>
      </w:r>
    </w:p>
    <w:p w:rsidR="001907A5" w:rsidRPr="00B63CC0" w:rsidRDefault="001907A5" w:rsidP="001907A5">
      <w:pPr>
        <w:rPr>
          <w:sz w:val="28"/>
          <w:szCs w:val="28"/>
        </w:rPr>
      </w:pPr>
    </w:p>
    <w:p w:rsidR="001907A5" w:rsidRPr="00B63CC0" w:rsidRDefault="00DC511B" w:rsidP="001907A5">
      <w:pPr>
        <w:rPr>
          <w:sz w:val="28"/>
          <w:szCs w:val="28"/>
        </w:rPr>
      </w:pPr>
      <w:r>
        <w:rPr>
          <w:noProof/>
          <w:sz w:val="28"/>
          <w:szCs w:val="28"/>
        </w:rPr>
        <w:drawing>
          <wp:anchor distT="0" distB="0" distL="114300" distR="114300" simplePos="0" relativeHeight="251649536" behindDoc="0" locked="0" layoutInCell="1" allowOverlap="1" wp14:anchorId="40299FF1" wp14:editId="17E9C4E2">
            <wp:simplePos x="0" y="0"/>
            <wp:positionH relativeFrom="column">
              <wp:align>left</wp:align>
            </wp:positionH>
            <wp:positionV relativeFrom="paragraph">
              <wp:posOffset>0</wp:posOffset>
            </wp:positionV>
            <wp:extent cx="2857500" cy="1600200"/>
            <wp:effectExtent l="0" t="0" r="0" b="0"/>
            <wp:wrapSquare wrapText="bothSides"/>
            <wp:docPr id="25" name="Picture 25" descr="round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undta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A5" w:rsidRPr="00B63CC0">
        <w:rPr>
          <w:sz w:val="28"/>
          <w:szCs w:val="28"/>
        </w:rPr>
        <w:tab/>
        <w:t xml:space="preserve">A.  It’s pretty simple – Anything goes, but it </w:t>
      </w:r>
      <w:r w:rsidR="001907A5" w:rsidRPr="00B63CC0">
        <w:rPr>
          <w:sz w:val="28"/>
          <w:szCs w:val="28"/>
          <w:u w:val="single"/>
        </w:rPr>
        <w:t>goes</w:t>
      </w:r>
      <w:r w:rsidR="001907A5" w:rsidRPr="00B63CC0">
        <w:rPr>
          <w:sz w:val="28"/>
          <w:szCs w:val="28"/>
        </w:rPr>
        <w:t xml:space="preserve"> through me.  I understand that as the GM, it may be a hindrance for both you and me to “pass notes back and forth” between players but, what I do ask/require is that all final agreements, trades, anything that will affect the outcome of the game is sent through me – Please.  Feel free to converse amongst yourselves but all I ask is that I get a CC on the emails* - unless of course you wish to complain about the GM, then keep me out of it!.  (Thank you!)</w:t>
      </w:r>
    </w:p>
    <w:p w:rsidR="001907A5" w:rsidRPr="00B63CC0" w:rsidRDefault="001907A5" w:rsidP="001907A5">
      <w:pPr>
        <w:rPr>
          <w:sz w:val="28"/>
          <w:szCs w:val="28"/>
        </w:rPr>
      </w:pP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*NOTE: There are variables that may need to be rolled, so keep in mind that you and another player may spend hours working out an agreement that in the end, I may not honor or I may have to roll a die variable to see if the situation should be altered (E.g. rolling a 1d100 fate roll for a messenger to see if he was intercepted, killed, bribed, etc.)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NOTE:  As the GM (and as in most DM type games), there are set (classified) guidelines AND as well, possible additional variables that you as a player are NOT aware of for the sake of keeping the game creative and you, the players, on your toes.  :o)</w:t>
      </w:r>
    </w:p>
    <w:p w:rsidR="001907A5" w:rsidRPr="00B63CC0" w:rsidRDefault="001907A5" w:rsidP="001907A5">
      <w:pPr>
        <w:rPr>
          <w:sz w:val="28"/>
          <w:szCs w:val="28"/>
        </w:rPr>
      </w:pPr>
    </w:p>
    <w:p w:rsidR="001907A5" w:rsidRPr="00B63CC0" w:rsidRDefault="001907A5" w:rsidP="001907A5">
      <w:pPr>
        <w:rPr>
          <w:sz w:val="28"/>
          <w:szCs w:val="28"/>
        </w:rPr>
      </w:pPr>
    </w:p>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Default="001907A5" w:rsidP="001907A5"/>
    <w:p w:rsidR="001907A5" w:rsidRPr="00B63CC0" w:rsidRDefault="00B63CC0" w:rsidP="00DC511B">
      <w:pPr>
        <w:jc w:val="center"/>
        <w:rPr>
          <w:sz w:val="28"/>
          <w:szCs w:val="28"/>
        </w:rPr>
      </w:pPr>
      <w:r>
        <w:rPr>
          <w:rStyle w:val="Heading1Char"/>
          <w:rFonts w:ascii="Times New Roman" w:hAnsi="Times New Roman" w:cs="Times New Roman"/>
          <w:sz w:val="28"/>
          <w:szCs w:val="28"/>
        </w:rPr>
        <w:br w:type="page"/>
      </w:r>
      <w:bookmarkStart w:id="35" w:name="_Toc443928784"/>
      <w:r w:rsidR="001907A5" w:rsidRPr="000852BC">
        <w:rPr>
          <w:rStyle w:val="Heading1Char"/>
          <w:rFonts w:ascii="Algerian" w:hAnsi="Algerian"/>
        </w:rPr>
        <w:lastRenderedPageBreak/>
        <w:t xml:space="preserve">IX. </w:t>
      </w:r>
      <w:r w:rsidR="00E81781">
        <w:rPr>
          <w:rStyle w:val="Heading1Char"/>
          <w:rFonts w:ascii="Algerian" w:hAnsi="Algerian"/>
        </w:rPr>
        <w:t>LEADERS, ASSASSINATIONS, AND WINNING THE GAME</w:t>
      </w:r>
      <w:bookmarkEnd w:id="35"/>
      <w:r w:rsidR="001907A5" w:rsidRPr="00B878DF">
        <w:rPr>
          <w:rStyle w:val="Heading1Char"/>
          <w:rFonts w:ascii="Matura MT Script Capitals" w:hAnsi="Matura MT Script Capitals"/>
          <w:sz w:val="44"/>
          <w:szCs w:val="44"/>
        </w:rPr>
        <w:t xml:space="preserve"> </w:t>
      </w:r>
    </w:p>
    <w:p w:rsidR="001907A5" w:rsidRPr="00B63CC0" w:rsidRDefault="001907A5" w:rsidP="001907A5">
      <w:pPr>
        <w:rPr>
          <w:sz w:val="28"/>
          <w:szCs w:val="28"/>
        </w:rPr>
      </w:pPr>
    </w:p>
    <w:p w:rsidR="001907A5" w:rsidRPr="00B63CC0" w:rsidRDefault="001907A5" w:rsidP="00A45DC7">
      <w:pPr>
        <w:pBdr>
          <w:left w:val="single" w:sz="4" w:space="4" w:color="auto"/>
        </w:pBdr>
        <w:rPr>
          <w:sz w:val="28"/>
          <w:szCs w:val="28"/>
        </w:rPr>
      </w:pPr>
      <w:r w:rsidRPr="00B63CC0">
        <w:rPr>
          <w:sz w:val="28"/>
          <w:szCs w:val="28"/>
        </w:rPr>
        <w:t>So what the heck is TSNS all about? …  Well, winning of course.  So how do you win – simple be the last one standing!</w:t>
      </w:r>
    </w:p>
    <w:p w:rsidR="001907A5" w:rsidRPr="00B63CC0" w:rsidRDefault="001907A5" w:rsidP="00A45DC7">
      <w:pPr>
        <w:pBdr>
          <w:left w:val="single" w:sz="4" w:space="4" w:color="auto"/>
        </w:pBdr>
        <w:rPr>
          <w:sz w:val="28"/>
          <w:szCs w:val="28"/>
        </w:rPr>
      </w:pPr>
    </w:p>
    <w:p w:rsidR="001907A5" w:rsidRPr="00B63CC0" w:rsidRDefault="001907A5" w:rsidP="00A45DC7">
      <w:pPr>
        <w:pBdr>
          <w:left w:val="single" w:sz="4" w:space="4" w:color="auto"/>
        </w:pBdr>
        <w:rPr>
          <w:sz w:val="28"/>
          <w:szCs w:val="28"/>
        </w:rPr>
      </w:pPr>
      <w:r w:rsidRPr="00B63CC0">
        <w:rPr>
          <w:sz w:val="28"/>
          <w:szCs w:val="28"/>
        </w:rPr>
        <w:t xml:space="preserve">       A.  </w:t>
      </w:r>
      <w:r w:rsidRPr="00B63CC0">
        <w:rPr>
          <w:rStyle w:val="Heading2Char"/>
          <w:b w:val="0"/>
          <w:bCs w:val="0"/>
          <w:sz w:val="28"/>
          <w:szCs w:val="28"/>
        </w:rPr>
        <w:t>Leaders</w:t>
      </w:r>
      <w:r w:rsidRPr="00B63CC0">
        <w:rPr>
          <w:sz w:val="28"/>
          <w:szCs w:val="28"/>
          <w:u w:val="single"/>
        </w:rPr>
        <w:t xml:space="preserve"> </w:t>
      </w:r>
      <w:r w:rsidRPr="00B63CC0">
        <w:rPr>
          <w:sz w:val="28"/>
          <w:szCs w:val="28"/>
        </w:rPr>
        <w:t xml:space="preserve">- </w:t>
      </w:r>
    </w:p>
    <w:p w:rsidR="001907A5" w:rsidRPr="00B63CC0" w:rsidRDefault="001907A5" w:rsidP="00A45DC7">
      <w:pPr>
        <w:pBdr>
          <w:left w:val="single" w:sz="4" w:space="4" w:color="auto"/>
        </w:pBdr>
        <w:rPr>
          <w:sz w:val="28"/>
          <w:szCs w:val="28"/>
        </w:rPr>
      </w:pPr>
    </w:p>
    <w:p w:rsidR="001907A5" w:rsidRDefault="001907A5" w:rsidP="00A45DC7">
      <w:pPr>
        <w:pBdr>
          <w:left w:val="single" w:sz="4" w:space="4" w:color="auto"/>
        </w:pBdr>
        <w:rPr>
          <w:sz w:val="28"/>
          <w:szCs w:val="28"/>
        </w:rPr>
      </w:pPr>
      <w:r w:rsidRPr="00B63CC0">
        <w:rPr>
          <w:sz w:val="28"/>
          <w:szCs w:val="28"/>
        </w:rPr>
        <w:t xml:space="preserve">              Each player will rule their empire as their “leader.”  </w:t>
      </w:r>
    </w:p>
    <w:p w:rsidR="00A45DC7" w:rsidRPr="00B63CC0" w:rsidRDefault="00A45DC7" w:rsidP="00A45DC7">
      <w:pPr>
        <w:pBdr>
          <w:left w:val="single" w:sz="4" w:space="4" w:color="auto"/>
        </w:pBdr>
        <w:rPr>
          <w:sz w:val="28"/>
          <w:szCs w:val="28"/>
        </w:rPr>
      </w:pPr>
      <w:r>
        <w:rPr>
          <w:sz w:val="28"/>
          <w:szCs w:val="28"/>
        </w:rPr>
        <w:tab/>
        <w:t xml:space="preserve">   Additional information has been removed due to no utilization.</w:t>
      </w:r>
    </w:p>
    <w:p w:rsidR="001907A5" w:rsidRPr="00B63CC0" w:rsidRDefault="001907A5" w:rsidP="00A45DC7">
      <w:pPr>
        <w:pBdr>
          <w:left w:val="single" w:sz="4" w:space="4" w:color="auto"/>
        </w:pBdr>
        <w:rPr>
          <w:sz w:val="28"/>
          <w:szCs w:val="28"/>
        </w:rPr>
      </w:pPr>
    </w:p>
    <w:p w:rsidR="001907A5" w:rsidRPr="00B63CC0" w:rsidRDefault="001907A5" w:rsidP="00A45DC7">
      <w:pPr>
        <w:pBdr>
          <w:left w:val="single" w:sz="4" w:space="4" w:color="auto"/>
        </w:pBdr>
        <w:rPr>
          <w:sz w:val="28"/>
          <w:szCs w:val="28"/>
        </w:rPr>
      </w:pPr>
      <w:r w:rsidRPr="00B63CC0">
        <w:rPr>
          <w:sz w:val="28"/>
          <w:szCs w:val="28"/>
        </w:rPr>
        <w:t xml:space="preserve">       B. </w:t>
      </w:r>
      <w:r w:rsidRPr="00B63CC0">
        <w:rPr>
          <w:rStyle w:val="Heading2Char"/>
          <w:b w:val="0"/>
          <w:bCs w:val="0"/>
          <w:sz w:val="28"/>
          <w:szCs w:val="28"/>
        </w:rPr>
        <w:t>Assassinations</w:t>
      </w:r>
      <w:r w:rsidRPr="00B63CC0">
        <w:rPr>
          <w:sz w:val="28"/>
          <w:szCs w:val="28"/>
        </w:rPr>
        <w:t xml:space="preserve"> –</w:t>
      </w:r>
    </w:p>
    <w:p w:rsidR="001907A5" w:rsidRPr="00B63CC0" w:rsidRDefault="001907A5" w:rsidP="00A45DC7">
      <w:pPr>
        <w:pBdr>
          <w:left w:val="single" w:sz="4" w:space="4" w:color="auto"/>
        </w:pBdr>
        <w:rPr>
          <w:sz w:val="28"/>
          <w:szCs w:val="28"/>
        </w:rPr>
      </w:pPr>
    </w:p>
    <w:p w:rsidR="001907A5" w:rsidRPr="00B63CC0" w:rsidRDefault="001907A5" w:rsidP="00A45DC7">
      <w:pPr>
        <w:pBdr>
          <w:left w:val="single" w:sz="4" w:space="4" w:color="auto"/>
        </w:pBdr>
        <w:rPr>
          <w:sz w:val="28"/>
          <w:szCs w:val="28"/>
        </w:rPr>
      </w:pPr>
      <w:r w:rsidRPr="00B63CC0">
        <w:rPr>
          <w:sz w:val="28"/>
          <w:szCs w:val="28"/>
        </w:rPr>
        <w:t xml:space="preserve">              </w:t>
      </w:r>
      <w:r w:rsidR="00A45DC7">
        <w:rPr>
          <w:sz w:val="28"/>
          <w:szCs w:val="28"/>
        </w:rPr>
        <w:t>Units capable of assassinations have been removed from the game.</w:t>
      </w:r>
    </w:p>
    <w:p w:rsidR="00A45DC7" w:rsidRDefault="00A45DC7" w:rsidP="00A45DC7">
      <w:pPr>
        <w:pBdr>
          <w:left w:val="single" w:sz="4" w:space="4" w:color="auto"/>
        </w:pBdr>
        <w:rPr>
          <w:sz w:val="28"/>
          <w:szCs w:val="28"/>
        </w:rPr>
      </w:pPr>
    </w:p>
    <w:p w:rsidR="001907A5" w:rsidRPr="00B63CC0" w:rsidRDefault="00A45DC7" w:rsidP="00A45DC7">
      <w:pPr>
        <w:pBdr>
          <w:left w:val="single" w:sz="4" w:space="4" w:color="auto"/>
        </w:pBdr>
        <w:rPr>
          <w:sz w:val="28"/>
          <w:szCs w:val="28"/>
        </w:rPr>
      </w:pPr>
      <w:r>
        <w:rPr>
          <w:sz w:val="28"/>
          <w:szCs w:val="28"/>
        </w:rPr>
        <w:t xml:space="preserve">       </w:t>
      </w:r>
      <w:r w:rsidR="001907A5" w:rsidRPr="00B63CC0">
        <w:rPr>
          <w:sz w:val="28"/>
          <w:szCs w:val="28"/>
        </w:rPr>
        <w:t xml:space="preserve">C.  </w:t>
      </w:r>
      <w:r w:rsidR="001907A5" w:rsidRPr="00B63CC0">
        <w:rPr>
          <w:rStyle w:val="Heading2Char"/>
          <w:b w:val="0"/>
          <w:bCs w:val="0"/>
          <w:sz w:val="28"/>
          <w:szCs w:val="28"/>
        </w:rPr>
        <w:t>Winning the Game</w:t>
      </w:r>
      <w:r w:rsidR="001907A5" w:rsidRPr="00B63CC0">
        <w:rPr>
          <w:sz w:val="28"/>
          <w:szCs w:val="28"/>
        </w:rPr>
        <w:t xml:space="preserve"> -</w:t>
      </w:r>
    </w:p>
    <w:p w:rsidR="001907A5" w:rsidRPr="00B63CC0" w:rsidRDefault="001907A5" w:rsidP="00A45DC7">
      <w:pPr>
        <w:pBdr>
          <w:left w:val="single" w:sz="4" w:space="4" w:color="auto"/>
        </w:pBdr>
        <w:rPr>
          <w:sz w:val="28"/>
          <w:szCs w:val="28"/>
        </w:rPr>
      </w:pPr>
      <w:r w:rsidRPr="00B63CC0">
        <w:rPr>
          <w:sz w:val="28"/>
          <w:szCs w:val="28"/>
        </w:rPr>
        <w:t xml:space="preserve">              </w:t>
      </w:r>
    </w:p>
    <w:p w:rsidR="001907A5" w:rsidRPr="00B63CC0" w:rsidRDefault="001907A5" w:rsidP="00A45DC7">
      <w:pPr>
        <w:pBdr>
          <w:left w:val="single" w:sz="4" w:space="4" w:color="auto"/>
        </w:pBdr>
        <w:rPr>
          <w:sz w:val="28"/>
          <w:szCs w:val="28"/>
        </w:rPr>
      </w:pPr>
      <w:r w:rsidRPr="00B63CC0">
        <w:rPr>
          <w:sz w:val="28"/>
          <w:szCs w:val="28"/>
        </w:rPr>
        <w:t xml:space="preserve">              To win the game, simply be the last empire (or allied empires) on the board and own all the hexes.  (Keep in mind that the map of Daven may be only a part of a larger map with perhaps more players?  Or players previously removed from the game returning for revenge?  Ideas are endless for this aspect!?  </w:t>
      </w:r>
    </w:p>
    <w:p w:rsidR="001907A5" w:rsidRPr="00B63CC0" w:rsidRDefault="001907A5" w:rsidP="00A45DC7">
      <w:pPr>
        <w:pBdr>
          <w:left w:val="single" w:sz="4" w:space="4" w:color="auto"/>
        </w:pBdr>
        <w:rPr>
          <w:sz w:val="28"/>
          <w:szCs w:val="28"/>
        </w:rPr>
      </w:pPr>
    </w:p>
    <w:p w:rsidR="001907A5" w:rsidRDefault="001907A5" w:rsidP="00A45DC7">
      <w:pPr>
        <w:pBdr>
          <w:left w:val="single" w:sz="4" w:space="4" w:color="auto"/>
        </w:pBdr>
        <w:rPr>
          <w:sz w:val="28"/>
          <w:szCs w:val="28"/>
        </w:rPr>
      </w:pPr>
      <w:r w:rsidRPr="00B63CC0">
        <w:rPr>
          <w:sz w:val="28"/>
          <w:szCs w:val="28"/>
        </w:rPr>
        <w:t xml:space="preserve">       Well gang that’s it, additional rules revisions and changes are sure to come with time.  Until then, you have this and good luck…</w:t>
      </w:r>
    </w:p>
    <w:p w:rsidR="00132B57" w:rsidRPr="00B63CC0" w:rsidRDefault="00132B57" w:rsidP="001907A5">
      <w:pPr>
        <w:rPr>
          <w:sz w:val="28"/>
          <w:szCs w:val="28"/>
        </w:rPr>
      </w:pPr>
    </w:p>
    <w:p w:rsidR="001907A5" w:rsidRPr="00B63CC0" w:rsidRDefault="001907A5" w:rsidP="001907A5">
      <w:pPr>
        <w:rPr>
          <w:sz w:val="28"/>
          <w:szCs w:val="28"/>
        </w:rPr>
      </w:pPr>
      <w:r w:rsidRPr="00B63CC0">
        <w:rPr>
          <w:sz w:val="28"/>
          <w:szCs w:val="28"/>
        </w:rPr>
        <w:t xml:space="preserve">        </w:t>
      </w:r>
    </w:p>
    <w:p w:rsidR="001907A5" w:rsidRDefault="001907A5" w:rsidP="001907A5">
      <w:pPr>
        <w:pStyle w:val="Heading1"/>
        <w:jc w:val="center"/>
        <w:rPr>
          <w:rStyle w:val="Heading1Char"/>
          <w:rFonts w:ascii="Times New Roman" w:hAnsi="Times New Roman" w:cs="Times New Roman"/>
        </w:rPr>
        <w:sectPr w:rsidR="001907A5" w:rsidSect="001907A5">
          <w:headerReference w:type="even" r:id="rId19"/>
          <w:headerReference w:type="default" r:id="rId20"/>
          <w:footerReference w:type="default" r:id="rId21"/>
          <w:headerReference w:type="first" r:id="rId22"/>
          <w:pgSz w:w="12240" w:h="15840"/>
          <w:pgMar w:top="1440" w:right="1800" w:bottom="1440" w:left="1800" w:header="720" w:footer="720" w:gutter="0"/>
          <w:pgNumType w:start="1"/>
          <w:cols w:space="720"/>
          <w:docGrid w:linePitch="360"/>
        </w:sectPr>
      </w:pPr>
    </w:p>
    <w:p w:rsidR="001907A5" w:rsidRPr="00572456" w:rsidRDefault="001907A5" w:rsidP="001907A5">
      <w:pPr>
        <w:pStyle w:val="Heading1"/>
        <w:jc w:val="center"/>
        <w:rPr>
          <w:rFonts w:ascii="Times New Roman" w:hAnsi="Times New Roman"/>
        </w:rPr>
      </w:pPr>
      <w:bookmarkStart w:id="36" w:name="_Toc332916834"/>
      <w:bookmarkStart w:id="37" w:name="_Toc335308289"/>
      <w:bookmarkStart w:id="38" w:name="_Toc335309315"/>
      <w:bookmarkStart w:id="39" w:name="_Toc443928785"/>
      <w:r w:rsidRPr="00E35916">
        <w:rPr>
          <w:rFonts w:ascii="Matura MT Script Capitals" w:hAnsi="Matura MT Script Capitals"/>
          <w:sz w:val="44"/>
          <w:szCs w:val="44"/>
        </w:rPr>
        <w:lastRenderedPageBreak/>
        <w:t>Appendix</w:t>
      </w:r>
      <w:r w:rsidRPr="00572456">
        <w:rPr>
          <w:rFonts w:ascii="Times New Roman" w:hAnsi="Times New Roman"/>
        </w:rPr>
        <w:t xml:space="preserve"> </w:t>
      </w:r>
      <w:r w:rsidRPr="00E35916">
        <w:rPr>
          <w:rFonts w:ascii="Matura MT Script Capitals" w:hAnsi="Matura MT Script Capitals"/>
          <w:sz w:val="44"/>
          <w:szCs w:val="44"/>
        </w:rPr>
        <w:t>A</w:t>
      </w:r>
      <w:bookmarkEnd w:id="36"/>
      <w:bookmarkEnd w:id="37"/>
      <w:bookmarkEnd w:id="38"/>
      <w:bookmarkEnd w:id="39"/>
    </w:p>
    <w:p w:rsidR="001907A5" w:rsidRDefault="001907A5" w:rsidP="001907A5"/>
    <w:p w:rsidR="001907A5" w:rsidRPr="003A227E" w:rsidRDefault="001907A5" w:rsidP="001907A5">
      <w:pPr>
        <w:pStyle w:val="Heading2"/>
        <w:shd w:val="clear" w:color="auto" w:fill="996633"/>
        <w:jc w:val="center"/>
        <w:rPr>
          <w:b w:val="0"/>
          <w:bCs w:val="0"/>
          <w:color w:val="FFFFFF"/>
          <w:sz w:val="28"/>
          <w:szCs w:val="28"/>
        </w:rPr>
      </w:pPr>
      <w:bookmarkStart w:id="40" w:name="_Toc332916835"/>
      <w:bookmarkStart w:id="41" w:name="_Toc335308290"/>
      <w:bookmarkStart w:id="42" w:name="_Toc335309316"/>
      <w:bookmarkStart w:id="43" w:name="_Toc443928786"/>
      <w:r w:rsidRPr="003A227E">
        <w:rPr>
          <w:b w:val="0"/>
          <w:bCs w:val="0"/>
          <w:color w:val="FFFFFF"/>
          <w:sz w:val="28"/>
          <w:szCs w:val="28"/>
        </w:rPr>
        <w:t>Table A. Unit/Structure Cost and Upkeep</w:t>
      </w:r>
      <w:bookmarkEnd w:id="40"/>
      <w:bookmarkEnd w:id="41"/>
      <w:bookmarkEnd w:id="42"/>
      <w:bookmarkEnd w:id="43"/>
    </w:p>
    <w:p w:rsidR="001907A5" w:rsidRDefault="001907A5" w:rsidP="001907A5">
      <w:pPr>
        <w:rPr>
          <w:u w:val="single"/>
        </w:rPr>
      </w:pPr>
    </w:p>
    <w:tbl>
      <w:tblPr>
        <w:tblW w:w="0" w:type="auto"/>
        <w:tblLayout w:type="fixed"/>
        <w:tblLook w:val="00A0" w:firstRow="1" w:lastRow="0" w:firstColumn="1" w:lastColumn="0" w:noHBand="0" w:noVBand="0"/>
      </w:tblPr>
      <w:tblGrid>
        <w:gridCol w:w="2448"/>
        <w:gridCol w:w="1800"/>
        <w:gridCol w:w="1080"/>
        <w:gridCol w:w="900"/>
        <w:gridCol w:w="900"/>
        <w:gridCol w:w="828"/>
        <w:gridCol w:w="900"/>
      </w:tblGrid>
      <w:tr w:rsidR="001907A5" w:rsidRPr="004E0917" w:rsidTr="001907A5">
        <w:trPr>
          <w:gridAfter w:val="1"/>
          <w:wAfter w:w="900" w:type="dxa"/>
        </w:trPr>
        <w:tc>
          <w:tcPr>
            <w:tcW w:w="2448" w:type="dxa"/>
          </w:tcPr>
          <w:p w:rsidR="001907A5" w:rsidRPr="004E0917" w:rsidRDefault="001907A5" w:rsidP="001907A5">
            <w:pPr>
              <w:jc w:val="center"/>
              <w:rPr>
                <w:b/>
                <w:bCs/>
                <w:u w:val="single"/>
              </w:rPr>
            </w:pPr>
            <w:r w:rsidRPr="004E0917">
              <w:rPr>
                <w:b/>
                <w:bCs/>
                <w:u w:val="single"/>
              </w:rPr>
              <w:t>Unit/Structure</w:t>
            </w:r>
          </w:p>
        </w:tc>
        <w:tc>
          <w:tcPr>
            <w:tcW w:w="1800" w:type="dxa"/>
          </w:tcPr>
          <w:p w:rsidR="001907A5" w:rsidRPr="004E0917" w:rsidRDefault="001907A5" w:rsidP="001907A5">
            <w:pPr>
              <w:jc w:val="center"/>
              <w:rPr>
                <w:b/>
                <w:bCs/>
                <w:u w:val="single"/>
              </w:rPr>
            </w:pPr>
            <w:r w:rsidRPr="004E0917">
              <w:rPr>
                <w:b/>
                <w:bCs/>
                <w:u w:val="single"/>
              </w:rPr>
              <w:t>BUILD Cost</w:t>
            </w:r>
          </w:p>
        </w:tc>
        <w:tc>
          <w:tcPr>
            <w:tcW w:w="1080" w:type="dxa"/>
          </w:tcPr>
          <w:p w:rsidR="001907A5" w:rsidRPr="004E0917" w:rsidRDefault="001907A5" w:rsidP="001907A5">
            <w:pPr>
              <w:jc w:val="center"/>
              <w:rPr>
                <w:b/>
                <w:bCs/>
                <w:u w:val="single"/>
              </w:rPr>
            </w:pPr>
            <w:r w:rsidRPr="004E0917">
              <w:rPr>
                <w:b/>
                <w:bCs/>
                <w:u w:val="single"/>
              </w:rPr>
              <w:t>Move</w:t>
            </w:r>
          </w:p>
        </w:tc>
        <w:tc>
          <w:tcPr>
            <w:tcW w:w="900" w:type="dxa"/>
          </w:tcPr>
          <w:p w:rsidR="001907A5" w:rsidRPr="004E0917" w:rsidRDefault="001907A5" w:rsidP="001907A5">
            <w:pPr>
              <w:jc w:val="center"/>
              <w:rPr>
                <w:b/>
                <w:bCs/>
                <w:u w:val="single"/>
              </w:rPr>
            </w:pPr>
            <w:r w:rsidRPr="004E0917">
              <w:rPr>
                <w:b/>
                <w:bCs/>
                <w:u w:val="single"/>
              </w:rPr>
              <w:t>B.R.</w:t>
            </w:r>
          </w:p>
        </w:tc>
        <w:tc>
          <w:tcPr>
            <w:tcW w:w="1728" w:type="dxa"/>
            <w:gridSpan w:val="2"/>
          </w:tcPr>
          <w:p w:rsidR="001907A5" w:rsidRPr="004E0917" w:rsidRDefault="001907A5" w:rsidP="001907A5">
            <w:pPr>
              <w:jc w:val="center"/>
              <w:rPr>
                <w:b/>
                <w:bCs/>
                <w:u w:val="single"/>
              </w:rPr>
            </w:pPr>
            <w:r w:rsidRPr="004E0917">
              <w:rPr>
                <w:b/>
                <w:bCs/>
                <w:u w:val="single"/>
              </w:rPr>
              <w:t>Upkeep COST</w:t>
            </w:r>
          </w:p>
        </w:tc>
      </w:tr>
      <w:tr w:rsidR="001907A5" w:rsidRPr="00FF1F16" w:rsidTr="001907A5">
        <w:trPr>
          <w:gridAfter w:val="1"/>
          <w:wAfter w:w="900" w:type="dxa"/>
        </w:trPr>
        <w:tc>
          <w:tcPr>
            <w:tcW w:w="2448" w:type="dxa"/>
          </w:tcPr>
          <w:p w:rsidR="001907A5" w:rsidRPr="00FF1F16" w:rsidRDefault="001907A5" w:rsidP="001907A5">
            <w:pPr>
              <w:jc w:val="center"/>
            </w:pPr>
            <w:r>
              <w:t>Swordsman (S)</w:t>
            </w:r>
          </w:p>
        </w:tc>
        <w:tc>
          <w:tcPr>
            <w:tcW w:w="1800" w:type="dxa"/>
          </w:tcPr>
          <w:p w:rsidR="001907A5" w:rsidRPr="00FF1F16" w:rsidRDefault="001907A5" w:rsidP="001907A5">
            <w:pPr>
              <w:jc w:val="center"/>
            </w:pPr>
            <w:r>
              <w:t>5k</w:t>
            </w:r>
          </w:p>
        </w:tc>
        <w:tc>
          <w:tcPr>
            <w:tcW w:w="1080" w:type="dxa"/>
          </w:tcPr>
          <w:p w:rsidR="001907A5" w:rsidRDefault="001907A5" w:rsidP="001907A5">
            <w:pPr>
              <w:jc w:val="center"/>
            </w:pPr>
            <w:r>
              <w:t>2</w:t>
            </w:r>
          </w:p>
        </w:tc>
        <w:tc>
          <w:tcPr>
            <w:tcW w:w="900" w:type="dxa"/>
          </w:tcPr>
          <w:p w:rsidR="001907A5" w:rsidRDefault="001907A5" w:rsidP="001907A5">
            <w:pPr>
              <w:jc w:val="center"/>
            </w:pPr>
            <w:r>
              <w:t>N/A</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r>
              <w:t>Long Swordsman (LS)</w:t>
            </w:r>
          </w:p>
        </w:tc>
        <w:tc>
          <w:tcPr>
            <w:tcW w:w="1800" w:type="dxa"/>
          </w:tcPr>
          <w:p w:rsidR="001907A5" w:rsidRPr="00FF1F16" w:rsidRDefault="001907A5" w:rsidP="001907A5">
            <w:pPr>
              <w:jc w:val="center"/>
            </w:pPr>
            <w:r>
              <w:t>10k + (S)</w:t>
            </w:r>
          </w:p>
        </w:tc>
        <w:tc>
          <w:tcPr>
            <w:tcW w:w="1080" w:type="dxa"/>
          </w:tcPr>
          <w:p w:rsidR="001907A5" w:rsidRDefault="001907A5" w:rsidP="001907A5">
            <w:pPr>
              <w:jc w:val="center"/>
            </w:pPr>
            <w:r>
              <w:t>2</w:t>
            </w:r>
          </w:p>
        </w:tc>
        <w:tc>
          <w:tcPr>
            <w:tcW w:w="900" w:type="dxa"/>
          </w:tcPr>
          <w:p w:rsidR="001907A5" w:rsidRDefault="001907A5" w:rsidP="001907A5">
            <w:pPr>
              <w:jc w:val="center"/>
            </w:pPr>
            <w:r>
              <w:t>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Archer (A)</w:t>
            </w:r>
          </w:p>
        </w:tc>
        <w:tc>
          <w:tcPr>
            <w:tcW w:w="1800" w:type="dxa"/>
          </w:tcPr>
          <w:p w:rsidR="001907A5" w:rsidRPr="00FF1F16" w:rsidRDefault="001907A5" w:rsidP="001907A5">
            <w:pPr>
              <w:jc w:val="center"/>
            </w:pPr>
            <w:r>
              <w:t>10k + (S)</w:t>
            </w:r>
          </w:p>
        </w:tc>
        <w:tc>
          <w:tcPr>
            <w:tcW w:w="1080" w:type="dxa"/>
          </w:tcPr>
          <w:p w:rsidR="001907A5" w:rsidRDefault="001907A5" w:rsidP="001907A5">
            <w:pPr>
              <w:jc w:val="center"/>
            </w:pPr>
            <w:r>
              <w:t>2</w:t>
            </w:r>
          </w:p>
        </w:tc>
        <w:tc>
          <w:tcPr>
            <w:tcW w:w="900" w:type="dxa"/>
          </w:tcPr>
          <w:p w:rsidR="001907A5" w:rsidRDefault="001907A5" w:rsidP="001907A5">
            <w:pPr>
              <w:jc w:val="center"/>
            </w:pPr>
            <w:r>
              <w:t>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r>
              <w:t>Cavalry (C)</w:t>
            </w:r>
          </w:p>
        </w:tc>
        <w:tc>
          <w:tcPr>
            <w:tcW w:w="1800" w:type="dxa"/>
          </w:tcPr>
          <w:p w:rsidR="001907A5" w:rsidRPr="00FF1F16" w:rsidRDefault="001907A5" w:rsidP="001907A5">
            <w:pPr>
              <w:jc w:val="center"/>
            </w:pPr>
            <w:r>
              <w:t xml:space="preserve">15k + (LS) </w:t>
            </w:r>
          </w:p>
        </w:tc>
        <w:tc>
          <w:tcPr>
            <w:tcW w:w="1080" w:type="dxa"/>
          </w:tcPr>
          <w:p w:rsidR="001907A5" w:rsidRDefault="001907A5" w:rsidP="001907A5">
            <w:pPr>
              <w:jc w:val="center"/>
            </w:pPr>
            <w:r>
              <w:t>2</w:t>
            </w:r>
          </w:p>
        </w:tc>
        <w:tc>
          <w:tcPr>
            <w:tcW w:w="900" w:type="dxa"/>
          </w:tcPr>
          <w:p w:rsidR="001907A5" w:rsidRDefault="001907A5" w:rsidP="001907A5">
            <w:pPr>
              <w:jc w:val="center"/>
            </w:pPr>
            <w:r>
              <w:t>(II)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Marksman (M)</w:t>
            </w:r>
          </w:p>
        </w:tc>
        <w:tc>
          <w:tcPr>
            <w:tcW w:w="1800" w:type="dxa"/>
          </w:tcPr>
          <w:p w:rsidR="001907A5" w:rsidRPr="00FF1F16" w:rsidRDefault="001907A5" w:rsidP="001907A5">
            <w:pPr>
              <w:jc w:val="center"/>
            </w:pPr>
            <w:r>
              <w:t>15k + (A)</w:t>
            </w:r>
          </w:p>
        </w:tc>
        <w:tc>
          <w:tcPr>
            <w:tcW w:w="1080" w:type="dxa"/>
          </w:tcPr>
          <w:p w:rsidR="001907A5" w:rsidRDefault="001907A5" w:rsidP="001907A5">
            <w:pPr>
              <w:jc w:val="center"/>
            </w:pPr>
            <w:r>
              <w:t>2</w:t>
            </w:r>
          </w:p>
        </w:tc>
        <w:tc>
          <w:tcPr>
            <w:tcW w:w="900" w:type="dxa"/>
          </w:tcPr>
          <w:p w:rsidR="001907A5" w:rsidRDefault="001907A5" w:rsidP="001907A5">
            <w:pPr>
              <w:jc w:val="center"/>
            </w:pPr>
            <w:r>
              <w:t>(II)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r>
              <w:t>Heavy Cavalry (HC)</w:t>
            </w:r>
          </w:p>
        </w:tc>
        <w:tc>
          <w:tcPr>
            <w:tcW w:w="1800" w:type="dxa"/>
          </w:tcPr>
          <w:p w:rsidR="001907A5" w:rsidRPr="00FF1F16" w:rsidRDefault="001907A5" w:rsidP="001907A5">
            <w:pPr>
              <w:jc w:val="center"/>
            </w:pPr>
            <w:r>
              <w:t>20k + (C)</w:t>
            </w:r>
          </w:p>
        </w:tc>
        <w:tc>
          <w:tcPr>
            <w:tcW w:w="1080" w:type="dxa"/>
          </w:tcPr>
          <w:p w:rsidR="001907A5" w:rsidRDefault="001907A5" w:rsidP="001907A5">
            <w:pPr>
              <w:jc w:val="center"/>
            </w:pPr>
            <w:r>
              <w:t>2</w:t>
            </w:r>
          </w:p>
        </w:tc>
        <w:tc>
          <w:tcPr>
            <w:tcW w:w="900" w:type="dxa"/>
          </w:tcPr>
          <w:p w:rsidR="001907A5" w:rsidRDefault="001907A5" w:rsidP="001907A5">
            <w:pPr>
              <w:jc w:val="center"/>
            </w:pPr>
            <w:r>
              <w:t>(III)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Ballista (B)</w:t>
            </w:r>
          </w:p>
        </w:tc>
        <w:tc>
          <w:tcPr>
            <w:tcW w:w="1800" w:type="dxa"/>
          </w:tcPr>
          <w:p w:rsidR="001907A5" w:rsidRPr="00FF1F16" w:rsidRDefault="001907A5" w:rsidP="001907A5">
            <w:pPr>
              <w:jc w:val="center"/>
            </w:pPr>
            <w:r>
              <w:t>20k + (B)</w:t>
            </w:r>
          </w:p>
        </w:tc>
        <w:tc>
          <w:tcPr>
            <w:tcW w:w="1080" w:type="dxa"/>
          </w:tcPr>
          <w:p w:rsidR="001907A5" w:rsidRDefault="001907A5" w:rsidP="001907A5">
            <w:pPr>
              <w:jc w:val="center"/>
            </w:pPr>
            <w:r>
              <w:t>2</w:t>
            </w:r>
          </w:p>
        </w:tc>
        <w:tc>
          <w:tcPr>
            <w:tcW w:w="900" w:type="dxa"/>
          </w:tcPr>
          <w:p w:rsidR="001907A5" w:rsidRDefault="001907A5" w:rsidP="001907A5">
            <w:pPr>
              <w:jc w:val="center"/>
            </w:pPr>
            <w:r>
              <w:t>(III)</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r>
              <w:t>Knights (K)</w:t>
            </w:r>
          </w:p>
        </w:tc>
        <w:tc>
          <w:tcPr>
            <w:tcW w:w="1800" w:type="dxa"/>
          </w:tcPr>
          <w:p w:rsidR="001907A5" w:rsidRPr="00FF1F16" w:rsidRDefault="001907A5" w:rsidP="001907A5">
            <w:pPr>
              <w:jc w:val="center"/>
            </w:pPr>
            <w:r>
              <w:t>25k + (HC)</w:t>
            </w:r>
          </w:p>
        </w:tc>
        <w:tc>
          <w:tcPr>
            <w:tcW w:w="1080" w:type="dxa"/>
          </w:tcPr>
          <w:p w:rsidR="001907A5" w:rsidRDefault="001907A5" w:rsidP="001907A5">
            <w:pPr>
              <w:jc w:val="center"/>
            </w:pPr>
            <w:r>
              <w:t>2</w:t>
            </w:r>
          </w:p>
        </w:tc>
        <w:tc>
          <w:tcPr>
            <w:tcW w:w="900" w:type="dxa"/>
          </w:tcPr>
          <w:p w:rsidR="001907A5" w:rsidRDefault="001907A5" w:rsidP="001907A5">
            <w:pPr>
              <w:jc w:val="center"/>
            </w:pPr>
            <w:r>
              <w:t>(IV)</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Catapult (T)</w:t>
            </w:r>
          </w:p>
        </w:tc>
        <w:tc>
          <w:tcPr>
            <w:tcW w:w="1800" w:type="dxa"/>
          </w:tcPr>
          <w:p w:rsidR="001907A5" w:rsidRPr="00FF1F16" w:rsidRDefault="001907A5" w:rsidP="001907A5">
            <w:pPr>
              <w:jc w:val="center"/>
            </w:pPr>
            <w:r>
              <w:t>25k + (B)</w:t>
            </w:r>
          </w:p>
        </w:tc>
        <w:tc>
          <w:tcPr>
            <w:tcW w:w="1080" w:type="dxa"/>
          </w:tcPr>
          <w:p w:rsidR="001907A5" w:rsidRDefault="001907A5" w:rsidP="001907A5">
            <w:pPr>
              <w:jc w:val="center"/>
            </w:pPr>
            <w:r>
              <w:t>2</w:t>
            </w:r>
          </w:p>
        </w:tc>
        <w:tc>
          <w:tcPr>
            <w:tcW w:w="900" w:type="dxa"/>
          </w:tcPr>
          <w:p w:rsidR="001907A5" w:rsidRDefault="001907A5" w:rsidP="001907A5">
            <w:pPr>
              <w:jc w:val="center"/>
            </w:pPr>
            <w:r>
              <w:t>(IV)</w:t>
            </w:r>
          </w:p>
        </w:tc>
        <w:tc>
          <w:tcPr>
            <w:tcW w:w="1728" w:type="dxa"/>
            <w:gridSpan w:val="2"/>
          </w:tcPr>
          <w:p w:rsidR="001907A5" w:rsidRPr="00FF1F16" w:rsidRDefault="001907A5" w:rsidP="001907A5">
            <w:pPr>
              <w:jc w:val="center"/>
            </w:pPr>
            <w:r>
              <w:t>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Default="001907A5" w:rsidP="001907A5">
            <w:pPr>
              <w:jc w:val="center"/>
            </w:pPr>
          </w:p>
        </w:tc>
        <w:tc>
          <w:tcPr>
            <w:tcW w:w="900" w:type="dxa"/>
          </w:tcPr>
          <w:p w:rsidR="001907A5"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Pr="00FF1F16" w:rsidRDefault="001907A5" w:rsidP="001907A5">
            <w:pPr>
              <w:jc w:val="center"/>
            </w:pPr>
            <w:r>
              <w:t>Tower/Toll House - I</w:t>
            </w:r>
          </w:p>
        </w:tc>
        <w:tc>
          <w:tcPr>
            <w:tcW w:w="1800" w:type="dxa"/>
          </w:tcPr>
          <w:p w:rsidR="001907A5" w:rsidRPr="00FF1F16" w:rsidRDefault="001907A5" w:rsidP="001907A5">
            <w:pPr>
              <w:jc w:val="center"/>
            </w:pPr>
            <w:r>
              <w:t>50k</w:t>
            </w:r>
          </w:p>
        </w:tc>
        <w:tc>
          <w:tcPr>
            <w:tcW w:w="1080" w:type="dxa"/>
          </w:tcPr>
          <w:p w:rsidR="001907A5" w:rsidRDefault="001907A5" w:rsidP="001907A5">
            <w:pPr>
              <w:jc w:val="center"/>
            </w:pPr>
            <w:r>
              <w:t>N/A</w:t>
            </w:r>
          </w:p>
        </w:tc>
        <w:tc>
          <w:tcPr>
            <w:tcW w:w="900" w:type="dxa"/>
          </w:tcPr>
          <w:p w:rsidR="001907A5" w:rsidRDefault="001907A5" w:rsidP="001907A5">
            <w:pPr>
              <w:jc w:val="center"/>
            </w:pPr>
            <w:r>
              <w:t>N/A</w:t>
            </w:r>
          </w:p>
        </w:tc>
        <w:tc>
          <w:tcPr>
            <w:tcW w:w="1728" w:type="dxa"/>
            <w:gridSpan w:val="2"/>
          </w:tcPr>
          <w:p w:rsidR="001907A5" w:rsidRPr="00FF1F16" w:rsidRDefault="001907A5" w:rsidP="001907A5">
            <w:pPr>
              <w:jc w:val="center"/>
            </w:pPr>
            <w:r>
              <w:t>25k/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Keep (W) - (II)</w:t>
            </w:r>
          </w:p>
        </w:tc>
        <w:tc>
          <w:tcPr>
            <w:tcW w:w="1800" w:type="dxa"/>
          </w:tcPr>
          <w:p w:rsidR="001907A5" w:rsidRPr="00FF1F16" w:rsidRDefault="001907A5" w:rsidP="001907A5">
            <w:pPr>
              <w:jc w:val="center"/>
            </w:pPr>
            <w:r>
              <w:t>100k + Tower</w:t>
            </w:r>
          </w:p>
        </w:tc>
        <w:tc>
          <w:tcPr>
            <w:tcW w:w="1080" w:type="dxa"/>
          </w:tcPr>
          <w:p w:rsidR="001907A5" w:rsidRPr="00FF1F16" w:rsidRDefault="001907A5" w:rsidP="001907A5">
            <w:pPr>
              <w:jc w:val="center"/>
            </w:pPr>
            <w:r>
              <w:t>N/A</w:t>
            </w:r>
          </w:p>
        </w:tc>
        <w:tc>
          <w:tcPr>
            <w:tcW w:w="900" w:type="dxa"/>
          </w:tcPr>
          <w:p w:rsidR="001907A5" w:rsidRPr="00FF1F16" w:rsidRDefault="001907A5" w:rsidP="001907A5">
            <w:pPr>
              <w:jc w:val="center"/>
            </w:pPr>
            <w:r>
              <w:t>N/A</w:t>
            </w:r>
          </w:p>
        </w:tc>
        <w:tc>
          <w:tcPr>
            <w:tcW w:w="1728" w:type="dxa"/>
            <w:gridSpan w:val="2"/>
          </w:tcPr>
          <w:p w:rsidR="001907A5" w:rsidRPr="00FF1F16" w:rsidRDefault="001907A5" w:rsidP="001907A5">
            <w:pPr>
              <w:jc w:val="center"/>
            </w:pPr>
            <w:r>
              <w:t>50k/</w:t>
            </w:r>
            <w:proofErr w:type="spellStart"/>
            <w:r>
              <w:t>yr</w:t>
            </w:r>
            <w:proofErr w:type="spellEnd"/>
          </w:p>
        </w:tc>
      </w:tr>
      <w:tr w:rsidR="001907A5" w:rsidRPr="00FF1F16" w:rsidTr="001907A5">
        <w:trPr>
          <w:gridAfter w:val="1"/>
          <w:wAfter w:w="900" w:type="dxa"/>
        </w:trPr>
        <w:tc>
          <w:tcPr>
            <w:tcW w:w="2448" w:type="dxa"/>
          </w:tcPr>
          <w:p w:rsidR="001907A5" w:rsidRPr="00FF1F16" w:rsidRDefault="001907A5" w:rsidP="001907A5">
            <w:pPr>
              <w:jc w:val="center"/>
            </w:pPr>
            <w:r>
              <w:t>Fortress (W) - (III)</w:t>
            </w:r>
          </w:p>
        </w:tc>
        <w:tc>
          <w:tcPr>
            <w:tcW w:w="1800" w:type="dxa"/>
          </w:tcPr>
          <w:p w:rsidR="001907A5" w:rsidRPr="00FF1F16" w:rsidRDefault="001907A5" w:rsidP="001907A5">
            <w:pPr>
              <w:jc w:val="center"/>
            </w:pPr>
            <w:r>
              <w:t xml:space="preserve">200k + Keep </w:t>
            </w:r>
          </w:p>
        </w:tc>
        <w:tc>
          <w:tcPr>
            <w:tcW w:w="1080" w:type="dxa"/>
          </w:tcPr>
          <w:p w:rsidR="001907A5" w:rsidRDefault="001907A5" w:rsidP="001907A5">
            <w:pPr>
              <w:jc w:val="center"/>
            </w:pPr>
            <w:r>
              <w:t>N/A</w:t>
            </w:r>
          </w:p>
        </w:tc>
        <w:tc>
          <w:tcPr>
            <w:tcW w:w="900" w:type="dxa"/>
          </w:tcPr>
          <w:p w:rsidR="001907A5" w:rsidRDefault="001907A5" w:rsidP="001907A5">
            <w:pPr>
              <w:jc w:val="center"/>
            </w:pPr>
            <w:r>
              <w:t>N/A</w:t>
            </w:r>
          </w:p>
        </w:tc>
        <w:tc>
          <w:tcPr>
            <w:tcW w:w="1728" w:type="dxa"/>
            <w:gridSpan w:val="2"/>
          </w:tcPr>
          <w:p w:rsidR="001907A5" w:rsidRPr="00FF1F16" w:rsidRDefault="001907A5" w:rsidP="001907A5">
            <w:pPr>
              <w:jc w:val="center"/>
            </w:pPr>
            <w:r>
              <w:t>75k/</w:t>
            </w:r>
            <w:proofErr w:type="spellStart"/>
            <w:r>
              <w:t>yr</w:t>
            </w:r>
            <w:proofErr w:type="spellEnd"/>
          </w:p>
        </w:tc>
      </w:tr>
      <w:tr w:rsidR="001907A5" w:rsidRPr="00FF1F16" w:rsidTr="001907A5">
        <w:trPr>
          <w:gridAfter w:val="1"/>
          <w:wAfter w:w="900" w:type="dxa"/>
        </w:trPr>
        <w:tc>
          <w:tcPr>
            <w:tcW w:w="2448" w:type="dxa"/>
          </w:tcPr>
          <w:p w:rsidR="001907A5" w:rsidRDefault="001907A5" w:rsidP="001907A5">
            <w:pPr>
              <w:jc w:val="center"/>
            </w:pPr>
            <w:r>
              <w:t>Castle (W) - (IV)</w:t>
            </w:r>
          </w:p>
        </w:tc>
        <w:tc>
          <w:tcPr>
            <w:tcW w:w="1800" w:type="dxa"/>
          </w:tcPr>
          <w:p w:rsidR="001907A5" w:rsidRPr="00FF1F16" w:rsidRDefault="001907A5" w:rsidP="001907A5">
            <w:pPr>
              <w:jc w:val="center"/>
            </w:pPr>
            <w:r>
              <w:t>400k + Fortress</w:t>
            </w:r>
          </w:p>
        </w:tc>
        <w:tc>
          <w:tcPr>
            <w:tcW w:w="1080" w:type="dxa"/>
          </w:tcPr>
          <w:p w:rsidR="001907A5" w:rsidRPr="00FF1F16" w:rsidRDefault="001907A5" w:rsidP="001907A5">
            <w:pPr>
              <w:jc w:val="center"/>
            </w:pPr>
            <w:r>
              <w:t>N/A</w:t>
            </w:r>
          </w:p>
        </w:tc>
        <w:tc>
          <w:tcPr>
            <w:tcW w:w="900" w:type="dxa"/>
          </w:tcPr>
          <w:p w:rsidR="001907A5" w:rsidRPr="00FF1F16" w:rsidRDefault="001907A5" w:rsidP="001907A5">
            <w:pPr>
              <w:jc w:val="center"/>
            </w:pPr>
            <w:r>
              <w:t>N/A</w:t>
            </w:r>
          </w:p>
        </w:tc>
        <w:tc>
          <w:tcPr>
            <w:tcW w:w="1728" w:type="dxa"/>
            <w:gridSpan w:val="2"/>
          </w:tcPr>
          <w:p w:rsidR="001907A5" w:rsidRPr="00FF1F16" w:rsidRDefault="001907A5" w:rsidP="001907A5">
            <w:pPr>
              <w:jc w:val="center"/>
            </w:pPr>
            <w:r>
              <w:t>100k/</w:t>
            </w:r>
            <w:proofErr w:type="spellStart"/>
            <w:r>
              <w:t>yr</w:t>
            </w:r>
            <w:proofErr w:type="spellEnd"/>
          </w:p>
        </w:tc>
      </w:tr>
      <w:tr w:rsidR="001907A5" w:rsidRPr="00FF1F16" w:rsidTr="001907A5">
        <w:trPr>
          <w:gridAfter w:val="1"/>
          <w:wAfter w:w="900" w:type="dxa"/>
        </w:trPr>
        <w:tc>
          <w:tcPr>
            <w:tcW w:w="2448" w:type="dxa"/>
          </w:tcPr>
          <w:p w:rsidR="001907A5" w:rsidRDefault="001907A5" w:rsidP="001907A5">
            <w:pPr>
              <w:jc w:val="center"/>
            </w:pPr>
          </w:p>
        </w:tc>
        <w:tc>
          <w:tcPr>
            <w:tcW w:w="1800" w:type="dxa"/>
          </w:tcPr>
          <w:p w:rsidR="001907A5" w:rsidRPr="00FF1F16" w:rsidRDefault="001907A5" w:rsidP="001907A5">
            <w:pPr>
              <w:jc w:val="center"/>
            </w:pPr>
          </w:p>
        </w:tc>
        <w:tc>
          <w:tcPr>
            <w:tcW w:w="1080" w:type="dxa"/>
          </w:tcPr>
          <w:p w:rsidR="001907A5" w:rsidRPr="00FF1F16" w:rsidRDefault="001907A5" w:rsidP="001907A5">
            <w:pPr>
              <w:jc w:val="center"/>
            </w:pPr>
          </w:p>
        </w:tc>
        <w:tc>
          <w:tcPr>
            <w:tcW w:w="900" w:type="dxa"/>
          </w:tcPr>
          <w:p w:rsidR="001907A5" w:rsidRPr="00FF1F16" w:rsidRDefault="001907A5" w:rsidP="001907A5">
            <w:pPr>
              <w:jc w:val="center"/>
            </w:pPr>
          </w:p>
        </w:tc>
        <w:tc>
          <w:tcPr>
            <w:tcW w:w="1728" w:type="dxa"/>
            <w:gridSpan w:val="2"/>
          </w:tcPr>
          <w:p w:rsidR="001907A5" w:rsidRPr="00FF1F16" w:rsidRDefault="001907A5" w:rsidP="001907A5">
            <w:pPr>
              <w:jc w:val="center"/>
            </w:pPr>
          </w:p>
        </w:tc>
      </w:tr>
      <w:tr w:rsidR="001907A5" w:rsidRPr="00FF1F16" w:rsidTr="001907A5">
        <w:trPr>
          <w:gridAfter w:val="1"/>
          <w:wAfter w:w="900" w:type="dxa"/>
        </w:trPr>
        <w:tc>
          <w:tcPr>
            <w:tcW w:w="2448" w:type="dxa"/>
          </w:tcPr>
          <w:p w:rsidR="001907A5" w:rsidRDefault="001907A5" w:rsidP="001907A5">
            <w:pPr>
              <w:jc w:val="center"/>
            </w:pPr>
            <w:r>
              <w:t>Siege Tower (#)</w:t>
            </w:r>
          </w:p>
        </w:tc>
        <w:tc>
          <w:tcPr>
            <w:tcW w:w="1800" w:type="dxa"/>
          </w:tcPr>
          <w:p w:rsidR="001907A5" w:rsidRPr="00FF1F16" w:rsidRDefault="001907A5" w:rsidP="001907A5">
            <w:pPr>
              <w:jc w:val="center"/>
            </w:pPr>
            <w:r>
              <w:t>50k</w:t>
            </w:r>
          </w:p>
        </w:tc>
        <w:tc>
          <w:tcPr>
            <w:tcW w:w="1080" w:type="dxa"/>
          </w:tcPr>
          <w:p w:rsidR="001907A5" w:rsidRDefault="001907A5" w:rsidP="001907A5">
            <w:pPr>
              <w:jc w:val="center"/>
            </w:pPr>
            <w:r>
              <w:t>2</w:t>
            </w:r>
          </w:p>
        </w:tc>
        <w:tc>
          <w:tcPr>
            <w:tcW w:w="900" w:type="dxa"/>
          </w:tcPr>
          <w:p w:rsidR="001907A5" w:rsidRDefault="001907A5" w:rsidP="001907A5">
            <w:pPr>
              <w:jc w:val="center"/>
            </w:pPr>
            <w:r>
              <w:t>I</w:t>
            </w:r>
          </w:p>
        </w:tc>
        <w:tc>
          <w:tcPr>
            <w:tcW w:w="1728" w:type="dxa"/>
            <w:gridSpan w:val="2"/>
          </w:tcPr>
          <w:p w:rsidR="001907A5" w:rsidRPr="00FF1F16" w:rsidRDefault="001907A5" w:rsidP="001907A5">
            <w:pPr>
              <w:jc w:val="center"/>
            </w:pPr>
            <w:r>
              <w:t>0k/</w:t>
            </w:r>
            <w:proofErr w:type="spellStart"/>
            <w:r>
              <w:t>yr</w:t>
            </w:r>
            <w:proofErr w:type="spellEnd"/>
          </w:p>
        </w:tc>
      </w:tr>
      <w:tr w:rsidR="001907A5" w:rsidRPr="00FF1F16" w:rsidTr="001907A5">
        <w:trPr>
          <w:gridAfter w:val="1"/>
          <w:wAfter w:w="900" w:type="dxa"/>
        </w:trPr>
        <w:tc>
          <w:tcPr>
            <w:tcW w:w="2448" w:type="dxa"/>
          </w:tcPr>
          <w:p w:rsidR="001907A5" w:rsidRDefault="001907A5" w:rsidP="001907A5">
            <w:pPr>
              <w:jc w:val="center"/>
            </w:pPr>
          </w:p>
        </w:tc>
        <w:tc>
          <w:tcPr>
            <w:tcW w:w="1800" w:type="dxa"/>
          </w:tcPr>
          <w:p w:rsidR="001907A5" w:rsidRPr="00FF1F16" w:rsidRDefault="001907A5" w:rsidP="001907A5">
            <w:pPr>
              <w:jc w:val="center"/>
            </w:pPr>
          </w:p>
        </w:tc>
        <w:tc>
          <w:tcPr>
            <w:tcW w:w="1080" w:type="dxa"/>
          </w:tcPr>
          <w:p w:rsidR="001907A5" w:rsidRDefault="001907A5" w:rsidP="001907A5">
            <w:pPr>
              <w:jc w:val="center"/>
            </w:pPr>
          </w:p>
        </w:tc>
        <w:tc>
          <w:tcPr>
            <w:tcW w:w="900" w:type="dxa"/>
          </w:tcPr>
          <w:p w:rsidR="001907A5" w:rsidRDefault="001907A5" w:rsidP="001907A5">
            <w:pPr>
              <w:jc w:val="center"/>
            </w:pPr>
          </w:p>
        </w:tc>
        <w:tc>
          <w:tcPr>
            <w:tcW w:w="1728" w:type="dxa"/>
            <w:gridSpan w:val="2"/>
          </w:tcPr>
          <w:p w:rsidR="001907A5" w:rsidRPr="00FF1F16" w:rsidRDefault="001907A5" w:rsidP="001907A5"/>
        </w:tc>
      </w:tr>
      <w:tr w:rsidR="001907A5" w:rsidRPr="00FF1F16" w:rsidTr="001907A5">
        <w:trPr>
          <w:gridAfter w:val="1"/>
          <w:wAfter w:w="900" w:type="dxa"/>
        </w:trPr>
        <w:tc>
          <w:tcPr>
            <w:tcW w:w="2448" w:type="dxa"/>
          </w:tcPr>
          <w:p w:rsidR="001907A5" w:rsidRDefault="001907A5" w:rsidP="001907A5">
            <w:pPr>
              <w:jc w:val="center"/>
            </w:pPr>
            <w:r>
              <w:t>HEROES</w:t>
            </w:r>
          </w:p>
        </w:tc>
        <w:tc>
          <w:tcPr>
            <w:tcW w:w="1800" w:type="dxa"/>
          </w:tcPr>
          <w:p w:rsidR="001907A5" w:rsidRPr="00FF1F16" w:rsidRDefault="001907A5" w:rsidP="001907A5">
            <w:pPr>
              <w:jc w:val="center"/>
            </w:pPr>
            <w:r>
              <w:t>Table H.</w:t>
            </w:r>
          </w:p>
        </w:tc>
        <w:tc>
          <w:tcPr>
            <w:tcW w:w="1080" w:type="dxa"/>
          </w:tcPr>
          <w:p w:rsidR="001907A5" w:rsidRDefault="001907A5" w:rsidP="001907A5">
            <w:pPr>
              <w:jc w:val="center"/>
            </w:pPr>
            <w:r>
              <w:t>Table H.</w:t>
            </w:r>
          </w:p>
        </w:tc>
        <w:tc>
          <w:tcPr>
            <w:tcW w:w="900" w:type="dxa"/>
          </w:tcPr>
          <w:p w:rsidR="001907A5" w:rsidRDefault="001907A5" w:rsidP="001907A5">
            <w:pPr>
              <w:jc w:val="center"/>
            </w:pPr>
            <w:r>
              <w:t>N/A</w:t>
            </w:r>
          </w:p>
        </w:tc>
        <w:tc>
          <w:tcPr>
            <w:tcW w:w="1728" w:type="dxa"/>
            <w:gridSpan w:val="2"/>
          </w:tcPr>
          <w:p w:rsidR="001907A5" w:rsidRPr="00FF1F16" w:rsidRDefault="001907A5" w:rsidP="001907A5">
            <w:pPr>
              <w:jc w:val="center"/>
            </w:pPr>
            <w:r>
              <w:t>Table H.</w:t>
            </w:r>
          </w:p>
        </w:tc>
      </w:tr>
      <w:tr w:rsidR="001907A5" w:rsidRPr="00FF1F16" w:rsidTr="001907A5">
        <w:tc>
          <w:tcPr>
            <w:tcW w:w="2448" w:type="dxa"/>
          </w:tcPr>
          <w:p w:rsidR="001907A5" w:rsidRDefault="001907A5" w:rsidP="001907A5">
            <w:pPr>
              <w:jc w:val="center"/>
            </w:pPr>
          </w:p>
        </w:tc>
        <w:tc>
          <w:tcPr>
            <w:tcW w:w="1800" w:type="dxa"/>
          </w:tcPr>
          <w:p w:rsidR="001907A5" w:rsidRPr="00FF1F16" w:rsidRDefault="001907A5" w:rsidP="001907A5">
            <w:pPr>
              <w:jc w:val="center"/>
            </w:pPr>
          </w:p>
        </w:tc>
        <w:tc>
          <w:tcPr>
            <w:tcW w:w="1080" w:type="dxa"/>
          </w:tcPr>
          <w:p w:rsidR="001907A5" w:rsidRDefault="001907A5" w:rsidP="001907A5">
            <w:pPr>
              <w:jc w:val="center"/>
            </w:pPr>
          </w:p>
        </w:tc>
        <w:tc>
          <w:tcPr>
            <w:tcW w:w="900" w:type="dxa"/>
          </w:tcPr>
          <w:p w:rsidR="001907A5" w:rsidRDefault="001907A5" w:rsidP="001907A5">
            <w:pPr>
              <w:jc w:val="center"/>
            </w:pPr>
          </w:p>
        </w:tc>
        <w:tc>
          <w:tcPr>
            <w:tcW w:w="900" w:type="dxa"/>
          </w:tcPr>
          <w:p w:rsidR="001907A5" w:rsidRDefault="001907A5" w:rsidP="001907A5">
            <w:pPr>
              <w:jc w:val="center"/>
            </w:pPr>
          </w:p>
        </w:tc>
        <w:tc>
          <w:tcPr>
            <w:tcW w:w="1728" w:type="dxa"/>
            <w:gridSpan w:val="2"/>
          </w:tcPr>
          <w:p w:rsidR="001907A5" w:rsidRPr="00FF1F16" w:rsidRDefault="001907A5" w:rsidP="001907A5">
            <w:pPr>
              <w:jc w:val="center"/>
            </w:pPr>
          </w:p>
        </w:tc>
      </w:tr>
    </w:tbl>
    <w:p w:rsidR="001907A5" w:rsidRDefault="001907A5" w:rsidP="001907A5">
      <w:pPr>
        <w:jc w:val="center"/>
      </w:pPr>
      <w:r w:rsidRPr="004F3A98">
        <w:rPr>
          <w:vertAlign w:val="superscript"/>
        </w:rPr>
        <w:t>1</w:t>
      </w:r>
      <w:r>
        <w:t xml:space="preserve"> See Notes Section IV. Subpart C &amp; D for movement modifiers (if applicable)</w:t>
      </w:r>
    </w:p>
    <w:p w:rsidR="001907A5" w:rsidRPr="004F3A98" w:rsidRDefault="001907A5" w:rsidP="001907A5">
      <w:pPr>
        <w:jc w:val="center"/>
      </w:pPr>
    </w:p>
    <w:p w:rsidR="001907A5" w:rsidRPr="00B63CC0" w:rsidRDefault="001907A5" w:rsidP="001907A5">
      <w:pPr>
        <w:rPr>
          <w:sz w:val="28"/>
          <w:szCs w:val="28"/>
        </w:rPr>
      </w:pPr>
      <w:r w:rsidRPr="00B63CC0">
        <w:rPr>
          <w:sz w:val="28"/>
          <w:szCs w:val="28"/>
        </w:rPr>
        <w:t>(W) – Indicates the structure is considered a “Walled” Structure.</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 - You may </w:t>
      </w:r>
      <w:r w:rsidRPr="00B63CC0">
        <w:rPr>
          <w:sz w:val="28"/>
          <w:szCs w:val="28"/>
          <w:u w:val="single"/>
        </w:rPr>
        <w:t>only</w:t>
      </w:r>
      <w:r w:rsidRPr="00B63CC0">
        <w:rPr>
          <w:sz w:val="28"/>
          <w:szCs w:val="28"/>
        </w:rPr>
        <w:t xml:space="preserve"> have </w:t>
      </w:r>
      <w:r w:rsidRPr="00B63CC0">
        <w:rPr>
          <w:sz w:val="28"/>
          <w:szCs w:val="28"/>
          <w:u w:val="single"/>
        </w:rPr>
        <w:t>one</w:t>
      </w:r>
      <w:r w:rsidRPr="00B63CC0">
        <w:rPr>
          <w:sz w:val="28"/>
          <w:szCs w:val="28"/>
        </w:rPr>
        <w:t xml:space="preserve"> Knight Unit progress beyond the status of Knight at a time.  NOTE:  All subsequent Units carry the modifiers of the previous evolution.  (E.g.  A Ranger Unit will have the modifiers for a RANGER Unit </w:t>
      </w:r>
      <w:r w:rsidRPr="00B63CC0">
        <w:rPr>
          <w:sz w:val="28"/>
          <w:szCs w:val="28"/>
          <w:u w:val="single"/>
        </w:rPr>
        <w:t>PLUS</w:t>
      </w:r>
      <w:r w:rsidRPr="00B63CC0">
        <w:rPr>
          <w:sz w:val="28"/>
          <w:szCs w:val="28"/>
        </w:rPr>
        <w:t xml:space="preserve"> the modifiers for a Paladin Unit.  Modifiers for Knight Units and below </w:t>
      </w:r>
      <w:r w:rsidRPr="00B63CC0">
        <w:rPr>
          <w:sz w:val="28"/>
          <w:szCs w:val="28"/>
          <w:u w:val="single"/>
        </w:rPr>
        <w:t xml:space="preserve">Do Not </w:t>
      </w:r>
      <w:r w:rsidRPr="00B63CC0">
        <w:rPr>
          <w:sz w:val="28"/>
          <w:szCs w:val="28"/>
        </w:rPr>
        <w:t>carry forward.</w:t>
      </w:r>
    </w:p>
    <w:p w:rsidR="001907A5" w:rsidRDefault="001907A5" w:rsidP="001907A5"/>
    <w:p w:rsidR="001907A5" w:rsidRPr="003A227E" w:rsidRDefault="001907A5" w:rsidP="001907A5">
      <w:pPr>
        <w:pStyle w:val="Heading2"/>
        <w:shd w:val="clear" w:color="auto" w:fill="996633"/>
        <w:jc w:val="center"/>
        <w:rPr>
          <w:b w:val="0"/>
          <w:bCs w:val="0"/>
          <w:color w:val="FFFFFF"/>
          <w:sz w:val="28"/>
        </w:rPr>
      </w:pPr>
      <w:bookmarkStart w:id="44" w:name="_Toc332916836"/>
      <w:bookmarkStart w:id="45" w:name="_Toc335308291"/>
      <w:bookmarkStart w:id="46" w:name="_Toc335309317"/>
      <w:bookmarkStart w:id="47" w:name="_Toc443928787"/>
      <w:r w:rsidRPr="003A227E">
        <w:rPr>
          <w:b w:val="0"/>
          <w:bCs w:val="0"/>
          <w:color w:val="FFFFFF"/>
          <w:sz w:val="28"/>
        </w:rPr>
        <w:lastRenderedPageBreak/>
        <w:t xml:space="preserve">Table B.  Battle </w:t>
      </w:r>
      <w:r>
        <w:rPr>
          <w:b w:val="0"/>
          <w:bCs w:val="0"/>
          <w:color w:val="FFFFFF"/>
          <w:sz w:val="28"/>
        </w:rPr>
        <w:t xml:space="preserve">Initiative </w:t>
      </w:r>
      <w:r w:rsidRPr="003A227E">
        <w:rPr>
          <w:b w:val="0"/>
          <w:bCs w:val="0"/>
          <w:color w:val="FFFFFF"/>
          <w:sz w:val="28"/>
        </w:rPr>
        <w:t>for more than three players entering a hex.</w:t>
      </w:r>
      <w:bookmarkEnd w:id="44"/>
      <w:bookmarkEnd w:id="45"/>
      <w:bookmarkEnd w:id="46"/>
      <w:bookmarkEnd w:id="47"/>
    </w:p>
    <w:p w:rsidR="001907A5" w:rsidRPr="00B63CC0" w:rsidRDefault="001907A5" w:rsidP="001907A5">
      <w:pPr>
        <w:rPr>
          <w:sz w:val="28"/>
          <w:szCs w:val="28"/>
        </w:rPr>
      </w:pPr>
      <w:r w:rsidRPr="00B63CC0">
        <w:rPr>
          <w:i/>
          <w:iCs/>
          <w:sz w:val="28"/>
          <w:szCs w:val="28"/>
        </w:rPr>
        <w:t>Battles with four players</w:t>
      </w:r>
      <w:r w:rsidRPr="00B63CC0">
        <w:rPr>
          <w:sz w:val="28"/>
          <w:szCs w:val="28"/>
        </w:rPr>
        <w:t xml:space="preserve"> –</w:t>
      </w:r>
    </w:p>
    <w:p w:rsidR="001907A5" w:rsidRDefault="001907A5" w:rsidP="001907A5"/>
    <w:tbl>
      <w:tblPr>
        <w:tblW w:w="8928" w:type="dxa"/>
        <w:tblLook w:val="00A0" w:firstRow="1" w:lastRow="0" w:firstColumn="1" w:lastColumn="0" w:noHBand="0" w:noVBand="0"/>
      </w:tblPr>
      <w:tblGrid>
        <w:gridCol w:w="2214"/>
        <w:gridCol w:w="4374"/>
        <w:gridCol w:w="2340"/>
      </w:tblGrid>
      <w:tr w:rsidR="001907A5" w:rsidRPr="004E0917" w:rsidTr="001907A5">
        <w:tc>
          <w:tcPr>
            <w:tcW w:w="2214" w:type="dxa"/>
          </w:tcPr>
          <w:p w:rsidR="001907A5" w:rsidRPr="004E0917" w:rsidRDefault="001907A5" w:rsidP="001907A5">
            <w:pPr>
              <w:rPr>
                <w:b/>
                <w:bCs/>
                <w:sz w:val="20"/>
                <w:szCs w:val="20"/>
                <w:u w:val="single"/>
              </w:rPr>
            </w:pPr>
            <w:r w:rsidRPr="004E0917">
              <w:rPr>
                <w:b/>
                <w:bCs/>
                <w:sz w:val="20"/>
                <w:szCs w:val="20"/>
                <w:u w:val="single"/>
              </w:rPr>
              <w:t>(Highest Roll)</w:t>
            </w:r>
          </w:p>
        </w:tc>
        <w:tc>
          <w:tcPr>
            <w:tcW w:w="4374" w:type="dxa"/>
          </w:tcPr>
          <w:p w:rsidR="001907A5" w:rsidRPr="004E0917" w:rsidRDefault="001907A5" w:rsidP="001907A5">
            <w:pPr>
              <w:rPr>
                <w:sz w:val="20"/>
                <w:szCs w:val="20"/>
              </w:rPr>
            </w:pPr>
          </w:p>
        </w:tc>
        <w:tc>
          <w:tcPr>
            <w:tcW w:w="2340" w:type="dxa"/>
          </w:tcPr>
          <w:p w:rsidR="001907A5" w:rsidRPr="004E0917" w:rsidRDefault="001907A5" w:rsidP="001907A5">
            <w:pPr>
              <w:rPr>
                <w:b/>
                <w:bCs/>
                <w:sz w:val="20"/>
                <w:szCs w:val="20"/>
                <w:u w:val="single"/>
              </w:rPr>
            </w:pPr>
            <w:r w:rsidRPr="004E0917">
              <w:rPr>
                <w:b/>
                <w:bCs/>
                <w:sz w:val="20"/>
                <w:szCs w:val="20"/>
                <w:u w:val="single"/>
              </w:rPr>
              <w:t>(2</w:t>
            </w:r>
            <w:r w:rsidRPr="004E0917">
              <w:rPr>
                <w:b/>
                <w:bCs/>
                <w:sz w:val="20"/>
                <w:szCs w:val="20"/>
                <w:u w:val="single"/>
                <w:vertAlign w:val="superscript"/>
              </w:rPr>
              <w:t>nd</w:t>
            </w:r>
            <w:r w:rsidRPr="004E0917">
              <w:rPr>
                <w:b/>
                <w:bCs/>
                <w:sz w:val="20"/>
                <w:szCs w:val="20"/>
                <w:u w:val="single"/>
              </w:rPr>
              <w:t xml:space="preserve"> Highest Roll)</w:t>
            </w:r>
          </w:p>
        </w:tc>
      </w:tr>
      <w:tr w:rsidR="001907A5" w:rsidTr="001907A5">
        <w:tc>
          <w:tcPr>
            <w:tcW w:w="2214" w:type="dxa"/>
          </w:tcPr>
          <w:p w:rsidR="001907A5" w:rsidRPr="004E0917" w:rsidRDefault="001907A5" w:rsidP="001907A5">
            <w:pPr>
              <w:rPr>
                <w:sz w:val="20"/>
                <w:szCs w:val="20"/>
              </w:rPr>
            </w:pPr>
            <w:r w:rsidRPr="004E0917">
              <w:rPr>
                <w:sz w:val="20"/>
                <w:szCs w:val="20"/>
              </w:rPr>
              <w:t>(</w:t>
            </w:r>
            <w:r w:rsidRPr="004E0917">
              <w:rPr>
                <w:b/>
                <w:bCs/>
                <w:sz w:val="20"/>
                <w:szCs w:val="20"/>
                <w:u w:val="single"/>
              </w:rPr>
              <w:t>Lowest Roll)*</w:t>
            </w:r>
          </w:p>
        </w:tc>
        <w:tc>
          <w:tcPr>
            <w:tcW w:w="4374" w:type="dxa"/>
          </w:tcPr>
          <w:p w:rsidR="001907A5" w:rsidRPr="004E0917" w:rsidRDefault="001907A5" w:rsidP="001907A5">
            <w:pPr>
              <w:jc w:val="center"/>
              <w:rPr>
                <w:b/>
                <w:bCs/>
                <w:sz w:val="20"/>
                <w:szCs w:val="20"/>
              </w:rPr>
            </w:pPr>
            <w:r w:rsidRPr="004E0917">
              <w:rPr>
                <w:b/>
                <w:bCs/>
                <w:sz w:val="20"/>
                <w:szCs w:val="20"/>
                <w:u w:val="single"/>
              </w:rPr>
              <w:t>Winner (w/ BVR)</w:t>
            </w:r>
            <w:r w:rsidRPr="004E0917">
              <w:rPr>
                <w:b/>
                <w:bCs/>
                <w:sz w:val="20"/>
                <w:szCs w:val="20"/>
              </w:rPr>
              <w:t xml:space="preserve"> vs. </w:t>
            </w:r>
            <w:r w:rsidRPr="004E0917">
              <w:rPr>
                <w:b/>
                <w:bCs/>
                <w:sz w:val="20"/>
                <w:szCs w:val="20"/>
                <w:u w:val="single"/>
              </w:rPr>
              <w:t>Winner (w/ BVR)</w:t>
            </w:r>
          </w:p>
        </w:tc>
        <w:tc>
          <w:tcPr>
            <w:tcW w:w="2340" w:type="dxa"/>
          </w:tcPr>
          <w:p w:rsidR="001907A5" w:rsidRPr="004E0917" w:rsidRDefault="001907A5" w:rsidP="001907A5">
            <w:pPr>
              <w:rPr>
                <w:sz w:val="20"/>
                <w:szCs w:val="20"/>
              </w:rPr>
            </w:pPr>
            <w:r w:rsidRPr="004E0917">
              <w:rPr>
                <w:b/>
                <w:bCs/>
                <w:sz w:val="20"/>
                <w:szCs w:val="20"/>
                <w:u w:val="single"/>
              </w:rPr>
              <w:t>(2</w:t>
            </w:r>
            <w:r w:rsidRPr="004E0917">
              <w:rPr>
                <w:b/>
                <w:bCs/>
                <w:sz w:val="20"/>
                <w:szCs w:val="20"/>
                <w:u w:val="single"/>
                <w:vertAlign w:val="superscript"/>
              </w:rPr>
              <w:t>nd</w:t>
            </w:r>
            <w:r w:rsidRPr="004E0917">
              <w:rPr>
                <w:b/>
                <w:bCs/>
                <w:sz w:val="20"/>
                <w:szCs w:val="20"/>
                <w:u w:val="single"/>
              </w:rPr>
              <w:t xml:space="preserve"> Lowest Roll)*</w:t>
            </w:r>
          </w:p>
        </w:tc>
      </w:tr>
    </w:tbl>
    <w:p w:rsidR="001907A5" w:rsidRDefault="001907A5" w:rsidP="001907A5"/>
    <w:p w:rsidR="001907A5" w:rsidRPr="00B63CC0" w:rsidRDefault="001907A5" w:rsidP="001907A5">
      <w:pPr>
        <w:rPr>
          <w:sz w:val="28"/>
          <w:szCs w:val="28"/>
        </w:rPr>
      </w:pPr>
      <w:r w:rsidRPr="00B63CC0">
        <w:rPr>
          <w:i/>
          <w:iCs/>
          <w:sz w:val="28"/>
          <w:szCs w:val="28"/>
        </w:rPr>
        <w:t>Battles with five players</w:t>
      </w:r>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Highest Roll = A</w:t>
      </w:r>
    </w:p>
    <w:p w:rsidR="001907A5" w:rsidRPr="00B63CC0" w:rsidRDefault="001907A5" w:rsidP="001907A5">
      <w:pPr>
        <w:rPr>
          <w:sz w:val="28"/>
          <w:szCs w:val="28"/>
        </w:rPr>
      </w:pPr>
      <w:r w:rsidRPr="00B63CC0">
        <w:rPr>
          <w:sz w:val="28"/>
          <w:szCs w:val="28"/>
        </w:rPr>
        <w:t>2</w:t>
      </w:r>
      <w:r w:rsidRPr="00B63CC0">
        <w:rPr>
          <w:sz w:val="28"/>
          <w:szCs w:val="28"/>
          <w:vertAlign w:val="superscript"/>
        </w:rPr>
        <w:t>nd</w:t>
      </w:r>
      <w:r w:rsidRPr="00B63CC0">
        <w:rPr>
          <w:sz w:val="28"/>
          <w:szCs w:val="28"/>
        </w:rPr>
        <w:t xml:space="preserve"> Highest Roll = B</w:t>
      </w:r>
    </w:p>
    <w:p w:rsidR="001907A5" w:rsidRPr="00B63CC0" w:rsidRDefault="001907A5" w:rsidP="001907A5">
      <w:pPr>
        <w:rPr>
          <w:sz w:val="28"/>
          <w:szCs w:val="28"/>
        </w:rPr>
      </w:pPr>
      <w:r w:rsidRPr="00B63CC0">
        <w:rPr>
          <w:sz w:val="28"/>
          <w:szCs w:val="28"/>
        </w:rPr>
        <w:t>2</w:t>
      </w:r>
      <w:r w:rsidRPr="00B63CC0">
        <w:rPr>
          <w:sz w:val="28"/>
          <w:szCs w:val="28"/>
          <w:vertAlign w:val="superscript"/>
        </w:rPr>
        <w:t>nd</w:t>
      </w:r>
      <w:r w:rsidRPr="00B63CC0">
        <w:rPr>
          <w:sz w:val="28"/>
          <w:szCs w:val="28"/>
        </w:rPr>
        <w:t xml:space="preserve"> Lowest Roll = C</w:t>
      </w:r>
    </w:p>
    <w:p w:rsidR="001907A5" w:rsidRPr="00B63CC0" w:rsidRDefault="001907A5" w:rsidP="001907A5">
      <w:pPr>
        <w:rPr>
          <w:sz w:val="28"/>
          <w:szCs w:val="28"/>
        </w:rPr>
      </w:pPr>
      <w:r w:rsidRPr="00B63CC0">
        <w:rPr>
          <w:sz w:val="28"/>
          <w:szCs w:val="28"/>
        </w:rPr>
        <w:t>3</w:t>
      </w:r>
      <w:r w:rsidRPr="00B63CC0">
        <w:rPr>
          <w:sz w:val="28"/>
          <w:szCs w:val="28"/>
          <w:vertAlign w:val="superscript"/>
        </w:rPr>
        <w:t>rd</w:t>
      </w:r>
      <w:r w:rsidRPr="00B63CC0">
        <w:rPr>
          <w:sz w:val="28"/>
          <w:szCs w:val="28"/>
        </w:rPr>
        <w:t xml:space="preserve"> Lowest Roll = D*</w:t>
      </w:r>
    </w:p>
    <w:p w:rsidR="001907A5" w:rsidRPr="00B63CC0" w:rsidRDefault="001907A5" w:rsidP="001907A5">
      <w:pPr>
        <w:rPr>
          <w:sz w:val="28"/>
          <w:szCs w:val="28"/>
        </w:rPr>
      </w:pPr>
      <w:r w:rsidRPr="00B63CC0">
        <w:rPr>
          <w:sz w:val="28"/>
          <w:szCs w:val="28"/>
        </w:rPr>
        <w:t>Lowest Roll = E</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Winner of A vs. E = WAE</w:t>
      </w:r>
    </w:p>
    <w:p w:rsidR="001907A5" w:rsidRPr="00B63CC0" w:rsidRDefault="001907A5" w:rsidP="001907A5">
      <w:pPr>
        <w:rPr>
          <w:sz w:val="28"/>
          <w:szCs w:val="28"/>
        </w:rPr>
      </w:pPr>
      <w:r w:rsidRPr="00B63CC0">
        <w:rPr>
          <w:sz w:val="28"/>
          <w:szCs w:val="28"/>
        </w:rPr>
        <w:t>Winner of B vs. C = WBC</w:t>
      </w:r>
    </w:p>
    <w:p w:rsidR="001907A5" w:rsidRPr="00B63CC0" w:rsidRDefault="001907A5" w:rsidP="001907A5">
      <w:pPr>
        <w:rPr>
          <w:sz w:val="28"/>
          <w:szCs w:val="28"/>
        </w:rPr>
      </w:pPr>
      <w:r w:rsidRPr="00B63CC0">
        <w:rPr>
          <w:sz w:val="28"/>
          <w:szCs w:val="28"/>
        </w:rPr>
        <w:t>Winner of WBC vs. D = WBCD</w:t>
      </w:r>
    </w:p>
    <w:p w:rsidR="001907A5" w:rsidRDefault="001907A5" w:rsidP="001907A5"/>
    <w:tbl>
      <w:tblPr>
        <w:tblW w:w="8928" w:type="dxa"/>
        <w:tblLook w:val="00A0" w:firstRow="1" w:lastRow="0" w:firstColumn="1" w:lastColumn="0" w:noHBand="0" w:noVBand="0"/>
      </w:tblPr>
      <w:tblGrid>
        <w:gridCol w:w="559"/>
        <w:gridCol w:w="1889"/>
        <w:gridCol w:w="4140"/>
        <w:gridCol w:w="1800"/>
        <w:gridCol w:w="540"/>
      </w:tblGrid>
      <w:tr w:rsidR="001907A5" w:rsidTr="001907A5">
        <w:tc>
          <w:tcPr>
            <w:tcW w:w="559" w:type="dxa"/>
          </w:tcPr>
          <w:p w:rsidR="001907A5" w:rsidRDefault="001907A5" w:rsidP="001907A5">
            <w:pPr>
              <w:jc w:val="center"/>
            </w:pPr>
            <w:r w:rsidRPr="004E0917">
              <w:rPr>
                <w:b/>
                <w:bCs/>
                <w:u w:val="single"/>
              </w:rPr>
              <w:t>A</w:t>
            </w:r>
          </w:p>
        </w:tc>
        <w:tc>
          <w:tcPr>
            <w:tcW w:w="1889" w:type="dxa"/>
          </w:tcPr>
          <w:p w:rsidR="001907A5" w:rsidRDefault="001907A5" w:rsidP="001907A5">
            <w:pPr>
              <w:jc w:val="center"/>
            </w:pPr>
          </w:p>
        </w:tc>
        <w:tc>
          <w:tcPr>
            <w:tcW w:w="4140" w:type="dxa"/>
          </w:tcPr>
          <w:p w:rsidR="001907A5" w:rsidRDefault="001907A5" w:rsidP="001907A5">
            <w:pPr>
              <w:jc w:val="center"/>
            </w:pPr>
          </w:p>
        </w:tc>
        <w:tc>
          <w:tcPr>
            <w:tcW w:w="1800" w:type="dxa"/>
          </w:tcPr>
          <w:p w:rsidR="001907A5" w:rsidRDefault="001907A5" w:rsidP="001907A5">
            <w:pPr>
              <w:jc w:val="center"/>
            </w:pPr>
          </w:p>
        </w:tc>
        <w:tc>
          <w:tcPr>
            <w:tcW w:w="540" w:type="dxa"/>
          </w:tcPr>
          <w:p w:rsidR="001907A5" w:rsidRDefault="001907A5" w:rsidP="001907A5">
            <w:pPr>
              <w:jc w:val="center"/>
            </w:pPr>
            <w:r w:rsidRPr="004E0917">
              <w:rPr>
                <w:b/>
                <w:bCs/>
                <w:u w:val="single"/>
              </w:rPr>
              <w:t>B</w:t>
            </w:r>
          </w:p>
        </w:tc>
      </w:tr>
      <w:tr w:rsidR="001907A5" w:rsidTr="001907A5">
        <w:tc>
          <w:tcPr>
            <w:tcW w:w="559" w:type="dxa"/>
          </w:tcPr>
          <w:p w:rsidR="001907A5" w:rsidRDefault="001907A5" w:rsidP="001907A5">
            <w:pPr>
              <w:jc w:val="center"/>
            </w:pPr>
            <w:r w:rsidRPr="004E0917">
              <w:rPr>
                <w:b/>
                <w:bCs/>
                <w:u w:val="single"/>
              </w:rPr>
              <w:t>E</w:t>
            </w:r>
          </w:p>
        </w:tc>
        <w:tc>
          <w:tcPr>
            <w:tcW w:w="1889" w:type="dxa"/>
          </w:tcPr>
          <w:p w:rsidR="001907A5" w:rsidRDefault="001907A5" w:rsidP="001907A5">
            <w:pPr>
              <w:jc w:val="center"/>
            </w:pPr>
            <w:r w:rsidRPr="004E0917">
              <w:rPr>
                <w:b/>
                <w:bCs/>
                <w:sz w:val="20"/>
                <w:szCs w:val="20"/>
                <w:u w:val="single"/>
              </w:rPr>
              <w:t>WAE</w:t>
            </w:r>
          </w:p>
        </w:tc>
        <w:tc>
          <w:tcPr>
            <w:tcW w:w="4140" w:type="dxa"/>
          </w:tcPr>
          <w:p w:rsidR="001907A5" w:rsidRDefault="001907A5" w:rsidP="001907A5">
            <w:pPr>
              <w:jc w:val="center"/>
            </w:pPr>
          </w:p>
        </w:tc>
        <w:tc>
          <w:tcPr>
            <w:tcW w:w="1800" w:type="dxa"/>
          </w:tcPr>
          <w:p w:rsidR="001907A5" w:rsidRDefault="001907A5" w:rsidP="001907A5">
            <w:pPr>
              <w:jc w:val="center"/>
            </w:pPr>
            <w:r w:rsidRPr="004E0917">
              <w:rPr>
                <w:b/>
                <w:bCs/>
                <w:sz w:val="20"/>
                <w:szCs w:val="20"/>
                <w:u w:val="single"/>
              </w:rPr>
              <w:t>WBC</w:t>
            </w:r>
          </w:p>
        </w:tc>
        <w:tc>
          <w:tcPr>
            <w:tcW w:w="540" w:type="dxa"/>
          </w:tcPr>
          <w:p w:rsidR="001907A5" w:rsidRDefault="001907A5" w:rsidP="001907A5">
            <w:pPr>
              <w:jc w:val="center"/>
            </w:pPr>
            <w:r w:rsidRPr="004E0917">
              <w:rPr>
                <w:b/>
                <w:bCs/>
                <w:u w:val="single"/>
              </w:rPr>
              <w:t>C</w:t>
            </w:r>
          </w:p>
        </w:tc>
      </w:tr>
      <w:tr w:rsidR="001907A5" w:rsidTr="001907A5">
        <w:tc>
          <w:tcPr>
            <w:tcW w:w="559" w:type="dxa"/>
          </w:tcPr>
          <w:p w:rsidR="001907A5" w:rsidRPr="004E0917" w:rsidRDefault="001907A5" w:rsidP="001907A5">
            <w:pPr>
              <w:jc w:val="center"/>
              <w:rPr>
                <w:b/>
                <w:bCs/>
                <w:u w:val="single"/>
              </w:rPr>
            </w:pPr>
          </w:p>
        </w:tc>
        <w:tc>
          <w:tcPr>
            <w:tcW w:w="1889" w:type="dxa"/>
          </w:tcPr>
          <w:p w:rsidR="001907A5" w:rsidRPr="004E0917" w:rsidRDefault="001907A5" w:rsidP="001907A5">
            <w:pPr>
              <w:jc w:val="center"/>
              <w:rPr>
                <w:sz w:val="20"/>
                <w:szCs w:val="20"/>
              </w:rPr>
            </w:pPr>
          </w:p>
        </w:tc>
        <w:tc>
          <w:tcPr>
            <w:tcW w:w="4140" w:type="dxa"/>
          </w:tcPr>
          <w:p w:rsidR="001907A5" w:rsidRPr="00FC7586" w:rsidRDefault="001907A5" w:rsidP="001907A5">
            <w:pPr>
              <w:jc w:val="center"/>
            </w:pPr>
            <w:r w:rsidRPr="004E0917">
              <w:rPr>
                <w:b/>
                <w:bCs/>
                <w:sz w:val="20"/>
                <w:szCs w:val="20"/>
                <w:u w:val="single"/>
              </w:rPr>
              <w:t>WAE</w:t>
            </w:r>
            <w:r w:rsidRPr="004E0917">
              <w:rPr>
                <w:b/>
                <w:bCs/>
                <w:sz w:val="20"/>
                <w:szCs w:val="20"/>
              </w:rPr>
              <w:t xml:space="preserve"> vs. </w:t>
            </w:r>
            <w:r w:rsidRPr="004E0917">
              <w:rPr>
                <w:b/>
                <w:bCs/>
                <w:sz w:val="20"/>
                <w:szCs w:val="20"/>
                <w:u w:val="single"/>
              </w:rPr>
              <w:t>WBCD</w:t>
            </w:r>
          </w:p>
        </w:tc>
        <w:tc>
          <w:tcPr>
            <w:tcW w:w="1800" w:type="dxa"/>
          </w:tcPr>
          <w:p w:rsidR="001907A5" w:rsidRPr="004E0917" w:rsidRDefault="001907A5" w:rsidP="001907A5">
            <w:pPr>
              <w:jc w:val="center"/>
              <w:rPr>
                <w:b/>
                <w:bCs/>
                <w:sz w:val="20"/>
                <w:szCs w:val="20"/>
                <w:u w:val="single"/>
              </w:rPr>
            </w:pPr>
            <w:r w:rsidRPr="004E0917">
              <w:rPr>
                <w:b/>
                <w:bCs/>
                <w:sz w:val="20"/>
                <w:szCs w:val="20"/>
                <w:u w:val="single"/>
              </w:rPr>
              <w:t>D*</w:t>
            </w:r>
          </w:p>
        </w:tc>
        <w:tc>
          <w:tcPr>
            <w:tcW w:w="540" w:type="dxa"/>
          </w:tcPr>
          <w:p w:rsidR="001907A5" w:rsidRPr="004E0917" w:rsidRDefault="001907A5" w:rsidP="001907A5">
            <w:pPr>
              <w:jc w:val="center"/>
              <w:rPr>
                <w:b/>
                <w:bCs/>
                <w:u w:val="single"/>
              </w:rPr>
            </w:pPr>
          </w:p>
        </w:tc>
      </w:tr>
    </w:tbl>
    <w:p w:rsidR="001907A5" w:rsidRPr="00B63CC0" w:rsidRDefault="001907A5" w:rsidP="001907A5">
      <w:pPr>
        <w:rPr>
          <w:sz w:val="28"/>
          <w:szCs w:val="28"/>
        </w:rPr>
      </w:pPr>
    </w:p>
    <w:p w:rsidR="001907A5" w:rsidRPr="00B63CC0" w:rsidRDefault="001907A5" w:rsidP="001907A5">
      <w:pPr>
        <w:rPr>
          <w:sz w:val="28"/>
          <w:szCs w:val="28"/>
        </w:rPr>
      </w:pPr>
      <w:r w:rsidRPr="00B63CC0">
        <w:rPr>
          <w:i/>
          <w:iCs/>
          <w:sz w:val="28"/>
          <w:szCs w:val="28"/>
        </w:rPr>
        <w:t>Battles with six players</w:t>
      </w:r>
      <w:r w:rsidRPr="00B63CC0">
        <w:rPr>
          <w:sz w:val="28"/>
          <w:szCs w:val="28"/>
        </w:rPr>
        <w:t xml:space="preserve">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Highest Roll = A</w:t>
      </w:r>
    </w:p>
    <w:p w:rsidR="001907A5" w:rsidRPr="00B63CC0" w:rsidRDefault="001907A5" w:rsidP="001907A5">
      <w:pPr>
        <w:rPr>
          <w:sz w:val="28"/>
          <w:szCs w:val="28"/>
        </w:rPr>
      </w:pPr>
      <w:r w:rsidRPr="00B63CC0">
        <w:rPr>
          <w:sz w:val="28"/>
          <w:szCs w:val="28"/>
        </w:rPr>
        <w:t>2</w:t>
      </w:r>
      <w:r w:rsidRPr="00B63CC0">
        <w:rPr>
          <w:sz w:val="28"/>
          <w:szCs w:val="28"/>
          <w:vertAlign w:val="superscript"/>
        </w:rPr>
        <w:t>nd</w:t>
      </w:r>
      <w:r w:rsidRPr="00B63CC0">
        <w:rPr>
          <w:sz w:val="28"/>
          <w:szCs w:val="28"/>
        </w:rPr>
        <w:t xml:space="preserve"> Highest Roll = B</w:t>
      </w:r>
    </w:p>
    <w:p w:rsidR="001907A5" w:rsidRPr="00B63CC0" w:rsidRDefault="001907A5" w:rsidP="001907A5">
      <w:pPr>
        <w:rPr>
          <w:sz w:val="28"/>
          <w:szCs w:val="28"/>
        </w:rPr>
      </w:pPr>
      <w:r w:rsidRPr="00B63CC0">
        <w:rPr>
          <w:sz w:val="28"/>
          <w:szCs w:val="28"/>
        </w:rPr>
        <w:t>3</w:t>
      </w:r>
      <w:r w:rsidRPr="00B63CC0">
        <w:rPr>
          <w:sz w:val="28"/>
          <w:szCs w:val="28"/>
          <w:vertAlign w:val="superscript"/>
        </w:rPr>
        <w:t>rd</w:t>
      </w:r>
      <w:r w:rsidRPr="00B63CC0">
        <w:rPr>
          <w:sz w:val="28"/>
          <w:szCs w:val="28"/>
        </w:rPr>
        <w:t xml:space="preserve"> Highest Roll = C*</w:t>
      </w:r>
    </w:p>
    <w:p w:rsidR="001907A5" w:rsidRPr="00B63CC0" w:rsidRDefault="001907A5" w:rsidP="001907A5">
      <w:pPr>
        <w:rPr>
          <w:sz w:val="28"/>
          <w:szCs w:val="28"/>
        </w:rPr>
      </w:pPr>
      <w:r w:rsidRPr="00B63CC0">
        <w:rPr>
          <w:sz w:val="28"/>
          <w:szCs w:val="28"/>
        </w:rPr>
        <w:t>3</w:t>
      </w:r>
      <w:r w:rsidRPr="00B63CC0">
        <w:rPr>
          <w:sz w:val="28"/>
          <w:szCs w:val="28"/>
          <w:vertAlign w:val="superscript"/>
        </w:rPr>
        <w:t>rd</w:t>
      </w:r>
      <w:r w:rsidRPr="00B63CC0">
        <w:rPr>
          <w:sz w:val="28"/>
          <w:szCs w:val="28"/>
        </w:rPr>
        <w:t xml:space="preserve"> Lowest Roll = D*</w:t>
      </w:r>
    </w:p>
    <w:p w:rsidR="001907A5" w:rsidRPr="00B63CC0" w:rsidRDefault="001907A5" w:rsidP="001907A5">
      <w:pPr>
        <w:rPr>
          <w:sz w:val="28"/>
          <w:szCs w:val="28"/>
        </w:rPr>
      </w:pPr>
      <w:r w:rsidRPr="00B63CC0">
        <w:rPr>
          <w:sz w:val="28"/>
          <w:szCs w:val="28"/>
        </w:rPr>
        <w:t>2</w:t>
      </w:r>
      <w:r w:rsidRPr="00B63CC0">
        <w:rPr>
          <w:sz w:val="28"/>
          <w:szCs w:val="28"/>
          <w:vertAlign w:val="superscript"/>
        </w:rPr>
        <w:t>nd</w:t>
      </w:r>
      <w:r w:rsidRPr="00B63CC0">
        <w:rPr>
          <w:sz w:val="28"/>
          <w:szCs w:val="28"/>
        </w:rPr>
        <w:t xml:space="preserve"> Lowest Roll = E</w:t>
      </w:r>
    </w:p>
    <w:p w:rsidR="001907A5" w:rsidRPr="00B63CC0" w:rsidRDefault="001907A5" w:rsidP="001907A5">
      <w:pPr>
        <w:rPr>
          <w:sz w:val="28"/>
          <w:szCs w:val="28"/>
        </w:rPr>
      </w:pPr>
      <w:r w:rsidRPr="00B63CC0">
        <w:rPr>
          <w:sz w:val="28"/>
          <w:szCs w:val="28"/>
        </w:rPr>
        <w:t>Lowest Roll = F</w:t>
      </w:r>
    </w:p>
    <w:p w:rsidR="001907A5" w:rsidRDefault="001907A5" w:rsidP="001907A5"/>
    <w:tbl>
      <w:tblPr>
        <w:tblW w:w="0" w:type="auto"/>
        <w:tblLook w:val="00A0" w:firstRow="1" w:lastRow="0" w:firstColumn="1" w:lastColumn="0" w:noHBand="0" w:noVBand="0"/>
      </w:tblPr>
      <w:tblGrid>
        <w:gridCol w:w="452"/>
        <w:gridCol w:w="1676"/>
        <w:gridCol w:w="1486"/>
        <w:gridCol w:w="1750"/>
        <w:gridCol w:w="1242"/>
        <w:gridCol w:w="1587"/>
        <w:gridCol w:w="447"/>
      </w:tblGrid>
      <w:tr w:rsidR="001907A5" w:rsidRPr="004E0917" w:rsidTr="001907A5">
        <w:tc>
          <w:tcPr>
            <w:tcW w:w="457" w:type="dxa"/>
          </w:tcPr>
          <w:p w:rsidR="001907A5" w:rsidRPr="00EB526E" w:rsidRDefault="001907A5" w:rsidP="001907A5">
            <w:pPr>
              <w:jc w:val="center"/>
              <w:rPr>
                <w:b/>
                <w:bCs/>
                <w:u w:val="single"/>
              </w:rPr>
            </w:pPr>
            <w:r w:rsidRPr="00EB526E">
              <w:rPr>
                <w:b/>
                <w:bCs/>
                <w:u w:val="single"/>
              </w:rPr>
              <w:t>A</w:t>
            </w:r>
          </w:p>
        </w:tc>
        <w:tc>
          <w:tcPr>
            <w:tcW w:w="1732" w:type="dxa"/>
          </w:tcPr>
          <w:p w:rsidR="001907A5" w:rsidRPr="00EB526E" w:rsidRDefault="001907A5" w:rsidP="001907A5">
            <w:pPr>
              <w:jc w:val="center"/>
              <w:rPr>
                <w:b/>
                <w:bCs/>
                <w:u w:val="single"/>
              </w:rPr>
            </w:pPr>
          </w:p>
        </w:tc>
        <w:tc>
          <w:tcPr>
            <w:tcW w:w="1519" w:type="dxa"/>
          </w:tcPr>
          <w:p w:rsidR="001907A5" w:rsidRPr="00EB526E" w:rsidRDefault="001907A5" w:rsidP="001907A5">
            <w:pPr>
              <w:jc w:val="center"/>
              <w:rPr>
                <w:b/>
                <w:bCs/>
                <w:u w:val="single"/>
              </w:rPr>
            </w:pPr>
          </w:p>
        </w:tc>
        <w:tc>
          <w:tcPr>
            <w:tcW w:w="1800" w:type="dxa"/>
          </w:tcPr>
          <w:p w:rsidR="001907A5" w:rsidRPr="00EB526E" w:rsidRDefault="001907A5" w:rsidP="001907A5">
            <w:pPr>
              <w:jc w:val="center"/>
              <w:rPr>
                <w:b/>
                <w:bCs/>
                <w:u w:val="single"/>
              </w:rPr>
            </w:pPr>
          </w:p>
        </w:tc>
        <w:tc>
          <w:tcPr>
            <w:tcW w:w="1260" w:type="dxa"/>
          </w:tcPr>
          <w:p w:rsidR="001907A5" w:rsidRPr="00EB526E" w:rsidRDefault="001907A5" w:rsidP="001907A5">
            <w:pPr>
              <w:jc w:val="center"/>
              <w:rPr>
                <w:b/>
                <w:bCs/>
                <w:u w:val="single"/>
              </w:rPr>
            </w:pPr>
          </w:p>
        </w:tc>
        <w:tc>
          <w:tcPr>
            <w:tcW w:w="1637" w:type="dxa"/>
          </w:tcPr>
          <w:p w:rsidR="001907A5" w:rsidRPr="00EB526E" w:rsidRDefault="001907A5" w:rsidP="001907A5">
            <w:pPr>
              <w:jc w:val="center"/>
              <w:rPr>
                <w:b/>
                <w:bCs/>
                <w:u w:val="single"/>
              </w:rPr>
            </w:pPr>
          </w:p>
        </w:tc>
        <w:tc>
          <w:tcPr>
            <w:tcW w:w="451" w:type="dxa"/>
          </w:tcPr>
          <w:p w:rsidR="001907A5" w:rsidRPr="00EB526E" w:rsidRDefault="001907A5" w:rsidP="001907A5">
            <w:pPr>
              <w:jc w:val="center"/>
              <w:rPr>
                <w:b/>
                <w:bCs/>
                <w:u w:val="single"/>
              </w:rPr>
            </w:pPr>
            <w:r w:rsidRPr="00EB526E">
              <w:rPr>
                <w:b/>
                <w:bCs/>
                <w:u w:val="single"/>
              </w:rPr>
              <w:t>B</w:t>
            </w:r>
          </w:p>
        </w:tc>
      </w:tr>
      <w:tr w:rsidR="001907A5" w:rsidTr="001907A5">
        <w:tc>
          <w:tcPr>
            <w:tcW w:w="457" w:type="dxa"/>
          </w:tcPr>
          <w:p w:rsidR="001907A5" w:rsidRPr="00EB526E" w:rsidRDefault="001907A5" w:rsidP="001907A5">
            <w:pPr>
              <w:jc w:val="center"/>
              <w:rPr>
                <w:b/>
                <w:bCs/>
                <w:u w:val="single"/>
              </w:rPr>
            </w:pPr>
            <w:r w:rsidRPr="00EB526E">
              <w:rPr>
                <w:b/>
                <w:bCs/>
                <w:u w:val="single"/>
              </w:rPr>
              <w:t>F</w:t>
            </w:r>
          </w:p>
        </w:tc>
        <w:tc>
          <w:tcPr>
            <w:tcW w:w="1732" w:type="dxa"/>
          </w:tcPr>
          <w:p w:rsidR="001907A5" w:rsidRPr="00EB526E" w:rsidRDefault="001907A5" w:rsidP="001907A5">
            <w:pPr>
              <w:jc w:val="center"/>
              <w:rPr>
                <w:b/>
                <w:bCs/>
                <w:u w:val="single"/>
              </w:rPr>
            </w:pPr>
            <w:r w:rsidRPr="00EB526E">
              <w:rPr>
                <w:b/>
                <w:bCs/>
                <w:u w:val="single"/>
              </w:rPr>
              <w:t>WAF</w:t>
            </w:r>
          </w:p>
        </w:tc>
        <w:tc>
          <w:tcPr>
            <w:tcW w:w="1519" w:type="dxa"/>
          </w:tcPr>
          <w:p w:rsidR="001907A5" w:rsidRPr="00EB526E" w:rsidRDefault="001907A5" w:rsidP="001907A5">
            <w:pPr>
              <w:jc w:val="center"/>
              <w:rPr>
                <w:b/>
                <w:bCs/>
                <w:u w:val="single"/>
              </w:rPr>
            </w:pPr>
          </w:p>
        </w:tc>
        <w:tc>
          <w:tcPr>
            <w:tcW w:w="1800" w:type="dxa"/>
          </w:tcPr>
          <w:p w:rsidR="001907A5" w:rsidRPr="00EB526E" w:rsidRDefault="001907A5" w:rsidP="001907A5">
            <w:pPr>
              <w:jc w:val="center"/>
              <w:rPr>
                <w:b/>
                <w:bCs/>
                <w:u w:val="single"/>
              </w:rPr>
            </w:pPr>
          </w:p>
        </w:tc>
        <w:tc>
          <w:tcPr>
            <w:tcW w:w="1260" w:type="dxa"/>
          </w:tcPr>
          <w:p w:rsidR="001907A5" w:rsidRPr="00EB526E" w:rsidRDefault="001907A5" w:rsidP="001907A5">
            <w:pPr>
              <w:jc w:val="center"/>
              <w:rPr>
                <w:b/>
                <w:bCs/>
                <w:u w:val="single"/>
              </w:rPr>
            </w:pPr>
          </w:p>
        </w:tc>
        <w:tc>
          <w:tcPr>
            <w:tcW w:w="1637" w:type="dxa"/>
          </w:tcPr>
          <w:p w:rsidR="001907A5" w:rsidRPr="00EB526E" w:rsidRDefault="001907A5" w:rsidP="001907A5">
            <w:pPr>
              <w:jc w:val="center"/>
              <w:rPr>
                <w:b/>
                <w:bCs/>
                <w:u w:val="single"/>
              </w:rPr>
            </w:pPr>
            <w:r w:rsidRPr="00EB526E">
              <w:rPr>
                <w:b/>
                <w:bCs/>
                <w:u w:val="single"/>
              </w:rPr>
              <w:t>WBE</w:t>
            </w:r>
          </w:p>
        </w:tc>
        <w:tc>
          <w:tcPr>
            <w:tcW w:w="451" w:type="dxa"/>
          </w:tcPr>
          <w:p w:rsidR="001907A5" w:rsidRPr="00EB526E" w:rsidRDefault="001907A5" w:rsidP="001907A5">
            <w:pPr>
              <w:jc w:val="center"/>
              <w:rPr>
                <w:b/>
                <w:bCs/>
                <w:u w:val="single"/>
              </w:rPr>
            </w:pPr>
            <w:r w:rsidRPr="00EB526E">
              <w:rPr>
                <w:b/>
                <w:bCs/>
                <w:u w:val="single"/>
              </w:rPr>
              <w:t>E</w:t>
            </w:r>
          </w:p>
        </w:tc>
      </w:tr>
      <w:tr w:rsidR="001907A5" w:rsidRPr="004E0917" w:rsidTr="001907A5">
        <w:tc>
          <w:tcPr>
            <w:tcW w:w="457" w:type="dxa"/>
          </w:tcPr>
          <w:p w:rsidR="001907A5" w:rsidRPr="00EB526E" w:rsidRDefault="001907A5" w:rsidP="001907A5">
            <w:pPr>
              <w:jc w:val="center"/>
              <w:rPr>
                <w:b/>
                <w:bCs/>
                <w:u w:val="single"/>
              </w:rPr>
            </w:pPr>
          </w:p>
        </w:tc>
        <w:tc>
          <w:tcPr>
            <w:tcW w:w="1732" w:type="dxa"/>
          </w:tcPr>
          <w:p w:rsidR="001907A5" w:rsidRPr="00EB526E" w:rsidRDefault="001907A5" w:rsidP="001907A5">
            <w:pPr>
              <w:jc w:val="center"/>
              <w:rPr>
                <w:b/>
                <w:bCs/>
                <w:u w:val="single"/>
              </w:rPr>
            </w:pPr>
            <w:r w:rsidRPr="00EB526E">
              <w:rPr>
                <w:b/>
                <w:bCs/>
                <w:u w:val="single"/>
              </w:rPr>
              <w:t>D*</w:t>
            </w:r>
          </w:p>
        </w:tc>
        <w:tc>
          <w:tcPr>
            <w:tcW w:w="1519" w:type="dxa"/>
          </w:tcPr>
          <w:p w:rsidR="001907A5" w:rsidRPr="00EB526E" w:rsidRDefault="001907A5" w:rsidP="001907A5">
            <w:pPr>
              <w:jc w:val="center"/>
              <w:rPr>
                <w:b/>
                <w:bCs/>
                <w:u w:val="single"/>
              </w:rPr>
            </w:pPr>
            <w:r w:rsidRPr="00EB526E">
              <w:rPr>
                <w:b/>
                <w:bCs/>
                <w:u w:val="single"/>
              </w:rPr>
              <w:t>WAFD</w:t>
            </w:r>
          </w:p>
        </w:tc>
        <w:tc>
          <w:tcPr>
            <w:tcW w:w="1800" w:type="dxa"/>
          </w:tcPr>
          <w:p w:rsidR="001907A5" w:rsidRPr="00EB526E" w:rsidRDefault="001907A5" w:rsidP="001907A5">
            <w:pPr>
              <w:jc w:val="center"/>
              <w:rPr>
                <w:b/>
                <w:bCs/>
                <w:u w:val="single"/>
              </w:rPr>
            </w:pPr>
          </w:p>
        </w:tc>
        <w:tc>
          <w:tcPr>
            <w:tcW w:w="1260" w:type="dxa"/>
          </w:tcPr>
          <w:p w:rsidR="001907A5" w:rsidRPr="00EB526E" w:rsidRDefault="001907A5" w:rsidP="001907A5">
            <w:pPr>
              <w:jc w:val="center"/>
              <w:rPr>
                <w:b/>
                <w:bCs/>
                <w:u w:val="single"/>
              </w:rPr>
            </w:pPr>
            <w:r w:rsidRPr="00EB526E">
              <w:rPr>
                <w:b/>
                <w:bCs/>
                <w:u w:val="single"/>
              </w:rPr>
              <w:t>WBEC</w:t>
            </w:r>
          </w:p>
        </w:tc>
        <w:tc>
          <w:tcPr>
            <w:tcW w:w="1637" w:type="dxa"/>
          </w:tcPr>
          <w:p w:rsidR="001907A5" w:rsidRPr="00EB526E" w:rsidRDefault="001907A5" w:rsidP="001907A5">
            <w:pPr>
              <w:jc w:val="center"/>
              <w:rPr>
                <w:b/>
                <w:bCs/>
                <w:u w:val="single"/>
              </w:rPr>
            </w:pPr>
            <w:r w:rsidRPr="00EB526E">
              <w:rPr>
                <w:b/>
                <w:bCs/>
                <w:u w:val="single"/>
              </w:rPr>
              <w:t>C*</w:t>
            </w:r>
          </w:p>
        </w:tc>
        <w:tc>
          <w:tcPr>
            <w:tcW w:w="451" w:type="dxa"/>
          </w:tcPr>
          <w:p w:rsidR="001907A5" w:rsidRPr="00EB526E" w:rsidRDefault="001907A5" w:rsidP="001907A5">
            <w:pPr>
              <w:jc w:val="center"/>
              <w:rPr>
                <w:b/>
                <w:bCs/>
                <w:u w:val="single"/>
              </w:rPr>
            </w:pPr>
          </w:p>
        </w:tc>
      </w:tr>
      <w:tr w:rsidR="001907A5" w:rsidRPr="004E0917" w:rsidTr="001907A5">
        <w:tc>
          <w:tcPr>
            <w:tcW w:w="457" w:type="dxa"/>
          </w:tcPr>
          <w:p w:rsidR="001907A5" w:rsidRPr="00EB526E" w:rsidRDefault="001907A5" w:rsidP="001907A5">
            <w:pPr>
              <w:jc w:val="center"/>
              <w:rPr>
                <w:b/>
                <w:bCs/>
                <w:u w:val="single"/>
              </w:rPr>
            </w:pPr>
          </w:p>
        </w:tc>
        <w:tc>
          <w:tcPr>
            <w:tcW w:w="1732" w:type="dxa"/>
          </w:tcPr>
          <w:p w:rsidR="001907A5" w:rsidRPr="00EB526E" w:rsidRDefault="001907A5" w:rsidP="001907A5">
            <w:pPr>
              <w:jc w:val="center"/>
              <w:rPr>
                <w:b/>
                <w:bCs/>
                <w:u w:val="single"/>
              </w:rPr>
            </w:pPr>
          </w:p>
        </w:tc>
        <w:tc>
          <w:tcPr>
            <w:tcW w:w="1519" w:type="dxa"/>
          </w:tcPr>
          <w:p w:rsidR="001907A5" w:rsidRPr="00EB526E" w:rsidRDefault="001907A5" w:rsidP="001907A5">
            <w:pPr>
              <w:jc w:val="center"/>
              <w:rPr>
                <w:b/>
                <w:bCs/>
                <w:u w:val="single"/>
              </w:rPr>
            </w:pPr>
          </w:p>
        </w:tc>
        <w:tc>
          <w:tcPr>
            <w:tcW w:w="1800" w:type="dxa"/>
          </w:tcPr>
          <w:p w:rsidR="001907A5" w:rsidRPr="00EB526E" w:rsidRDefault="001907A5" w:rsidP="001907A5">
            <w:pPr>
              <w:jc w:val="center"/>
              <w:rPr>
                <w:b/>
                <w:bCs/>
                <w:u w:val="single"/>
              </w:rPr>
            </w:pPr>
            <w:r w:rsidRPr="00EB526E">
              <w:rPr>
                <w:b/>
                <w:bCs/>
                <w:u w:val="single"/>
              </w:rPr>
              <w:t>WAFD</w:t>
            </w:r>
            <w:r w:rsidRPr="00EB526E">
              <w:rPr>
                <w:b/>
                <w:bCs/>
              </w:rPr>
              <w:t xml:space="preserve"> vs. </w:t>
            </w:r>
            <w:r w:rsidRPr="00EB526E">
              <w:rPr>
                <w:b/>
                <w:bCs/>
                <w:u w:val="single"/>
              </w:rPr>
              <w:t>WBEC</w:t>
            </w:r>
          </w:p>
        </w:tc>
        <w:tc>
          <w:tcPr>
            <w:tcW w:w="1260" w:type="dxa"/>
          </w:tcPr>
          <w:p w:rsidR="001907A5" w:rsidRPr="00EB526E" w:rsidRDefault="001907A5" w:rsidP="001907A5">
            <w:pPr>
              <w:jc w:val="center"/>
              <w:rPr>
                <w:b/>
                <w:bCs/>
                <w:u w:val="single"/>
              </w:rPr>
            </w:pPr>
          </w:p>
        </w:tc>
        <w:tc>
          <w:tcPr>
            <w:tcW w:w="1637" w:type="dxa"/>
          </w:tcPr>
          <w:p w:rsidR="001907A5" w:rsidRPr="00EB526E" w:rsidRDefault="001907A5" w:rsidP="001907A5">
            <w:pPr>
              <w:jc w:val="center"/>
              <w:rPr>
                <w:b/>
                <w:bCs/>
                <w:u w:val="single"/>
              </w:rPr>
            </w:pPr>
          </w:p>
        </w:tc>
        <w:tc>
          <w:tcPr>
            <w:tcW w:w="451" w:type="dxa"/>
          </w:tcPr>
          <w:p w:rsidR="001907A5" w:rsidRPr="00EB526E" w:rsidRDefault="001907A5" w:rsidP="001907A5">
            <w:pPr>
              <w:jc w:val="center"/>
              <w:rPr>
                <w:b/>
                <w:bCs/>
                <w:u w:val="single"/>
              </w:rPr>
            </w:pPr>
          </w:p>
        </w:tc>
      </w:tr>
    </w:tbl>
    <w:p w:rsidR="001907A5" w:rsidRDefault="001907A5" w:rsidP="001907A5"/>
    <w:p w:rsidR="001907A5" w:rsidRDefault="001907A5" w:rsidP="001907A5"/>
    <w:p w:rsidR="001907A5" w:rsidRDefault="001907A5" w:rsidP="001907A5"/>
    <w:p w:rsidR="001907A5" w:rsidRPr="00B63CC0" w:rsidRDefault="001907A5" w:rsidP="001907A5">
      <w:pPr>
        <w:rPr>
          <w:sz w:val="28"/>
          <w:szCs w:val="28"/>
        </w:rPr>
      </w:pPr>
      <w:r w:rsidRPr="00B63CC0">
        <w:rPr>
          <w:sz w:val="28"/>
          <w:szCs w:val="28"/>
        </w:rPr>
        <w:t>* Position assumed by player that OWNS the hex (for all conditions.)</w:t>
      </w:r>
    </w:p>
    <w:p w:rsidR="001907A5" w:rsidRDefault="001907A5" w:rsidP="001907A5"/>
    <w:p w:rsidR="001907A5" w:rsidRPr="003A227E" w:rsidRDefault="001907A5" w:rsidP="001907A5">
      <w:pPr>
        <w:pStyle w:val="Heading2"/>
        <w:shd w:val="clear" w:color="auto" w:fill="996633"/>
        <w:jc w:val="center"/>
        <w:rPr>
          <w:b w:val="0"/>
          <w:bCs w:val="0"/>
          <w:color w:val="FFFFFF"/>
          <w:sz w:val="28"/>
        </w:rPr>
      </w:pPr>
      <w:bookmarkStart w:id="48" w:name="_Toc332916837"/>
      <w:bookmarkStart w:id="49" w:name="_Toc335308292"/>
      <w:bookmarkStart w:id="50" w:name="_Toc335309318"/>
      <w:bookmarkStart w:id="51" w:name="_Toc443928788"/>
      <w:r w:rsidRPr="003A227E">
        <w:rPr>
          <w:b w:val="0"/>
          <w:bCs w:val="0"/>
          <w:color w:val="FFFFFF"/>
          <w:sz w:val="28"/>
        </w:rPr>
        <w:lastRenderedPageBreak/>
        <w:t>Table(s) F.  Fate Rolls and Results</w:t>
      </w:r>
      <w:bookmarkEnd w:id="48"/>
      <w:bookmarkEnd w:id="49"/>
      <w:bookmarkEnd w:id="50"/>
      <w:bookmarkEnd w:id="51"/>
    </w:p>
    <w:p w:rsidR="001907A5" w:rsidRPr="00B63CC0" w:rsidRDefault="001907A5" w:rsidP="001907A5">
      <w:pPr>
        <w:rPr>
          <w:sz w:val="28"/>
          <w:szCs w:val="28"/>
        </w:rPr>
      </w:pPr>
      <w:r w:rsidRPr="00B63CC0">
        <w:rPr>
          <w:sz w:val="28"/>
          <w:szCs w:val="28"/>
        </w:rPr>
        <w:t xml:space="preserve">Fate rolls are the “destiny” (luck if you will) of your empire and the lands of DAVEN.  These rolls will be rolled for each and every turn individually for each player and the results annotated in your turn summary.  NOTE:  For most situations, the GM will have a table that will dictate the outcome of Fate rolls.  The tables below indicate the majority types of Fate rolls and their outcome – </w:t>
      </w:r>
    </w:p>
    <w:p w:rsidR="001907A5" w:rsidRPr="00B63CC0" w:rsidRDefault="001907A5" w:rsidP="001907A5">
      <w:pPr>
        <w:rPr>
          <w:sz w:val="28"/>
          <w:szCs w:val="28"/>
        </w:rPr>
      </w:pPr>
      <w:r w:rsidRPr="00B63CC0">
        <w:rPr>
          <w:sz w:val="28"/>
          <w:szCs w:val="28"/>
        </w:rPr>
        <w:t>At the beginning of each turn, each player will be rolled a 1d100 Fate roll for their empire’s land. A roll result of 96-100 will result in a natural event.  The event will be determined as follows –</w:t>
      </w:r>
    </w:p>
    <w:p w:rsidR="001907A5" w:rsidRPr="00B63CC0" w:rsidRDefault="001907A5" w:rsidP="001907A5">
      <w:pPr>
        <w:rPr>
          <w:sz w:val="28"/>
          <w:szCs w:val="28"/>
        </w:rPr>
      </w:pPr>
      <w:r w:rsidRPr="00B63CC0">
        <w:rPr>
          <w:sz w:val="28"/>
          <w:szCs w:val="28"/>
        </w:rPr>
        <w:t>An additional roll of 1d20 will be rolled to see if it is either a penalty or reward to your empire –</w:t>
      </w:r>
    </w:p>
    <w:p w:rsidR="001907A5" w:rsidRPr="00B63CC0" w:rsidRDefault="001907A5" w:rsidP="001907A5">
      <w:pPr>
        <w:ind w:left="720" w:firstLine="720"/>
        <w:rPr>
          <w:sz w:val="28"/>
          <w:szCs w:val="28"/>
        </w:rPr>
      </w:pPr>
      <w:r w:rsidRPr="00B63CC0">
        <w:rPr>
          <w:sz w:val="28"/>
          <w:szCs w:val="28"/>
        </w:rPr>
        <w:t xml:space="preserve">- A roll result of odds will result in a </w:t>
      </w:r>
      <w:r w:rsidRPr="00B63CC0">
        <w:rPr>
          <w:i/>
          <w:iCs/>
          <w:sz w:val="28"/>
          <w:szCs w:val="28"/>
        </w:rPr>
        <w:t>disaster</w:t>
      </w:r>
      <w:r w:rsidRPr="00B63CC0">
        <w:rPr>
          <w:sz w:val="28"/>
          <w:szCs w:val="28"/>
        </w:rPr>
        <w:t xml:space="preserve"> penalty</w:t>
      </w:r>
    </w:p>
    <w:p w:rsidR="001907A5" w:rsidRPr="00B63CC0" w:rsidRDefault="001907A5" w:rsidP="001907A5">
      <w:pPr>
        <w:ind w:left="720" w:firstLine="720"/>
        <w:rPr>
          <w:sz w:val="28"/>
          <w:szCs w:val="28"/>
        </w:rPr>
      </w:pPr>
      <w:r w:rsidRPr="00B63CC0">
        <w:rPr>
          <w:sz w:val="28"/>
          <w:szCs w:val="28"/>
        </w:rPr>
        <w:t xml:space="preserve">- A roll result of evens will result in a </w:t>
      </w:r>
      <w:r w:rsidRPr="00B63CC0">
        <w:rPr>
          <w:i/>
          <w:iCs/>
          <w:sz w:val="28"/>
          <w:szCs w:val="28"/>
        </w:rPr>
        <w:t>reward</w:t>
      </w:r>
      <w:r w:rsidRPr="00B63CC0">
        <w:rPr>
          <w:sz w:val="28"/>
          <w:szCs w:val="28"/>
        </w:rPr>
        <w:t xml:space="preserve"> payout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An additional roll of 1d10 will be assessed and the following will be attached to your turn summary on the next turn (indicates percent of KWAN you lose/gain for that year (turn) –</w:t>
      </w:r>
    </w:p>
    <w:p w:rsidR="001907A5" w:rsidRDefault="001907A5" w:rsidP="001907A5"/>
    <w:p w:rsidR="001907A5" w:rsidRPr="003A227E" w:rsidRDefault="001907A5" w:rsidP="001907A5">
      <w:pPr>
        <w:pStyle w:val="Heading2"/>
        <w:shd w:val="clear" w:color="auto" w:fill="996633"/>
        <w:jc w:val="center"/>
        <w:rPr>
          <w:b w:val="0"/>
          <w:bCs w:val="0"/>
          <w:color w:val="FFFFFF"/>
          <w:sz w:val="28"/>
        </w:rPr>
      </w:pPr>
      <w:bookmarkStart w:id="52" w:name="_Toc332916838"/>
      <w:bookmarkStart w:id="53" w:name="_Toc335308293"/>
      <w:bookmarkStart w:id="54" w:name="_Toc335309319"/>
      <w:bookmarkStart w:id="55" w:name="_Toc443928789"/>
      <w:r w:rsidRPr="003A227E">
        <w:rPr>
          <w:b w:val="0"/>
          <w:bCs w:val="0"/>
          <w:color w:val="FFFFFF"/>
          <w:sz w:val="28"/>
        </w:rPr>
        <w:t xml:space="preserve">Table </w:t>
      </w:r>
      <w:proofErr w:type="spellStart"/>
      <w:r w:rsidRPr="003A227E">
        <w:rPr>
          <w:b w:val="0"/>
          <w:bCs w:val="0"/>
          <w:color w:val="FFFFFF"/>
          <w:sz w:val="28"/>
        </w:rPr>
        <w:t>F.a</w:t>
      </w:r>
      <w:proofErr w:type="spellEnd"/>
      <w:r w:rsidRPr="003A227E">
        <w:rPr>
          <w:b w:val="0"/>
          <w:bCs w:val="0"/>
          <w:color w:val="FFFFFF"/>
          <w:sz w:val="28"/>
        </w:rPr>
        <w:t>. Land Fate Rolls</w:t>
      </w:r>
      <w:bookmarkEnd w:id="52"/>
      <w:bookmarkEnd w:id="53"/>
      <w:bookmarkEnd w:id="54"/>
      <w:bookmarkEnd w:id="55"/>
    </w:p>
    <w:p w:rsidR="001907A5" w:rsidRDefault="001907A5" w:rsidP="001907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1708"/>
        <w:gridCol w:w="1550"/>
        <w:gridCol w:w="343"/>
        <w:gridCol w:w="2030"/>
        <w:gridCol w:w="1543"/>
      </w:tblGrid>
      <w:tr w:rsidR="001907A5" w:rsidTr="001907A5">
        <w:tc>
          <w:tcPr>
            <w:tcW w:w="1548"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r>
              <w:t>1d10 Result</w:t>
            </w:r>
          </w:p>
        </w:tc>
        <w:tc>
          <w:tcPr>
            <w:tcW w:w="1800"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r>
              <w:t>Disaster</w:t>
            </w:r>
          </w:p>
        </w:tc>
        <w:tc>
          <w:tcPr>
            <w:tcW w:w="1440"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r>
              <w:t>Penalty(Loss)</w:t>
            </w:r>
          </w:p>
        </w:tc>
        <w:tc>
          <w:tcPr>
            <w:tcW w:w="360"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p>
        </w:tc>
        <w:tc>
          <w:tcPr>
            <w:tcW w:w="2160"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r>
              <w:t>Reward</w:t>
            </w:r>
          </w:p>
        </w:tc>
        <w:tc>
          <w:tcPr>
            <w:tcW w:w="1548" w:type="dxa"/>
            <w:tcBorders>
              <w:top w:val="single" w:sz="2" w:space="0" w:color="auto"/>
              <w:left w:val="single" w:sz="2" w:space="0" w:color="auto"/>
              <w:bottom w:val="single" w:sz="12" w:space="0" w:color="auto"/>
              <w:right w:val="single" w:sz="2" w:space="0" w:color="auto"/>
            </w:tcBorders>
          </w:tcPr>
          <w:p w:rsidR="001907A5" w:rsidRDefault="001907A5" w:rsidP="001907A5">
            <w:pPr>
              <w:jc w:val="center"/>
            </w:pPr>
            <w:r>
              <w:t>Payout(Gain)</w:t>
            </w:r>
          </w:p>
        </w:tc>
      </w:tr>
      <w:tr w:rsidR="001907A5" w:rsidTr="001907A5">
        <w:tc>
          <w:tcPr>
            <w:tcW w:w="1548" w:type="dxa"/>
            <w:tcBorders>
              <w:top w:val="single" w:sz="12" w:space="0" w:color="auto"/>
            </w:tcBorders>
          </w:tcPr>
          <w:p w:rsidR="001907A5" w:rsidRDefault="001907A5" w:rsidP="001907A5">
            <w:pPr>
              <w:jc w:val="center"/>
            </w:pPr>
            <w:r>
              <w:t>1-3</w:t>
            </w:r>
          </w:p>
        </w:tc>
        <w:tc>
          <w:tcPr>
            <w:tcW w:w="1800" w:type="dxa"/>
            <w:tcBorders>
              <w:top w:val="single" w:sz="12" w:space="0" w:color="auto"/>
            </w:tcBorders>
          </w:tcPr>
          <w:p w:rsidR="001907A5" w:rsidRDefault="001907A5" w:rsidP="001907A5">
            <w:pPr>
              <w:jc w:val="center"/>
            </w:pPr>
            <w:r>
              <w:t>Mild Fires</w:t>
            </w:r>
          </w:p>
        </w:tc>
        <w:tc>
          <w:tcPr>
            <w:tcW w:w="1440" w:type="dxa"/>
            <w:tcBorders>
              <w:top w:val="single" w:sz="12" w:space="0" w:color="auto"/>
            </w:tcBorders>
          </w:tcPr>
          <w:p w:rsidR="001907A5" w:rsidRDefault="001907A5" w:rsidP="001907A5">
            <w:pPr>
              <w:jc w:val="center"/>
            </w:pPr>
            <w:r>
              <w:t>5%</w:t>
            </w:r>
          </w:p>
        </w:tc>
        <w:tc>
          <w:tcPr>
            <w:tcW w:w="360" w:type="dxa"/>
            <w:tcBorders>
              <w:top w:val="single" w:sz="12" w:space="0" w:color="auto"/>
            </w:tcBorders>
          </w:tcPr>
          <w:p w:rsidR="001907A5" w:rsidRDefault="001907A5" w:rsidP="001907A5">
            <w:pPr>
              <w:jc w:val="center"/>
            </w:pPr>
          </w:p>
        </w:tc>
        <w:tc>
          <w:tcPr>
            <w:tcW w:w="2160" w:type="dxa"/>
            <w:tcBorders>
              <w:top w:val="single" w:sz="12" w:space="0" w:color="auto"/>
            </w:tcBorders>
          </w:tcPr>
          <w:p w:rsidR="001907A5" w:rsidRDefault="001907A5" w:rsidP="001907A5">
            <w:pPr>
              <w:jc w:val="center"/>
            </w:pPr>
            <w:r>
              <w:t>Surplus Food</w:t>
            </w:r>
          </w:p>
        </w:tc>
        <w:tc>
          <w:tcPr>
            <w:tcW w:w="1548" w:type="dxa"/>
            <w:tcBorders>
              <w:top w:val="single" w:sz="12" w:space="0" w:color="auto"/>
            </w:tcBorders>
          </w:tcPr>
          <w:p w:rsidR="001907A5" w:rsidRDefault="001907A5" w:rsidP="001907A5">
            <w:pPr>
              <w:jc w:val="center"/>
            </w:pPr>
            <w:r>
              <w:t>5%</w:t>
            </w:r>
          </w:p>
        </w:tc>
      </w:tr>
      <w:tr w:rsidR="001907A5" w:rsidTr="001907A5">
        <w:tc>
          <w:tcPr>
            <w:tcW w:w="1548" w:type="dxa"/>
          </w:tcPr>
          <w:p w:rsidR="001907A5" w:rsidRDefault="001907A5" w:rsidP="001907A5">
            <w:pPr>
              <w:jc w:val="center"/>
            </w:pPr>
            <w:r>
              <w:t>4-5</w:t>
            </w:r>
          </w:p>
        </w:tc>
        <w:tc>
          <w:tcPr>
            <w:tcW w:w="1800" w:type="dxa"/>
          </w:tcPr>
          <w:p w:rsidR="001907A5" w:rsidRDefault="001907A5" w:rsidP="001907A5">
            <w:pPr>
              <w:jc w:val="center"/>
            </w:pPr>
            <w:r>
              <w:t>Mild Uprising</w:t>
            </w:r>
          </w:p>
        </w:tc>
        <w:tc>
          <w:tcPr>
            <w:tcW w:w="1440" w:type="dxa"/>
          </w:tcPr>
          <w:p w:rsidR="001907A5" w:rsidRDefault="001907A5" w:rsidP="001907A5">
            <w:pPr>
              <w:jc w:val="center"/>
            </w:pPr>
            <w:r>
              <w:t>10%</w:t>
            </w:r>
          </w:p>
        </w:tc>
        <w:tc>
          <w:tcPr>
            <w:tcW w:w="360" w:type="dxa"/>
          </w:tcPr>
          <w:p w:rsidR="001907A5" w:rsidRDefault="001907A5" w:rsidP="001907A5">
            <w:pPr>
              <w:jc w:val="center"/>
            </w:pPr>
          </w:p>
        </w:tc>
        <w:tc>
          <w:tcPr>
            <w:tcW w:w="2160" w:type="dxa"/>
          </w:tcPr>
          <w:p w:rsidR="001907A5" w:rsidRDefault="001907A5" w:rsidP="001907A5">
            <w:pPr>
              <w:jc w:val="center"/>
            </w:pPr>
            <w:r>
              <w:t>Good Crops</w:t>
            </w:r>
          </w:p>
        </w:tc>
        <w:tc>
          <w:tcPr>
            <w:tcW w:w="1548" w:type="dxa"/>
          </w:tcPr>
          <w:p w:rsidR="001907A5" w:rsidRDefault="001907A5" w:rsidP="001907A5">
            <w:pPr>
              <w:jc w:val="center"/>
            </w:pPr>
            <w:r>
              <w:t>10%</w:t>
            </w:r>
          </w:p>
        </w:tc>
      </w:tr>
      <w:tr w:rsidR="001907A5" w:rsidTr="001907A5">
        <w:tc>
          <w:tcPr>
            <w:tcW w:w="1548" w:type="dxa"/>
          </w:tcPr>
          <w:p w:rsidR="001907A5" w:rsidRDefault="001907A5" w:rsidP="001907A5">
            <w:pPr>
              <w:jc w:val="center"/>
            </w:pPr>
            <w:r>
              <w:t>6</w:t>
            </w:r>
          </w:p>
        </w:tc>
        <w:tc>
          <w:tcPr>
            <w:tcW w:w="1800" w:type="dxa"/>
          </w:tcPr>
          <w:p w:rsidR="001907A5" w:rsidRDefault="001907A5" w:rsidP="001907A5">
            <w:pPr>
              <w:jc w:val="center"/>
            </w:pPr>
            <w:r>
              <w:t>Mild Disease</w:t>
            </w:r>
          </w:p>
        </w:tc>
        <w:tc>
          <w:tcPr>
            <w:tcW w:w="1440" w:type="dxa"/>
          </w:tcPr>
          <w:p w:rsidR="001907A5" w:rsidRDefault="001907A5" w:rsidP="001907A5">
            <w:pPr>
              <w:jc w:val="center"/>
            </w:pPr>
            <w:r>
              <w:t>15%</w:t>
            </w:r>
          </w:p>
        </w:tc>
        <w:tc>
          <w:tcPr>
            <w:tcW w:w="360" w:type="dxa"/>
          </w:tcPr>
          <w:p w:rsidR="001907A5" w:rsidRDefault="001907A5" w:rsidP="001907A5">
            <w:pPr>
              <w:jc w:val="center"/>
            </w:pPr>
          </w:p>
        </w:tc>
        <w:tc>
          <w:tcPr>
            <w:tcW w:w="2160" w:type="dxa"/>
          </w:tcPr>
          <w:p w:rsidR="001907A5" w:rsidRDefault="001907A5" w:rsidP="001907A5">
            <w:pPr>
              <w:jc w:val="center"/>
            </w:pPr>
            <w:r>
              <w:t>People Praise You</w:t>
            </w:r>
          </w:p>
        </w:tc>
        <w:tc>
          <w:tcPr>
            <w:tcW w:w="1548" w:type="dxa"/>
          </w:tcPr>
          <w:p w:rsidR="001907A5" w:rsidRDefault="001907A5" w:rsidP="001907A5">
            <w:pPr>
              <w:jc w:val="center"/>
            </w:pPr>
            <w:r>
              <w:t>15%</w:t>
            </w:r>
          </w:p>
        </w:tc>
      </w:tr>
      <w:tr w:rsidR="001907A5" w:rsidTr="001907A5">
        <w:tc>
          <w:tcPr>
            <w:tcW w:w="1548" w:type="dxa"/>
          </w:tcPr>
          <w:p w:rsidR="001907A5" w:rsidRDefault="001907A5" w:rsidP="001907A5">
            <w:pPr>
              <w:jc w:val="center"/>
            </w:pPr>
            <w:r>
              <w:t>7</w:t>
            </w:r>
          </w:p>
        </w:tc>
        <w:tc>
          <w:tcPr>
            <w:tcW w:w="1800" w:type="dxa"/>
          </w:tcPr>
          <w:p w:rsidR="001907A5" w:rsidRDefault="001907A5" w:rsidP="001907A5">
            <w:pPr>
              <w:jc w:val="center"/>
            </w:pPr>
            <w:r>
              <w:t>Major Fires</w:t>
            </w:r>
          </w:p>
        </w:tc>
        <w:tc>
          <w:tcPr>
            <w:tcW w:w="1440" w:type="dxa"/>
          </w:tcPr>
          <w:p w:rsidR="001907A5" w:rsidRDefault="001907A5" w:rsidP="001907A5">
            <w:pPr>
              <w:jc w:val="center"/>
            </w:pPr>
            <w:r>
              <w:t>20%</w:t>
            </w:r>
          </w:p>
        </w:tc>
        <w:tc>
          <w:tcPr>
            <w:tcW w:w="360" w:type="dxa"/>
          </w:tcPr>
          <w:p w:rsidR="001907A5" w:rsidRDefault="001907A5" w:rsidP="001907A5">
            <w:pPr>
              <w:jc w:val="center"/>
            </w:pPr>
          </w:p>
        </w:tc>
        <w:tc>
          <w:tcPr>
            <w:tcW w:w="2160" w:type="dxa"/>
          </w:tcPr>
          <w:p w:rsidR="001907A5" w:rsidRDefault="001907A5" w:rsidP="001907A5">
            <w:pPr>
              <w:jc w:val="center"/>
            </w:pPr>
            <w:r>
              <w:t>Vigorous People</w:t>
            </w:r>
          </w:p>
        </w:tc>
        <w:tc>
          <w:tcPr>
            <w:tcW w:w="1548" w:type="dxa"/>
          </w:tcPr>
          <w:p w:rsidR="001907A5" w:rsidRDefault="001907A5" w:rsidP="001907A5">
            <w:pPr>
              <w:jc w:val="center"/>
            </w:pPr>
            <w:r>
              <w:t>20%</w:t>
            </w:r>
          </w:p>
        </w:tc>
      </w:tr>
      <w:tr w:rsidR="001907A5" w:rsidTr="001907A5">
        <w:tc>
          <w:tcPr>
            <w:tcW w:w="1548" w:type="dxa"/>
          </w:tcPr>
          <w:p w:rsidR="001907A5" w:rsidRDefault="001907A5" w:rsidP="001907A5">
            <w:pPr>
              <w:jc w:val="center"/>
            </w:pPr>
            <w:r>
              <w:t>8</w:t>
            </w:r>
          </w:p>
        </w:tc>
        <w:tc>
          <w:tcPr>
            <w:tcW w:w="1800" w:type="dxa"/>
          </w:tcPr>
          <w:p w:rsidR="001907A5" w:rsidRDefault="001907A5" w:rsidP="001907A5">
            <w:pPr>
              <w:jc w:val="center"/>
            </w:pPr>
            <w:r>
              <w:t>Major Uprising</w:t>
            </w:r>
          </w:p>
        </w:tc>
        <w:tc>
          <w:tcPr>
            <w:tcW w:w="1440" w:type="dxa"/>
          </w:tcPr>
          <w:p w:rsidR="001907A5" w:rsidRDefault="001907A5" w:rsidP="001907A5">
            <w:pPr>
              <w:jc w:val="center"/>
            </w:pPr>
            <w:r>
              <w:t>25%</w:t>
            </w:r>
          </w:p>
        </w:tc>
        <w:tc>
          <w:tcPr>
            <w:tcW w:w="360" w:type="dxa"/>
          </w:tcPr>
          <w:p w:rsidR="001907A5" w:rsidRDefault="001907A5" w:rsidP="001907A5">
            <w:pPr>
              <w:jc w:val="center"/>
            </w:pPr>
          </w:p>
        </w:tc>
        <w:tc>
          <w:tcPr>
            <w:tcW w:w="2160" w:type="dxa"/>
          </w:tcPr>
          <w:p w:rsidR="001907A5" w:rsidRDefault="001907A5" w:rsidP="001907A5">
            <w:pPr>
              <w:jc w:val="center"/>
            </w:pPr>
            <w:r>
              <w:t>Good Health</w:t>
            </w:r>
          </w:p>
        </w:tc>
        <w:tc>
          <w:tcPr>
            <w:tcW w:w="1548" w:type="dxa"/>
          </w:tcPr>
          <w:p w:rsidR="001907A5" w:rsidRDefault="001907A5" w:rsidP="001907A5">
            <w:pPr>
              <w:jc w:val="center"/>
            </w:pPr>
            <w:r>
              <w:t>25%</w:t>
            </w:r>
          </w:p>
        </w:tc>
      </w:tr>
      <w:tr w:rsidR="001907A5" w:rsidTr="001907A5">
        <w:tc>
          <w:tcPr>
            <w:tcW w:w="1548" w:type="dxa"/>
          </w:tcPr>
          <w:p w:rsidR="001907A5" w:rsidRDefault="001907A5" w:rsidP="001907A5">
            <w:pPr>
              <w:jc w:val="center"/>
            </w:pPr>
            <w:r>
              <w:t>9</w:t>
            </w:r>
          </w:p>
        </w:tc>
        <w:tc>
          <w:tcPr>
            <w:tcW w:w="1800" w:type="dxa"/>
          </w:tcPr>
          <w:p w:rsidR="001907A5" w:rsidRDefault="001907A5" w:rsidP="001907A5">
            <w:pPr>
              <w:jc w:val="center"/>
            </w:pPr>
            <w:r>
              <w:t>Poor Harvest</w:t>
            </w:r>
          </w:p>
        </w:tc>
        <w:tc>
          <w:tcPr>
            <w:tcW w:w="1440" w:type="dxa"/>
          </w:tcPr>
          <w:p w:rsidR="001907A5" w:rsidRDefault="001907A5" w:rsidP="001907A5">
            <w:pPr>
              <w:jc w:val="center"/>
            </w:pPr>
            <w:r>
              <w:t>30%</w:t>
            </w:r>
          </w:p>
        </w:tc>
        <w:tc>
          <w:tcPr>
            <w:tcW w:w="360" w:type="dxa"/>
          </w:tcPr>
          <w:p w:rsidR="001907A5" w:rsidRDefault="001907A5" w:rsidP="001907A5">
            <w:pPr>
              <w:jc w:val="center"/>
            </w:pPr>
          </w:p>
        </w:tc>
        <w:tc>
          <w:tcPr>
            <w:tcW w:w="2160" w:type="dxa"/>
          </w:tcPr>
          <w:p w:rsidR="001907A5" w:rsidRDefault="001907A5" w:rsidP="001907A5">
            <w:pPr>
              <w:jc w:val="center"/>
            </w:pPr>
            <w:r>
              <w:t>Fertile Land</w:t>
            </w:r>
          </w:p>
        </w:tc>
        <w:tc>
          <w:tcPr>
            <w:tcW w:w="1548" w:type="dxa"/>
          </w:tcPr>
          <w:p w:rsidR="001907A5" w:rsidRDefault="001907A5" w:rsidP="001907A5">
            <w:pPr>
              <w:jc w:val="center"/>
            </w:pPr>
            <w:r>
              <w:t>30%</w:t>
            </w:r>
          </w:p>
        </w:tc>
      </w:tr>
      <w:tr w:rsidR="001907A5" w:rsidTr="001907A5">
        <w:tc>
          <w:tcPr>
            <w:tcW w:w="1548" w:type="dxa"/>
          </w:tcPr>
          <w:p w:rsidR="001907A5" w:rsidRDefault="001907A5" w:rsidP="001907A5">
            <w:pPr>
              <w:jc w:val="center"/>
            </w:pPr>
            <w:r>
              <w:t>10</w:t>
            </w:r>
          </w:p>
        </w:tc>
        <w:tc>
          <w:tcPr>
            <w:tcW w:w="1800" w:type="dxa"/>
          </w:tcPr>
          <w:p w:rsidR="001907A5" w:rsidRDefault="001907A5" w:rsidP="001907A5">
            <w:pPr>
              <w:jc w:val="center"/>
            </w:pPr>
            <w:r>
              <w:t>Plague</w:t>
            </w:r>
          </w:p>
        </w:tc>
        <w:tc>
          <w:tcPr>
            <w:tcW w:w="1440" w:type="dxa"/>
          </w:tcPr>
          <w:p w:rsidR="001907A5" w:rsidRDefault="001907A5" w:rsidP="001907A5">
            <w:pPr>
              <w:jc w:val="center"/>
            </w:pPr>
            <w:r>
              <w:t>35%</w:t>
            </w:r>
          </w:p>
        </w:tc>
        <w:tc>
          <w:tcPr>
            <w:tcW w:w="360" w:type="dxa"/>
          </w:tcPr>
          <w:p w:rsidR="001907A5" w:rsidRDefault="001907A5" w:rsidP="001907A5">
            <w:pPr>
              <w:jc w:val="center"/>
            </w:pPr>
          </w:p>
        </w:tc>
        <w:tc>
          <w:tcPr>
            <w:tcW w:w="2160" w:type="dxa"/>
          </w:tcPr>
          <w:p w:rsidR="001907A5" w:rsidRDefault="001907A5" w:rsidP="001907A5">
            <w:pPr>
              <w:jc w:val="center"/>
            </w:pPr>
            <w:r>
              <w:t>Great Harvest</w:t>
            </w:r>
          </w:p>
        </w:tc>
        <w:tc>
          <w:tcPr>
            <w:tcW w:w="1548" w:type="dxa"/>
          </w:tcPr>
          <w:p w:rsidR="001907A5" w:rsidRDefault="001907A5" w:rsidP="001907A5">
            <w:pPr>
              <w:jc w:val="center"/>
            </w:pPr>
            <w:r>
              <w:t>35%</w:t>
            </w:r>
          </w:p>
        </w:tc>
      </w:tr>
    </w:tbl>
    <w:p w:rsidR="001907A5" w:rsidRPr="00C14332" w:rsidRDefault="001907A5" w:rsidP="001907A5"/>
    <w:p w:rsidR="001907A5" w:rsidRDefault="001907A5" w:rsidP="001907A5"/>
    <w:p w:rsidR="001907A5" w:rsidRPr="00B63CC0" w:rsidRDefault="001907A5" w:rsidP="001907A5">
      <w:pPr>
        <w:rPr>
          <w:sz w:val="28"/>
          <w:szCs w:val="28"/>
        </w:rPr>
      </w:pPr>
    </w:p>
    <w:p w:rsidR="001907A5" w:rsidRPr="00B63CC0" w:rsidRDefault="001907A5" w:rsidP="00255994">
      <w:pPr>
        <w:pBdr>
          <w:left w:val="single" w:sz="4" w:space="4" w:color="auto"/>
        </w:pBdr>
        <w:jc w:val="center"/>
        <w:rPr>
          <w:sz w:val="28"/>
          <w:szCs w:val="28"/>
        </w:rPr>
      </w:pPr>
      <w:r w:rsidRPr="00B63CC0">
        <w:rPr>
          <w:sz w:val="28"/>
          <w:szCs w:val="28"/>
        </w:rPr>
        <w:t>NOTE: The TABLES o</w:t>
      </w:r>
      <w:r w:rsidR="00255994">
        <w:rPr>
          <w:sz w:val="28"/>
          <w:szCs w:val="28"/>
        </w:rPr>
        <w:t xml:space="preserve">n following pages - </w:t>
      </w:r>
      <w:proofErr w:type="spellStart"/>
      <w:r w:rsidR="00255994">
        <w:rPr>
          <w:sz w:val="28"/>
          <w:szCs w:val="28"/>
        </w:rPr>
        <w:t>F.b</w:t>
      </w:r>
      <w:proofErr w:type="spellEnd"/>
      <w:r w:rsidR="00255994">
        <w:rPr>
          <w:sz w:val="28"/>
          <w:szCs w:val="28"/>
        </w:rPr>
        <w:t xml:space="preserve">, </w:t>
      </w:r>
      <w:proofErr w:type="spellStart"/>
      <w:r w:rsidR="00255994">
        <w:rPr>
          <w:sz w:val="28"/>
          <w:szCs w:val="28"/>
        </w:rPr>
        <w:t>F.c</w:t>
      </w:r>
      <w:proofErr w:type="spellEnd"/>
      <w:r w:rsidR="00255994">
        <w:rPr>
          <w:sz w:val="28"/>
          <w:szCs w:val="28"/>
        </w:rPr>
        <w:t xml:space="preserve">, </w:t>
      </w:r>
      <w:proofErr w:type="spellStart"/>
      <w:r w:rsidR="00255994">
        <w:rPr>
          <w:sz w:val="28"/>
          <w:szCs w:val="28"/>
        </w:rPr>
        <w:t>F.d</w:t>
      </w:r>
      <w:proofErr w:type="spellEnd"/>
      <w:r w:rsidR="00255994">
        <w:rPr>
          <w:sz w:val="28"/>
          <w:szCs w:val="28"/>
        </w:rPr>
        <w:t>, have been MODIFIED/RENAMED</w:t>
      </w:r>
      <w:r w:rsidRPr="00B63CC0">
        <w:rPr>
          <w:sz w:val="28"/>
          <w:szCs w:val="28"/>
        </w:rPr>
        <w:t xml:space="preserve"> in this ADVANCED RULES Set.</w:t>
      </w:r>
    </w:p>
    <w:p w:rsidR="001907A5" w:rsidRDefault="001907A5" w:rsidP="001907A5">
      <w:pPr>
        <w:pStyle w:val="Heading2"/>
        <w:shd w:val="clear" w:color="auto" w:fill="996633"/>
        <w:jc w:val="center"/>
        <w:rPr>
          <w:rStyle w:val="Heading1Char"/>
          <w:rFonts w:ascii="Times New Roman" w:hAnsi="Times New Roman" w:cs="Times New Roman"/>
          <w:color w:val="FFFFFF"/>
        </w:rPr>
        <w:sectPr w:rsidR="001907A5" w:rsidSect="001907A5">
          <w:pgSz w:w="12240" w:h="15840"/>
          <w:pgMar w:top="1440" w:right="1800" w:bottom="1440" w:left="1800" w:header="720" w:footer="720" w:gutter="0"/>
          <w:cols w:space="720"/>
          <w:docGrid w:linePitch="360"/>
        </w:sectPr>
      </w:pPr>
    </w:p>
    <w:p w:rsidR="001907A5" w:rsidRPr="003A227E" w:rsidRDefault="001907A5" w:rsidP="001907A5">
      <w:pPr>
        <w:pStyle w:val="Heading2"/>
        <w:shd w:val="clear" w:color="auto" w:fill="996633"/>
        <w:jc w:val="center"/>
        <w:rPr>
          <w:b w:val="0"/>
          <w:bCs w:val="0"/>
          <w:color w:val="FFFFFF"/>
          <w:sz w:val="28"/>
        </w:rPr>
      </w:pPr>
      <w:bookmarkStart w:id="56" w:name="_Toc332916839"/>
      <w:bookmarkStart w:id="57" w:name="_Toc335308294"/>
      <w:bookmarkStart w:id="58" w:name="_Toc335309320"/>
      <w:bookmarkStart w:id="59" w:name="_Toc443928790"/>
      <w:r w:rsidRPr="003A227E">
        <w:rPr>
          <w:b w:val="0"/>
          <w:bCs w:val="0"/>
          <w:color w:val="FFFFFF"/>
          <w:sz w:val="28"/>
        </w:rPr>
        <w:lastRenderedPageBreak/>
        <w:t xml:space="preserve">Table </w:t>
      </w:r>
      <w:proofErr w:type="spellStart"/>
      <w:r w:rsidRPr="003A227E">
        <w:rPr>
          <w:b w:val="0"/>
          <w:bCs w:val="0"/>
          <w:color w:val="FFFFFF"/>
          <w:sz w:val="28"/>
        </w:rPr>
        <w:t>F.b</w:t>
      </w:r>
      <w:proofErr w:type="spellEnd"/>
      <w:r w:rsidRPr="003A227E">
        <w:rPr>
          <w:b w:val="0"/>
          <w:bCs w:val="0"/>
          <w:color w:val="FFFFFF"/>
          <w:sz w:val="28"/>
        </w:rPr>
        <w:t>. Hero</w:t>
      </w:r>
      <w:r w:rsidR="00255994">
        <w:rPr>
          <w:b w:val="0"/>
          <w:bCs w:val="0"/>
          <w:color w:val="FFFFFF"/>
          <w:sz w:val="28"/>
        </w:rPr>
        <w:t>/Dragon/Wizard</w:t>
      </w:r>
      <w:r w:rsidRPr="003A227E">
        <w:rPr>
          <w:b w:val="0"/>
          <w:bCs w:val="0"/>
          <w:color w:val="FFFFFF"/>
          <w:sz w:val="28"/>
        </w:rPr>
        <w:t xml:space="preserve"> Fate Roll (Losing Battle)</w:t>
      </w:r>
      <w:bookmarkEnd w:id="56"/>
      <w:bookmarkEnd w:id="57"/>
      <w:bookmarkEnd w:id="58"/>
      <w:bookmarkEnd w:id="59"/>
    </w:p>
    <w:p w:rsidR="001907A5" w:rsidRPr="00662A4D" w:rsidRDefault="001907A5" w:rsidP="001907A5">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7104"/>
      </w:tblGrid>
      <w:tr w:rsidR="001907A5" w:rsidRPr="00B63CC0" w:rsidTr="001907A5">
        <w:tc>
          <w:tcPr>
            <w:tcW w:w="1548" w:type="dxa"/>
            <w:tcBorders>
              <w:bottom w:val="single" w:sz="12" w:space="0" w:color="auto"/>
            </w:tcBorders>
          </w:tcPr>
          <w:p w:rsidR="001907A5" w:rsidRPr="00B63CC0" w:rsidRDefault="001907A5" w:rsidP="001907A5">
            <w:pPr>
              <w:jc w:val="center"/>
              <w:rPr>
                <w:sz w:val="28"/>
                <w:szCs w:val="28"/>
              </w:rPr>
            </w:pPr>
            <w:r w:rsidRPr="00B63CC0">
              <w:rPr>
                <w:sz w:val="28"/>
                <w:szCs w:val="28"/>
              </w:rPr>
              <w:t>1d100 Result</w:t>
            </w:r>
          </w:p>
        </w:tc>
        <w:tc>
          <w:tcPr>
            <w:tcW w:w="7308" w:type="dxa"/>
            <w:tcBorders>
              <w:bottom w:val="single" w:sz="12" w:space="0" w:color="auto"/>
            </w:tcBorders>
          </w:tcPr>
          <w:p w:rsidR="001907A5" w:rsidRPr="00B63CC0" w:rsidRDefault="001907A5" w:rsidP="001907A5">
            <w:pPr>
              <w:jc w:val="center"/>
              <w:rPr>
                <w:sz w:val="28"/>
                <w:szCs w:val="28"/>
              </w:rPr>
            </w:pPr>
            <w:r w:rsidRPr="00B63CC0">
              <w:rPr>
                <w:sz w:val="28"/>
                <w:szCs w:val="28"/>
              </w:rPr>
              <w:t>FATE of Hero</w:t>
            </w:r>
          </w:p>
        </w:tc>
      </w:tr>
      <w:tr w:rsidR="001907A5" w:rsidRPr="00B63CC0" w:rsidTr="001907A5">
        <w:tc>
          <w:tcPr>
            <w:tcW w:w="1548" w:type="dxa"/>
            <w:tcBorders>
              <w:top w:val="single" w:sz="12" w:space="0" w:color="auto"/>
            </w:tcBorders>
          </w:tcPr>
          <w:p w:rsidR="001907A5" w:rsidRPr="00B63CC0" w:rsidRDefault="001907A5" w:rsidP="001907A5">
            <w:pPr>
              <w:jc w:val="center"/>
              <w:rPr>
                <w:sz w:val="28"/>
                <w:szCs w:val="28"/>
              </w:rPr>
            </w:pPr>
            <w:r w:rsidRPr="00B63CC0">
              <w:rPr>
                <w:sz w:val="28"/>
                <w:szCs w:val="28"/>
              </w:rPr>
              <w:t>1-10</w:t>
            </w:r>
          </w:p>
        </w:tc>
        <w:tc>
          <w:tcPr>
            <w:tcW w:w="7308" w:type="dxa"/>
            <w:tcBorders>
              <w:top w:val="single" w:sz="12" w:space="0" w:color="auto"/>
            </w:tcBorders>
          </w:tcPr>
          <w:p w:rsidR="001907A5" w:rsidRPr="00B63CC0" w:rsidRDefault="001907A5" w:rsidP="001907A5">
            <w:pPr>
              <w:jc w:val="center"/>
              <w:rPr>
                <w:sz w:val="28"/>
                <w:szCs w:val="28"/>
              </w:rPr>
            </w:pPr>
            <w:r w:rsidRPr="00B63CC0">
              <w:rPr>
                <w:sz w:val="28"/>
                <w:szCs w:val="28"/>
              </w:rPr>
              <w:t>Survives &amp; Escapes – 5 Hexes (Losing Player’s Choice)</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11-20</w:t>
            </w:r>
          </w:p>
        </w:tc>
        <w:tc>
          <w:tcPr>
            <w:tcW w:w="7308" w:type="dxa"/>
          </w:tcPr>
          <w:p w:rsidR="001907A5" w:rsidRPr="00B63CC0" w:rsidRDefault="001907A5" w:rsidP="001907A5">
            <w:pPr>
              <w:jc w:val="center"/>
              <w:rPr>
                <w:sz w:val="28"/>
                <w:szCs w:val="28"/>
              </w:rPr>
            </w:pPr>
            <w:r w:rsidRPr="00B63CC0">
              <w:rPr>
                <w:sz w:val="28"/>
                <w:szCs w:val="28"/>
              </w:rPr>
              <w:t>Survives &amp; Escapes – 4 Hexes (Losing Player’s Choice)</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21-30</w:t>
            </w:r>
          </w:p>
        </w:tc>
        <w:tc>
          <w:tcPr>
            <w:tcW w:w="7308" w:type="dxa"/>
          </w:tcPr>
          <w:p w:rsidR="001907A5" w:rsidRPr="00B63CC0" w:rsidRDefault="001907A5" w:rsidP="001907A5">
            <w:pPr>
              <w:jc w:val="center"/>
              <w:rPr>
                <w:sz w:val="28"/>
                <w:szCs w:val="28"/>
              </w:rPr>
            </w:pPr>
            <w:r w:rsidRPr="00B63CC0">
              <w:rPr>
                <w:sz w:val="28"/>
                <w:szCs w:val="28"/>
              </w:rPr>
              <w:t>Survives &amp; Escapes – 3 Hexes (Losing Player’s Choice)</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31-40</w:t>
            </w:r>
          </w:p>
        </w:tc>
        <w:tc>
          <w:tcPr>
            <w:tcW w:w="7308" w:type="dxa"/>
          </w:tcPr>
          <w:p w:rsidR="001907A5" w:rsidRPr="00B63CC0" w:rsidRDefault="001907A5" w:rsidP="001907A5">
            <w:pPr>
              <w:jc w:val="center"/>
              <w:rPr>
                <w:sz w:val="28"/>
                <w:szCs w:val="28"/>
              </w:rPr>
            </w:pPr>
            <w:r w:rsidRPr="00B63CC0">
              <w:rPr>
                <w:sz w:val="28"/>
                <w:szCs w:val="28"/>
              </w:rPr>
              <w:t>Survives &amp; Escapes – 2 Hexes (Losing Player’s Choice)</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41-50</w:t>
            </w:r>
          </w:p>
        </w:tc>
        <w:tc>
          <w:tcPr>
            <w:tcW w:w="7308" w:type="dxa"/>
          </w:tcPr>
          <w:p w:rsidR="001907A5" w:rsidRPr="00B63CC0" w:rsidRDefault="001907A5" w:rsidP="001907A5">
            <w:pPr>
              <w:jc w:val="center"/>
              <w:rPr>
                <w:sz w:val="28"/>
                <w:szCs w:val="28"/>
              </w:rPr>
            </w:pPr>
            <w:r w:rsidRPr="00B63CC0">
              <w:rPr>
                <w:sz w:val="28"/>
                <w:szCs w:val="28"/>
              </w:rPr>
              <w:t>Survives &amp; Escapes – 1 Hex (Losing Player’s Choice)</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51-60</w:t>
            </w:r>
          </w:p>
        </w:tc>
        <w:tc>
          <w:tcPr>
            <w:tcW w:w="7308" w:type="dxa"/>
          </w:tcPr>
          <w:p w:rsidR="001907A5" w:rsidRPr="00B63CC0" w:rsidRDefault="001907A5" w:rsidP="001907A5">
            <w:pPr>
              <w:jc w:val="center"/>
              <w:rPr>
                <w:sz w:val="28"/>
                <w:szCs w:val="28"/>
              </w:rPr>
            </w:pPr>
            <w:r w:rsidRPr="00B63CC0">
              <w:rPr>
                <w:sz w:val="28"/>
                <w:szCs w:val="28"/>
              </w:rPr>
              <w:t>Survives &amp; Hides (Standard FATE Roll for Discovery)</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61-70</w:t>
            </w:r>
          </w:p>
        </w:tc>
        <w:tc>
          <w:tcPr>
            <w:tcW w:w="7308" w:type="dxa"/>
          </w:tcPr>
          <w:p w:rsidR="001907A5" w:rsidRPr="00B63CC0" w:rsidRDefault="001907A5" w:rsidP="001907A5">
            <w:pPr>
              <w:jc w:val="center"/>
              <w:rPr>
                <w:sz w:val="28"/>
                <w:szCs w:val="28"/>
              </w:rPr>
            </w:pPr>
            <w:r w:rsidRPr="00B63CC0">
              <w:rPr>
                <w:sz w:val="28"/>
                <w:szCs w:val="28"/>
              </w:rPr>
              <w:t>Surrenders (Opposing Player Controls*)</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71-80</w:t>
            </w:r>
          </w:p>
        </w:tc>
        <w:tc>
          <w:tcPr>
            <w:tcW w:w="7308" w:type="dxa"/>
          </w:tcPr>
          <w:p w:rsidR="001907A5" w:rsidRPr="00B63CC0" w:rsidRDefault="001907A5" w:rsidP="001907A5">
            <w:pPr>
              <w:jc w:val="center"/>
              <w:rPr>
                <w:sz w:val="28"/>
                <w:szCs w:val="28"/>
              </w:rPr>
            </w:pPr>
            <w:r w:rsidRPr="00B63CC0">
              <w:rPr>
                <w:sz w:val="28"/>
                <w:szCs w:val="28"/>
              </w:rPr>
              <w:t>Captured (Opposing Player Controls*)</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81-90</w:t>
            </w:r>
          </w:p>
        </w:tc>
        <w:tc>
          <w:tcPr>
            <w:tcW w:w="7308" w:type="dxa"/>
          </w:tcPr>
          <w:p w:rsidR="001907A5" w:rsidRPr="00B63CC0" w:rsidRDefault="001907A5" w:rsidP="001907A5">
            <w:pPr>
              <w:jc w:val="center"/>
              <w:rPr>
                <w:sz w:val="28"/>
                <w:szCs w:val="28"/>
              </w:rPr>
            </w:pPr>
            <w:r w:rsidRPr="00B63CC0">
              <w:rPr>
                <w:sz w:val="28"/>
                <w:szCs w:val="28"/>
              </w:rPr>
              <w:t>Wounded &amp; Captured* (Roll -1d10 Dexterity Modifier - permanent)</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91-95</w:t>
            </w:r>
          </w:p>
        </w:tc>
        <w:tc>
          <w:tcPr>
            <w:tcW w:w="7308" w:type="dxa"/>
          </w:tcPr>
          <w:p w:rsidR="001907A5" w:rsidRPr="00B63CC0" w:rsidRDefault="001907A5" w:rsidP="001907A5">
            <w:pPr>
              <w:jc w:val="center"/>
              <w:rPr>
                <w:sz w:val="28"/>
                <w:szCs w:val="28"/>
              </w:rPr>
            </w:pPr>
            <w:r w:rsidRPr="00B63CC0">
              <w:rPr>
                <w:sz w:val="28"/>
                <w:szCs w:val="28"/>
              </w:rPr>
              <w:t>Wounded &amp; Captured* (Roll -2d10 Dexterity Modifier - permanent)</w:t>
            </w:r>
          </w:p>
        </w:tc>
      </w:tr>
      <w:tr w:rsidR="001907A5" w:rsidRPr="00B63CC0" w:rsidTr="001907A5">
        <w:tc>
          <w:tcPr>
            <w:tcW w:w="1548" w:type="dxa"/>
          </w:tcPr>
          <w:p w:rsidR="001907A5" w:rsidRPr="00B63CC0" w:rsidRDefault="001907A5" w:rsidP="001907A5">
            <w:pPr>
              <w:jc w:val="center"/>
              <w:rPr>
                <w:sz w:val="28"/>
                <w:szCs w:val="28"/>
              </w:rPr>
            </w:pPr>
            <w:r w:rsidRPr="00B63CC0">
              <w:rPr>
                <w:sz w:val="28"/>
                <w:szCs w:val="28"/>
              </w:rPr>
              <w:t>96-100</w:t>
            </w:r>
          </w:p>
        </w:tc>
        <w:tc>
          <w:tcPr>
            <w:tcW w:w="7308" w:type="dxa"/>
          </w:tcPr>
          <w:p w:rsidR="001907A5" w:rsidRPr="00B63CC0" w:rsidRDefault="001907A5" w:rsidP="001907A5">
            <w:pPr>
              <w:jc w:val="center"/>
              <w:rPr>
                <w:sz w:val="28"/>
                <w:szCs w:val="28"/>
              </w:rPr>
            </w:pPr>
            <w:r w:rsidRPr="00B63CC0">
              <w:rPr>
                <w:sz w:val="28"/>
                <w:szCs w:val="28"/>
              </w:rPr>
              <w:t>Killed in Action</w:t>
            </w:r>
          </w:p>
        </w:tc>
      </w:tr>
    </w:tbl>
    <w:p w:rsidR="001907A5" w:rsidRPr="00B63CC0" w:rsidRDefault="001907A5" w:rsidP="001907A5">
      <w:pPr>
        <w:jc w:val="center"/>
        <w:rPr>
          <w:sz w:val="28"/>
          <w:szCs w:val="28"/>
        </w:rPr>
      </w:pPr>
    </w:p>
    <w:p w:rsidR="001907A5" w:rsidRPr="00B63CC0" w:rsidRDefault="001907A5" w:rsidP="001907A5">
      <w:pPr>
        <w:jc w:val="center"/>
        <w:rPr>
          <w:sz w:val="28"/>
          <w:szCs w:val="28"/>
        </w:rPr>
      </w:pPr>
      <w:r w:rsidRPr="00B63CC0">
        <w:rPr>
          <w:sz w:val="28"/>
          <w:szCs w:val="28"/>
          <w:u w:val="single"/>
        </w:rPr>
        <w:t>NOTES</w:t>
      </w:r>
      <w:r w:rsidRPr="00B63CC0">
        <w:rPr>
          <w:sz w:val="28"/>
          <w:szCs w:val="28"/>
        </w:rPr>
        <w:t xml:space="preserve">: </w:t>
      </w:r>
    </w:p>
    <w:p w:rsidR="001907A5" w:rsidRPr="00B63CC0" w:rsidRDefault="001907A5" w:rsidP="00384EF4">
      <w:pPr>
        <w:pBdr>
          <w:left w:val="single" w:sz="4" w:space="1" w:color="auto"/>
        </w:pBdr>
        <w:rPr>
          <w:sz w:val="28"/>
          <w:szCs w:val="28"/>
        </w:rPr>
      </w:pPr>
      <w:r w:rsidRPr="00B63CC0">
        <w:rPr>
          <w:sz w:val="28"/>
          <w:szCs w:val="28"/>
        </w:rPr>
        <w:t>* A Hero</w:t>
      </w:r>
      <w:r w:rsidR="00255994">
        <w:rPr>
          <w:sz w:val="28"/>
          <w:szCs w:val="28"/>
        </w:rPr>
        <w:t>/Dragon/Wizard (H/D/W)</w:t>
      </w:r>
      <w:r w:rsidRPr="00B63CC0">
        <w:rPr>
          <w:sz w:val="28"/>
          <w:szCs w:val="28"/>
        </w:rPr>
        <w:t xml:space="preserve"> that an “Opposing Player Controls” or is “Captured” may be moved up to their maximum movement as assigned by the</w:t>
      </w:r>
      <w:r w:rsidR="00255994">
        <w:rPr>
          <w:sz w:val="28"/>
          <w:szCs w:val="28"/>
        </w:rPr>
        <w:t xml:space="preserve"> Opposing Player however, a H/D/W</w:t>
      </w:r>
      <w:r w:rsidRPr="00B63CC0">
        <w:rPr>
          <w:sz w:val="28"/>
          <w:szCs w:val="28"/>
        </w:rPr>
        <w:t xml:space="preserve"> that an “Opposing Player Controls” or is “Captured” </w:t>
      </w:r>
      <w:r w:rsidRPr="00B63CC0">
        <w:rPr>
          <w:sz w:val="28"/>
          <w:szCs w:val="28"/>
          <w:u w:val="single"/>
        </w:rPr>
        <w:t>May Not</w:t>
      </w:r>
      <w:r w:rsidRPr="00B63CC0">
        <w:rPr>
          <w:sz w:val="28"/>
          <w:szCs w:val="28"/>
        </w:rPr>
        <w:t xml:space="preserve"> be used for battle by the Opposing Player.  </w:t>
      </w:r>
    </w:p>
    <w:p w:rsidR="001907A5" w:rsidRPr="00B63CC0" w:rsidRDefault="001907A5" w:rsidP="00384EF4">
      <w:pPr>
        <w:pBdr>
          <w:left w:val="single" w:sz="4" w:space="1" w:color="auto"/>
        </w:pBdr>
        <w:rPr>
          <w:sz w:val="28"/>
          <w:szCs w:val="28"/>
        </w:rPr>
      </w:pPr>
    </w:p>
    <w:p w:rsidR="001907A5" w:rsidRPr="00B63CC0" w:rsidRDefault="001907A5" w:rsidP="00384EF4">
      <w:pPr>
        <w:pBdr>
          <w:left w:val="single" w:sz="4" w:space="1" w:color="auto"/>
        </w:pBdr>
        <w:rPr>
          <w:sz w:val="28"/>
          <w:szCs w:val="28"/>
        </w:rPr>
      </w:pPr>
      <w:r w:rsidRPr="00B63CC0">
        <w:rPr>
          <w:sz w:val="28"/>
          <w:szCs w:val="28"/>
        </w:rPr>
        <w:t>If however, the Opposing Player encounters a subsequent battle with the Player who ori</w:t>
      </w:r>
      <w:r w:rsidR="00255994">
        <w:rPr>
          <w:sz w:val="28"/>
          <w:szCs w:val="28"/>
        </w:rPr>
        <w:t>ginally “owns” the Captured H/D/W</w:t>
      </w:r>
      <w:r w:rsidRPr="00B63CC0">
        <w:rPr>
          <w:sz w:val="28"/>
          <w:szCs w:val="28"/>
        </w:rPr>
        <w:t xml:space="preserve"> and </w:t>
      </w:r>
      <w:r w:rsidRPr="00B63CC0">
        <w:rPr>
          <w:sz w:val="28"/>
          <w:szCs w:val="28"/>
          <w:u w:val="single"/>
        </w:rPr>
        <w:t>Loses</w:t>
      </w:r>
      <w:r w:rsidR="00255994">
        <w:rPr>
          <w:sz w:val="28"/>
          <w:szCs w:val="28"/>
        </w:rPr>
        <w:t xml:space="preserve"> that battle, the H/D/W</w:t>
      </w:r>
      <w:r w:rsidRPr="00B63CC0">
        <w:rPr>
          <w:sz w:val="28"/>
          <w:szCs w:val="28"/>
        </w:rPr>
        <w:t xml:space="preserve"> will be freed but </w:t>
      </w:r>
      <w:r w:rsidRPr="00B63CC0">
        <w:rPr>
          <w:sz w:val="28"/>
          <w:szCs w:val="28"/>
          <w:u w:val="single"/>
        </w:rPr>
        <w:t>WILL NOT</w:t>
      </w:r>
      <w:r w:rsidRPr="00B63CC0">
        <w:rPr>
          <w:sz w:val="28"/>
          <w:szCs w:val="28"/>
        </w:rPr>
        <w:t xml:space="preserve"> have fought in the battle.</w:t>
      </w:r>
    </w:p>
    <w:p w:rsidR="001907A5" w:rsidRPr="00B63CC0" w:rsidRDefault="001907A5" w:rsidP="00384EF4">
      <w:pPr>
        <w:pBdr>
          <w:left w:val="single" w:sz="4" w:space="1" w:color="auto"/>
        </w:pBdr>
        <w:rPr>
          <w:sz w:val="28"/>
          <w:szCs w:val="28"/>
        </w:rPr>
      </w:pPr>
    </w:p>
    <w:p w:rsidR="001907A5" w:rsidRPr="00B63CC0" w:rsidRDefault="001907A5" w:rsidP="00384EF4">
      <w:pPr>
        <w:pBdr>
          <w:left w:val="single" w:sz="4" w:space="1" w:color="auto"/>
        </w:pBdr>
        <w:rPr>
          <w:sz w:val="28"/>
          <w:szCs w:val="28"/>
        </w:rPr>
      </w:pPr>
      <w:r w:rsidRPr="00B63CC0">
        <w:rPr>
          <w:sz w:val="28"/>
          <w:szCs w:val="28"/>
        </w:rPr>
        <w:t>If the Opposing Player encounters a subsequent battle with a Player who DOES NOT or</w:t>
      </w:r>
      <w:r w:rsidR="00255994">
        <w:rPr>
          <w:sz w:val="28"/>
          <w:szCs w:val="28"/>
        </w:rPr>
        <w:t>iginally “own” the Captured H/D/W and Loses, the H/D/W</w:t>
      </w:r>
      <w:r w:rsidRPr="00B63CC0">
        <w:rPr>
          <w:sz w:val="28"/>
          <w:szCs w:val="28"/>
        </w:rPr>
        <w:t xml:space="preserve"> will be subjected to another </w:t>
      </w:r>
      <w:r w:rsidR="00255994">
        <w:rPr>
          <w:sz w:val="28"/>
          <w:szCs w:val="28"/>
        </w:rPr>
        <w:t xml:space="preserve">Table </w:t>
      </w:r>
      <w:proofErr w:type="spellStart"/>
      <w:r w:rsidR="00255994">
        <w:rPr>
          <w:sz w:val="28"/>
          <w:szCs w:val="28"/>
        </w:rPr>
        <w:t>F.b</w:t>
      </w:r>
      <w:proofErr w:type="spellEnd"/>
      <w:r w:rsidR="00255994">
        <w:rPr>
          <w:sz w:val="28"/>
          <w:szCs w:val="28"/>
        </w:rPr>
        <w:t xml:space="preserve"> </w:t>
      </w:r>
      <w:r w:rsidRPr="00B63CC0">
        <w:rPr>
          <w:sz w:val="28"/>
          <w:szCs w:val="28"/>
        </w:rPr>
        <w:t>Hero FATE roll.</w:t>
      </w:r>
    </w:p>
    <w:p w:rsidR="001907A5" w:rsidRPr="00B63CC0" w:rsidRDefault="001907A5" w:rsidP="00384EF4">
      <w:pPr>
        <w:pBdr>
          <w:left w:val="single" w:sz="4" w:space="1" w:color="auto"/>
        </w:pBdr>
        <w:rPr>
          <w:sz w:val="28"/>
          <w:szCs w:val="28"/>
        </w:rPr>
      </w:pPr>
    </w:p>
    <w:p w:rsidR="00255994" w:rsidRDefault="00255994" w:rsidP="00384EF4">
      <w:pPr>
        <w:pBdr>
          <w:left w:val="single" w:sz="4" w:space="1" w:color="auto"/>
        </w:pBdr>
        <w:rPr>
          <w:sz w:val="28"/>
          <w:szCs w:val="28"/>
        </w:rPr>
      </w:pPr>
      <w:r>
        <w:rPr>
          <w:sz w:val="28"/>
          <w:szCs w:val="28"/>
        </w:rPr>
        <w:t>H/D/W</w:t>
      </w:r>
      <w:r w:rsidR="001907A5" w:rsidRPr="00B63CC0">
        <w:rPr>
          <w:sz w:val="28"/>
          <w:szCs w:val="28"/>
        </w:rPr>
        <w:t>’s that are captured and brought back to the Opposing player’s Castle are considere</w:t>
      </w:r>
      <w:r>
        <w:rPr>
          <w:sz w:val="28"/>
          <w:szCs w:val="28"/>
        </w:rPr>
        <w:t>d imprisoned.  Imprisoned H/D/W</w:t>
      </w:r>
      <w:r w:rsidR="001907A5" w:rsidRPr="00B63CC0">
        <w:rPr>
          <w:sz w:val="28"/>
          <w:szCs w:val="28"/>
        </w:rPr>
        <w:t xml:space="preserve"> may only be freed at the will of the Opposing playe</w:t>
      </w:r>
      <w:r>
        <w:rPr>
          <w:sz w:val="28"/>
          <w:szCs w:val="28"/>
        </w:rPr>
        <w:t>r.  The Player who owns the H/D/W</w:t>
      </w:r>
      <w:r w:rsidR="001907A5" w:rsidRPr="00B63CC0">
        <w:rPr>
          <w:sz w:val="28"/>
          <w:szCs w:val="28"/>
        </w:rPr>
        <w:t xml:space="preserve"> may have to pay the Opposing player a fee (</w:t>
      </w:r>
      <w:proofErr w:type="spellStart"/>
      <w:r w:rsidR="001907A5" w:rsidRPr="00B63CC0">
        <w:rPr>
          <w:sz w:val="28"/>
          <w:szCs w:val="28"/>
        </w:rPr>
        <w:t>kWan</w:t>
      </w:r>
      <w:proofErr w:type="spellEnd"/>
      <w:r w:rsidR="001907A5" w:rsidRPr="00B63CC0">
        <w:rPr>
          <w:sz w:val="28"/>
          <w:szCs w:val="28"/>
        </w:rPr>
        <w:t>, Units, etc.) for his releas</w:t>
      </w:r>
      <w:r>
        <w:rPr>
          <w:sz w:val="28"/>
          <w:szCs w:val="28"/>
        </w:rPr>
        <w:t>e.  Keep in mind, captured H/D/W’s are</w:t>
      </w:r>
      <w:r w:rsidR="00B63CC0">
        <w:rPr>
          <w:sz w:val="28"/>
          <w:szCs w:val="28"/>
        </w:rPr>
        <w:t xml:space="preserve"> </w:t>
      </w:r>
      <w:r>
        <w:rPr>
          <w:sz w:val="28"/>
          <w:szCs w:val="28"/>
        </w:rPr>
        <w:t xml:space="preserve">constantly attempting to escape EVERY turn via a fate roll whether you ask them to or not! </w:t>
      </w:r>
    </w:p>
    <w:p w:rsidR="001907A5" w:rsidRPr="00B63CC0" w:rsidRDefault="001907A5" w:rsidP="00255994">
      <w:pPr>
        <w:jc w:val="center"/>
      </w:pPr>
      <w:r w:rsidRPr="00B63CC0">
        <w:t>(NOTE: You may interrogate a Hero!? (Hint Hint)</w:t>
      </w:r>
    </w:p>
    <w:p w:rsidR="001907A5" w:rsidRDefault="001907A5" w:rsidP="001907A5">
      <w:pPr>
        <w:jc w:val="center"/>
      </w:pPr>
    </w:p>
    <w:p w:rsidR="001907A5" w:rsidRPr="003A227E" w:rsidRDefault="001907A5" w:rsidP="001907A5">
      <w:pPr>
        <w:pStyle w:val="Heading2"/>
        <w:shd w:val="clear" w:color="auto" w:fill="996633"/>
        <w:jc w:val="center"/>
        <w:rPr>
          <w:b w:val="0"/>
          <w:bCs w:val="0"/>
          <w:color w:val="FFFFFF"/>
          <w:sz w:val="28"/>
        </w:rPr>
      </w:pPr>
      <w:bookmarkStart w:id="60" w:name="_Toc332916840"/>
      <w:bookmarkStart w:id="61" w:name="_Toc335308295"/>
      <w:bookmarkStart w:id="62" w:name="_Toc335309321"/>
      <w:bookmarkStart w:id="63" w:name="_Toc443928791"/>
      <w:r w:rsidRPr="003A227E">
        <w:rPr>
          <w:b w:val="0"/>
          <w:bCs w:val="0"/>
          <w:color w:val="FFFFFF"/>
          <w:sz w:val="28"/>
        </w:rPr>
        <w:t xml:space="preserve">Table </w:t>
      </w:r>
      <w:proofErr w:type="spellStart"/>
      <w:r w:rsidRPr="003A227E">
        <w:rPr>
          <w:b w:val="0"/>
          <w:bCs w:val="0"/>
          <w:color w:val="FFFFFF"/>
          <w:sz w:val="28"/>
        </w:rPr>
        <w:t>F.c</w:t>
      </w:r>
      <w:proofErr w:type="spellEnd"/>
      <w:r w:rsidRPr="003A227E">
        <w:rPr>
          <w:b w:val="0"/>
          <w:bCs w:val="0"/>
          <w:color w:val="FFFFFF"/>
          <w:sz w:val="28"/>
        </w:rPr>
        <w:t>.</w:t>
      </w:r>
      <w:r w:rsidR="00255994">
        <w:rPr>
          <w:b w:val="0"/>
          <w:bCs w:val="0"/>
          <w:color w:val="FFFFFF"/>
          <w:sz w:val="28"/>
        </w:rPr>
        <w:t>/</w:t>
      </w:r>
      <w:proofErr w:type="spellStart"/>
      <w:r w:rsidR="00255994">
        <w:rPr>
          <w:b w:val="0"/>
          <w:bCs w:val="0"/>
          <w:color w:val="FFFFFF"/>
          <w:sz w:val="28"/>
        </w:rPr>
        <w:t>F.d</w:t>
      </w:r>
      <w:proofErr w:type="spellEnd"/>
      <w:r w:rsidRPr="003A227E">
        <w:rPr>
          <w:b w:val="0"/>
          <w:bCs w:val="0"/>
          <w:color w:val="FFFFFF"/>
          <w:sz w:val="28"/>
        </w:rPr>
        <w:t xml:space="preserve"> Special Unit Abilities &amp; Fate Rolls</w:t>
      </w:r>
      <w:bookmarkEnd w:id="60"/>
      <w:bookmarkEnd w:id="61"/>
      <w:bookmarkEnd w:id="62"/>
      <w:bookmarkEnd w:id="63"/>
    </w:p>
    <w:p w:rsidR="001907A5" w:rsidRDefault="001907A5" w:rsidP="001907A5">
      <w:pPr>
        <w:jc w:val="center"/>
        <w:rPr>
          <w:b/>
          <w:bCs/>
        </w:rPr>
      </w:pPr>
    </w:p>
    <w:p w:rsidR="001907A5" w:rsidRPr="00B63CC0" w:rsidRDefault="001907A5" w:rsidP="001907A5">
      <w:pPr>
        <w:jc w:val="center"/>
        <w:rPr>
          <w:b/>
          <w:bCs/>
          <w:sz w:val="28"/>
          <w:szCs w:val="28"/>
        </w:rPr>
      </w:pPr>
      <w:r w:rsidRPr="00B63CC0">
        <w:rPr>
          <w:b/>
          <w:bCs/>
          <w:sz w:val="28"/>
          <w:szCs w:val="28"/>
        </w:rPr>
        <w:t>T</w:t>
      </w:r>
      <w:r w:rsidR="003C49FF">
        <w:rPr>
          <w:b/>
          <w:bCs/>
          <w:sz w:val="28"/>
          <w:szCs w:val="28"/>
        </w:rPr>
        <w:t xml:space="preserve">able </w:t>
      </w:r>
      <w:proofErr w:type="spellStart"/>
      <w:r w:rsidR="003C49FF">
        <w:rPr>
          <w:b/>
          <w:bCs/>
          <w:sz w:val="28"/>
          <w:szCs w:val="28"/>
        </w:rPr>
        <w:t>F.c</w:t>
      </w:r>
      <w:proofErr w:type="spellEnd"/>
      <w:r w:rsidRPr="00B63CC0">
        <w:rPr>
          <w:b/>
          <w:bCs/>
          <w:sz w:val="28"/>
          <w:szCs w:val="28"/>
        </w:rPr>
        <w:t>. - Fate Roll for Miscellaneous Endeavors</w:t>
      </w:r>
    </w:p>
    <w:p w:rsidR="001907A5" w:rsidRPr="00B63CC0" w:rsidRDefault="001907A5" w:rsidP="001907A5">
      <w:pPr>
        <w:jc w:val="center"/>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4860"/>
      </w:tblGrid>
      <w:tr w:rsidR="001907A5" w:rsidRPr="00B63CC0" w:rsidTr="001907A5">
        <w:tc>
          <w:tcPr>
            <w:tcW w:w="4428" w:type="dxa"/>
            <w:tcBorders>
              <w:bottom w:val="single" w:sz="12" w:space="0" w:color="auto"/>
            </w:tcBorders>
          </w:tcPr>
          <w:p w:rsidR="001907A5" w:rsidRPr="00B63CC0" w:rsidRDefault="001907A5" w:rsidP="001907A5">
            <w:pPr>
              <w:jc w:val="center"/>
              <w:rPr>
                <w:sz w:val="28"/>
                <w:szCs w:val="28"/>
              </w:rPr>
            </w:pPr>
            <w:r w:rsidRPr="00B63CC0">
              <w:rPr>
                <w:sz w:val="28"/>
                <w:szCs w:val="28"/>
              </w:rPr>
              <w:t>1d100 Result</w:t>
            </w:r>
          </w:p>
        </w:tc>
        <w:tc>
          <w:tcPr>
            <w:tcW w:w="4860" w:type="dxa"/>
            <w:tcBorders>
              <w:bottom w:val="single" w:sz="12" w:space="0" w:color="auto"/>
            </w:tcBorders>
          </w:tcPr>
          <w:p w:rsidR="001907A5" w:rsidRPr="00B63CC0" w:rsidRDefault="001907A5" w:rsidP="001907A5">
            <w:pPr>
              <w:jc w:val="center"/>
              <w:rPr>
                <w:sz w:val="28"/>
                <w:szCs w:val="28"/>
              </w:rPr>
            </w:pPr>
            <w:r w:rsidRPr="00B63CC0">
              <w:rPr>
                <w:sz w:val="28"/>
                <w:szCs w:val="28"/>
              </w:rPr>
              <w:t>Fate Result for Miscellaneous Endeavor</w:t>
            </w:r>
          </w:p>
        </w:tc>
      </w:tr>
      <w:tr w:rsidR="001907A5" w:rsidRPr="00B63CC0" w:rsidTr="001907A5">
        <w:tc>
          <w:tcPr>
            <w:tcW w:w="4428" w:type="dxa"/>
            <w:tcBorders>
              <w:top w:val="single" w:sz="12" w:space="0" w:color="auto"/>
            </w:tcBorders>
          </w:tcPr>
          <w:p w:rsidR="001907A5" w:rsidRPr="00B63CC0" w:rsidRDefault="001907A5" w:rsidP="001907A5">
            <w:pPr>
              <w:jc w:val="center"/>
              <w:rPr>
                <w:sz w:val="28"/>
                <w:szCs w:val="28"/>
              </w:rPr>
            </w:pPr>
            <w:r w:rsidRPr="00B63CC0">
              <w:rPr>
                <w:sz w:val="28"/>
                <w:szCs w:val="28"/>
              </w:rPr>
              <w:t>1-25</w:t>
            </w:r>
          </w:p>
        </w:tc>
        <w:tc>
          <w:tcPr>
            <w:tcW w:w="4860" w:type="dxa"/>
            <w:tcBorders>
              <w:top w:val="single" w:sz="12" w:space="0" w:color="auto"/>
            </w:tcBorders>
          </w:tcPr>
          <w:p w:rsidR="001907A5" w:rsidRPr="00B63CC0" w:rsidRDefault="001907A5" w:rsidP="001907A5">
            <w:pPr>
              <w:jc w:val="center"/>
              <w:rPr>
                <w:sz w:val="28"/>
                <w:szCs w:val="28"/>
              </w:rPr>
            </w:pPr>
            <w:r w:rsidRPr="00B63CC0">
              <w:rPr>
                <w:sz w:val="28"/>
                <w:szCs w:val="28"/>
              </w:rPr>
              <w:t xml:space="preserve">Failure </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26-50</w:t>
            </w:r>
          </w:p>
        </w:tc>
        <w:tc>
          <w:tcPr>
            <w:tcW w:w="4860" w:type="dxa"/>
          </w:tcPr>
          <w:p w:rsidR="001907A5" w:rsidRPr="00B63CC0" w:rsidRDefault="001907A5" w:rsidP="001907A5">
            <w:pPr>
              <w:jc w:val="center"/>
              <w:rPr>
                <w:sz w:val="28"/>
                <w:szCs w:val="28"/>
              </w:rPr>
            </w:pPr>
            <w:r w:rsidRPr="00B63CC0">
              <w:rPr>
                <w:sz w:val="28"/>
                <w:szCs w:val="28"/>
              </w:rPr>
              <w:t>Failure (and detected)*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51-75</w:t>
            </w:r>
          </w:p>
        </w:tc>
        <w:tc>
          <w:tcPr>
            <w:tcW w:w="4860" w:type="dxa"/>
          </w:tcPr>
          <w:p w:rsidR="001907A5" w:rsidRPr="00B63CC0" w:rsidRDefault="001907A5" w:rsidP="001907A5">
            <w:pPr>
              <w:jc w:val="center"/>
              <w:rPr>
                <w:sz w:val="28"/>
                <w:szCs w:val="28"/>
              </w:rPr>
            </w:pPr>
            <w:r w:rsidRPr="00B63CC0">
              <w:rPr>
                <w:sz w:val="28"/>
                <w:szCs w:val="28"/>
              </w:rPr>
              <w:t>Failure (and identified)*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76-90</w:t>
            </w:r>
          </w:p>
        </w:tc>
        <w:tc>
          <w:tcPr>
            <w:tcW w:w="4860" w:type="dxa"/>
          </w:tcPr>
          <w:p w:rsidR="001907A5" w:rsidRPr="00B63CC0" w:rsidRDefault="001907A5" w:rsidP="001907A5">
            <w:pPr>
              <w:jc w:val="center"/>
              <w:rPr>
                <w:sz w:val="28"/>
                <w:szCs w:val="28"/>
              </w:rPr>
            </w:pPr>
            <w:r w:rsidRPr="00B63CC0">
              <w:rPr>
                <w:sz w:val="28"/>
                <w:szCs w:val="28"/>
              </w:rPr>
              <w:t>Failure (and captured)*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91-100</w:t>
            </w:r>
          </w:p>
        </w:tc>
        <w:tc>
          <w:tcPr>
            <w:tcW w:w="4860" w:type="dxa"/>
          </w:tcPr>
          <w:p w:rsidR="001907A5" w:rsidRPr="00B63CC0" w:rsidRDefault="001907A5" w:rsidP="001907A5">
            <w:pPr>
              <w:jc w:val="center"/>
              <w:rPr>
                <w:b/>
                <w:sz w:val="28"/>
                <w:szCs w:val="28"/>
              </w:rPr>
            </w:pPr>
            <w:r w:rsidRPr="00B63CC0">
              <w:rPr>
                <w:b/>
                <w:sz w:val="28"/>
                <w:szCs w:val="28"/>
              </w:rPr>
              <w:t>Success</w:t>
            </w:r>
          </w:p>
        </w:tc>
      </w:tr>
    </w:tbl>
    <w:p w:rsidR="001907A5" w:rsidRPr="00B63CC0" w:rsidRDefault="001907A5" w:rsidP="001907A5">
      <w:pPr>
        <w:rPr>
          <w:sz w:val="28"/>
          <w:szCs w:val="28"/>
        </w:rPr>
      </w:pPr>
    </w:p>
    <w:p w:rsidR="001907A5" w:rsidRPr="00B63CC0" w:rsidRDefault="001907A5" w:rsidP="001907A5">
      <w:pPr>
        <w:jc w:val="center"/>
        <w:rPr>
          <w:b/>
          <w:bCs/>
          <w:sz w:val="28"/>
          <w:szCs w:val="28"/>
        </w:rPr>
      </w:pPr>
    </w:p>
    <w:p w:rsidR="001907A5" w:rsidRPr="00B63CC0" w:rsidRDefault="001907A5" w:rsidP="001907A5">
      <w:pPr>
        <w:jc w:val="center"/>
        <w:rPr>
          <w:b/>
          <w:bCs/>
          <w:sz w:val="28"/>
          <w:szCs w:val="28"/>
        </w:rPr>
      </w:pPr>
      <w:r w:rsidRPr="00B63CC0">
        <w:rPr>
          <w:b/>
          <w:bCs/>
          <w:sz w:val="28"/>
          <w:szCs w:val="28"/>
        </w:rPr>
        <w:t xml:space="preserve">Table </w:t>
      </w:r>
      <w:proofErr w:type="spellStart"/>
      <w:r w:rsidRPr="00B63CC0">
        <w:rPr>
          <w:b/>
          <w:bCs/>
          <w:sz w:val="28"/>
          <w:szCs w:val="28"/>
        </w:rPr>
        <w:t>F.</w:t>
      </w:r>
      <w:r w:rsidR="003C49FF">
        <w:rPr>
          <w:b/>
          <w:bCs/>
          <w:sz w:val="28"/>
          <w:szCs w:val="28"/>
        </w:rPr>
        <w:t>d</w:t>
      </w:r>
      <w:proofErr w:type="spellEnd"/>
      <w:r w:rsidRPr="00B63CC0">
        <w:rPr>
          <w:b/>
          <w:bCs/>
          <w:sz w:val="28"/>
          <w:szCs w:val="28"/>
        </w:rPr>
        <w:t>. - Fate Roll for Miscellaneous Endeavors (High Failure)</w:t>
      </w:r>
    </w:p>
    <w:p w:rsidR="001907A5" w:rsidRPr="00B63CC0" w:rsidRDefault="001907A5" w:rsidP="001907A5">
      <w:pPr>
        <w:rPr>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28"/>
        <w:gridCol w:w="4860"/>
      </w:tblGrid>
      <w:tr w:rsidR="001907A5" w:rsidRPr="00B63CC0" w:rsidTr="001907A5">
        <w:tc>
          <w:tcPr>
            <w:tcW w:w="4428" w:type="dxa"/>
            <w:tcBorders>
              <w:bottom w:val="single" w:sz="12" w:space="0" w:color="auto"/>
            </w:tcBorders>
          </w:tcPr>
          <w:p w:rsidR="001907A5" w:rsidRPr="00B63CC0" w:rsidRDefault="001907A5" w:rsidP="001907A5">
            <w:pPr>
              <w:jc w:val="center"/>
              <w:rPr>
                <w:sz w:val="28"/>
                <w:szCs w:val="28"/>
              </w:rPr>
            </w:pPr>
            <w:r w:rsidRPr="00B63CC0">
              <w:rPr>
                <w:sz w:val="28"/>
                <w:szCs w:val="28"/>
              </w:rPr>
              <w:t>1d100 Result</w:t>
            </w:r>
          </w:p>
        </w:tc>
        <w:tc>
          <w:tcPr>
            <w:tcW w:w="4860" w:type="dxa"/>
            <w:tcBorders>
              <w:bottom w:val="single" w:sz="12" w:space="0" w:color="auto"/>
            </w:tcBorders>
          </w:tcPr>
          <w:p w:rsidR="001907A5" w:rsidRPr="00B63CC0" w:rsidRDefault="001907A5" w:rsidP="001907A5">
            <w:pPr>
              <w:jc w:val="center"/>
              <w:rPr>
                <w:sz w:val="28"/>
                <w:szCs w:val="28"/>
              </w:rPr>
            </w:pPr>
            <w:r w:rsidRPr="00B63CC0">
              <w:rPr>
                <w:sz w:val="28"/>
                <w:szCs w:val="28"/>
              </w:rPr>
              <w:t>Fate Result for Miscellaneous Endeavor</w:t>
            </w:r>
          </w:p>
        </w:tc>
      </w:tr>
      <w:tr w:rsidR="001907A5" w:rsidRPr="00B63CC0" w:rsidTr="001907A5">
        <w:tc>
          <w:tcPr>
            <w:tcW w:w="4428" w:type="dxa"/>
            <w:tcBorders>
              <w:top w:val="single" w:sz="12" w:space="0" w:color="auto"/>
            </w:tcBorders>
          </w:tcPr>
          <w:p w:rsidR="001907A5" w:rsidRPr="00B63CC0" w:rsidRDefault="001907A5" w:rsidP="001907A5">
            <w:pPr>
              <w:jc w:val="center"/>
              <w:rPr>
                <w:sz w:val="28"/>
                <w:szCs w:val="28"/>
              </w:rPr>
            </w:pPr>
            <w:r w:rsidRPr="00B63CC0">
              <w:rPr>
                <w:sz w:val="28"/>
                <w:szCs w:val="28"/>
              </w:rPr>
              <w:t>1-25</w:t>
            </w:r>
          </w:p>
        </w:tc>
        <w:tc>
          <w:tcPr>
            <w:tcW w:w="4860" w:type="dxa"/>
            <w:tcBorders>
              <w:top w:val="single" w:sz="12" w:space="0" w:color="auto"/>
            </w:tcBorders>
          </w:tcPr>
          <w:p w:rsidR="001907A5" w:rsidRPr="00B63CC0" w:rsidRDefault="001907A5" w:rsidP="001907A5">
            <w:pPr>
              <w:jc w:val="center"/>
              <w:rPr>
                <w:sz w:val="28"/>
                <w:szCs w:val="28"/>
              </w:rPr>
            </w:pPr>
            <w:r w:rsidRPr="00B63CC0">
              <w:rPr>
                <w:sz w:val="28"/>
                <w:szCs w:val="28"/>
              </w:rPr>
              <w:t>Failure</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26-50</w:t>
            </w:r>
          </w:p>
        </w:tc>
        <w:tc>
          <w:tcPr>
            <w:tcW w:w="4860" w:type="dxa"/>
          </w:tcPr>
          <w:p w:rsidR="001907A5" w:rsidRPr="00B63CC0" w:rsidRDefault="001907A5" w:rsidP="001907A5">
            <w:pPr>
              <w:jc w:val="center"/>
              <w:rPr>
                <w:sz w:val="28"/>
                <w:szCs w:val="28"/>
              </w:rPr>
            </w:pPr>
            <w:r w:rsidRPr="00B63CC0">
              <w:rPr>
                <w:sz w:val="28"/>
                <w:szCs w:val="28"/>
              </w:rPr>
              <w:t>Failure (and detected)*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51-75</w:t>
            </w:r>
          </w:p>
        </w:tc>
        <w:tc>
          <w:tcPr>
            <w:tcW w:w="4860" w:type="dxa"/>
          </w:tcPr>
          <w:p w:rsidR="001907A5" w:rsidRPr="00B63CC0" w:rsidRDefault="001907A5" w:rsidP="001907A5">
            <w:pPr>
              <w:jc w:val="center"/>
              <w:rPr>
                <w:sz w:val="28"/>
                <w:szCs w:val="28"/>
              </w:rPr>
            </w:pPr>
            <w:r w:rsidRPr="00B63CC0">
              <w:rPr>
                <w:sz w:val="28"/>
                <w:szCs w:val="28"/>
              </w:rPr>
              <w:t>Failure (and identified)*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76-95</w:t>
            </w:r>
          </w:p>
        </w:tc>
        <w:tc>
          <w:tcPr>
            <w:tcW w:w="4860" w:type="dxa"/>
          </w:tcPr>
          <w:p w:rsidR="001907A5" w:rsidRPr="00B63CC0" w:rsidRDefault="001907A5" w:rsidP="001907A5">
            <w:pPr>
              <w:jc w:val="center"/>
              <w:rPr>
                <w:sz w:val="28"/>
                <w:szCs w:val="28"/>
              </w:rPr>
            </w:pPr>
            <w:r w:rsidRPr="00B63CC0">
              <w:rPr>
                <w:sz w:val="28"/>
                <w:szCs w:val="28"/>
              </w:rPr>
              <w:t>Failure (and captured)*</w:t>
            </w:r>
          </w:p>
        </w:tc>
      </w:tr>
      <w:tr w:rsidR="001907A5" w:rsidRPr="00B63CC0" w:rsidTr="001907A5">
        <w:tc>
          <w:tcPr>
            <w:tcW w:w="4428" w:type="dxa"/>
          </w:tcPr>
          <w:p w:rsidR="001907A5" w:rsidRPr="00B63CC0" w:rsidRDefault="001907A5" w:rsidP="001907A5">
            <w:pPr>
              <w:jc w:val="center"/>
              <w:rPr>
                <w:sz w:val="28"/>
                <w:szCs w:val="28"/>
              </w:rPr>
            </w:pPr>
            <w:r w:rsidRPr="00B63CC0">
              <w:rPr>
                <w:sz w:val="28"/>
                <w:szCs w:val="28"/>
              </w:rPr>
              <w:t>96-100</w:t>
            </w:r>
          </w:p>
        </w:tc>
        <w:tc>
          <w:tcPr>
            <w:tcW w:w="4860" w:type="dxa"/>
          </w:tcPr>
          <w:p w:rsidR="001907A5" w:rsidRPr="00B63CC0" w:rsidRDefault="001907A5" w:rsidP="001907A5">
            <w:pPr>
              <w:jc w:val="center"/>
              <w:rPr>
                <w:b/>
                <w:sz w:val="28"/>
                <w:szCs w:val="28"/>
              </w:rPr>
            </w:pPr>
            <w:r w:rsidRPr="00B63CC0">
              <w:rPr>
                <w:b/>
                <w:sz w:val="28"/>
                <w:szCs w:val="28"/>
              </w:rPr>
              <w:t>Success</w:t>
            </w:r>
          </w:p>
        </w:tc>
      </w:tr>
    </w:tbl>
    <w:p w:rsidR="001907A5" w:rsidRPr="00B63CC0" w:rsidRDefault="001907A5" w:rsidP="001907A5">
      <w:pPr>
        <w:rPr>
          <w:sz w:val="28"/>
          <w:szCs w:val="28"/>
        </w:rPr>
      </w:pPr>
    </w:p>
    <w:p w:rsidR="001907A5" w:rsidRPr="00B63CC0" w:rsidRDefault="001907A5" w:rsidP="001907A5">
      <w:pPr>
        <w:rPr>
          <w:color w:val="000000"/>
          <w:sz w:val="28"/>
          <w:szCs w:val="28"/>
        </w:rPr>
      </w:pPr>
      <w:r w:rsidRPr="00B63CC0">
        <w:rPr>
          <w:color w:val="FF0000"/>
          <w:sz w:val="28"/>
          <w:szCs w:val="28"/>
        </w:rPr>
        <w:t>*</w:t>
      </w:r>
      <w:r w:rsidRPr="00B63CC0">
        <w:rPr>
          <w:color w:val="000000"/>
          <w:sz w:val="28"/>
          <w:szCs w:val="28"/>
        </w:rPr>
        <w:t xml:space="preserve"> If Applicable for the Endeavor (E.g. A player attempting to build ships pays a fee and using Table </w:t>
      </w:r>
      <w:proofErr w:type="spellStart"/>
      <w:r w:rsidRPr="00B63CC0">
        <w:rPr>
          <w:color w:val="000000"/>
          <w:sz w:val="28"/>
          <w:szCs w:val="28"/>
        </w:rPr>
        <w:t>F.d</w:t>
      </w:r>
      <w:proofErr w:type="spellEnd"/>
      <w:r w:rsidRPr="00B63CC0">
        <w:rPr>
          <w:color w:val="000000"/>
          <w:sz w:val="28"/>
          <w:szCs w:val="28"/>
        </w:rPr>
        <w:t>. rolls a Fate roll of 57.  That player will not be successful but the other player will receive “news” of the failed endeavor.)</w:t>
      </w: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Default="001907A5" w:rsidP="001907A5">
      <w:pPr>
        <w:rPr>
          <w:color w:val="000000"/>
        </w:rPr>
      </w:pPr>
    </w:p>
    <w:p w:rsidR="001907A5" w:rsidRPr="00572456" w:rsidRDefault="001907A5" w:rsidP="001907A5">
      <w:pPr>
        <w:pStyle w:val="Heading1"/>
        <w:jc w:val="center"/>
        <w:rPr>
          <w:rFonts w:ascii="Times New Roman" w:hAnsi="Times New Roman"/>
          <w:b w:val="0"/>
          <w:bCs w:val="0"/>
          <w:sz w:val="40"/>
          <w:szCs w:val="40"/>
          <w:u w:val="single"/>
        </w:rPr>
      </w:pPr>
      <w:bookmarkStart w:id="64" w:name="_Toc332916841"/>
      <w:bookmarkStart w:id="65" w:name="_Toc335308296"/>
      <w:bookmarkStart w:id="66" w:name="_Toc335309322"/>
      <w:bookmarkStart w:id="67" w:name="_Toc443928792"/>
      <w:r w:rsidRPr="00E35916">
        <w:rPr>
          <w:rFonts w:ascii="Matura MT Script Capitals" w:hAnsi="Matura MT Script Capitals"/>
          <w:b w:val="0"/>
          <w:bCs w:val="0"/>
          <w:sz w:val="40"/>
          <w:szCs w:val="40"/>
          <w:u w:val="single"/>
        </w:rPr>
        <w:lastRenderedPageBreak/>
        <w:t>Appendix</w:t>
      </w:r>
      <w:r w:rsidRPr="00572456">
        <w:rPr>
          <w:rFonts w:ascii="Times New Roman" w:hAnsi="Times New Roman"/>
          <w:b w:val="0"/>
          <w:bCs w:val="0"/>
          <w:sz w:val="40"/>
          <w:szCs w:val="40"/>
          <w:u w:val="single"/>
        </w:rPr>
        <w:t xml:space="preserve"> </w:t>
      </w:r>
      <w:r w:rsidRPr="00E35916">
        <w:rPr>
          <w:rFonts w:ascii="Matura MT Script Capitals" w:hAnsi="Matura MT Script Capitals"/>
          <w:b w:val="0"/>
          <w:bCs w:val="0"/>
          <w:sz w:val="40"/>
          <w:szCs w:val="40"/>
          <w:u w:val="single"/>
        </w:rPr>
        <w:t>B (GM/Player Guidelines &amp; Assumptions)</w:t>
      </w:r>
      <w:bookmarkEnd w:id="64"/>
      <w:bookmarkEnd w:id="65"/>
      <w:bookmarkEnd w:id="66"/>
      <w:bookmarkEnd w:id="67"/>
    </w:p>
    <w:p w:rsidR="001907A5" w:rsidRDefault="001907A5" w:rsidP="001907A5"/>
    <w:p w:rsidR="001907A5" w:rsidRPr="00B63CC0" w:rsidRDefault="001907A5" w:rsidP="001907A5">
      <w:pPr>
        <w:rPr>
          <w:sz w:val="28"/>
          <w:szCs w:val="28"/>
        </w:rPr>
      </w:pPr>
      <w:r>
        <w:tab/>
      </w:r>
      <w:r w:rsidRPr="00B63CC0">
        <w:rPr>
          <w:sz w:val="28"/>
          <w:szCs w:val="28"/>
        </w:rPr>
        <w:t xml:space="preserve">The purpose of </w:t>
      </w:r>
      <w:r w:rsidRPr="00B63CC0">
        <w:rPr>
          <w:caps/>
          <w:sz w:val="28"/>
          <w:szCs w:val="28"/>
        </w:rPr>
        <w:t>The Sun Nevers Sets</w:t>
      </w:r>
      <w:r w:rsidRPr="00B63CC0">
        <w:rPr>
          <w:sz w:val="28"/>
          <w:szCs w:val="28"/>
        </w:rPr>
        <w:t xml:space="preserve"> (TSNS) is to set players into a world where they may “personally” alter their empire’s fate.  Although there are “rules” in TSNS, the GM may be flexible in his monitoring/supervision of the game and how much player’s may “personally” affect the game.  Suggestions are as follows (in no particular order)</w:t>
      </w:r>
    </w:p>
    <w:p w:rsidR="001907A5" w:rsidRPr="00B63CC0" w:rsidRDefault="001907A5" w:rsidP="001907A5">
      <w:pPr>
        <w:rPr>
          <w:sz w:val="28"/>
          <w:szCs w:val="28"/>
        </w:rPr>
      </w:pPr>
    </w:p>
    <w:p w:rsidR="001907A5" w:rsidRPr="00B63CC0" w:rsidRDefault="001907A5" w:rsidP="001907A5">
      <w:pPr>
        <w:rPr>
          <w:b/>
          <w:bCs/>
          <w:i/>
          <w:iCs/>
          <w:sz w:val="28"/>
          <w:szCs w:val="28"/>
        </w:rPr>
      </w:pPr>
      <w:r w:rsidRPr="00B63CC0">
        <w:rPr>
          <w:b/>
          <w:bCs/>
          <w:i/>
          <w:iCs/>
          <w:sz w:val="28"/>
          <w:szCs w:val="28"/>
        </w:rPr>
        <w:t>For the Game Master (GM)-</w:t>
      </w:r>
    </w:p>
    <w:p w:rsidR="001907A5" w:rsidRPr="00B63CC0" w:rsidRDefault="001907A5" w:rsidP="001907A5">
      <w:pPr>
        <w:rPr>
          <w:b/>
          <w:bCs/>
          <w:i/>
          <w:iCs/>
          <w:sz w:val="28"/>
          <w:szCs w:val="28"/>
        </w:rPr>
      </w:pPr>
    </w:p>
    <w:p w:rsidR="001907A5" w:rsidRPr="00B63CC0" w:rsidRDefault="001907A5" w:rsidP="001907A5">
      <w:pPr>
        <w:numPr>
          <w:ilvl w:val="0"/>
          <w:numId w:val="4"/>
        </w:numPr>
        <w:rPr>
          <w:sz w:val="28"/>
          <w:szCs w:val="28"/>
        </w:rPr>
      </w:pPr>
      <w:r w:rsidRPr="00B63CC0">
        <w:rPr>
          <w:sz w:val="28"/>
          <w:szCs w:val="28"/>
        </w:rPr>
        <w:t xml:space="preserve">Practically “anything” a Player wishes to attempt/research MUST be considered by the GM </w:t>
      </w:r>
      <w:r w:rsidRPr="00B63CC0">
        <w:rPr>
          <w:sz w:val="28"/>
          <w:szCs w:val="28"/>
          <w:u w:val="single"/>
        </w:rPr>
        <w:t>and</w:t>
      </w:r>
      <w:r w:rsidRPr="00B63CC0">
        <w:rPr>
          <w:sz w:val="28"/>
          <w:szCs w:val="28"/>
        </w:rPr>
        <w:t xml:space="preserve"> the decision whether the action to be attempted is realistic and within the scope of the game.  This decision is ALWAYS at the DISCRETION of the GM (</w:t>
      </w:r>
      <w:proofErr w:type="spellStart"/>
      <w:r w:rsidRPr="00B63CC0">
        <w:rPr>
          <w:sz w:val="28"/>
          <w:szCs w:val="28"/>
        </w:rPr>
        <w:t>DotGM</w:t>
      </w:r>
      <w:proofErr w:type="spellEnd"/>
      <w:r w:rsidRPr="00B63CC0">
        <w:rPr>
          <w:sz w:val="28"/>
          <w:szCs w:val="28"/>
        </w:rPr>
        <w:t xml:space="preserve">.) - (E.g. a Player asks the GM if he can build a rocket ship – Negative.  Another player asks if he can research bridge building – Certainly … for a ridiculous fee of course!)  The GM decision on these matters is final and binding to </w:t>
      </w:r>
      <w:r w:rsidRPr="00B63CC0">
        <w:rPr>
          <w:sz w:val="28"/>
          <w:szCs w:val="28"/>
          <w:u w:val="single"/>
        </w:rPr>
        <w:t>ALL</w:t>
      </w:r>
      <w:r w:rsidRPr="00B63CC0">
        <w:rPr>
          <w:sz w:val="28"/>
          <w:szCs w:val="28"/>
        </w:rPr>
        <w:t xml:space="preserve"> players.</w:t>
      </w:r>
    </w:p>
    <w:p w:rsidR="001907A5" w:rsidRPr="00B63CC0" w:rsidRDefault="001907A5" w:rsidP="001907A5">
      <w:pPr>
        <w:ind w:left="1080"/>
        <w:rPr>
          <w:sz w:val="28"/>
          <w:szCs w:val="28"/>
        </w:rPr>
      </w:pPr>
    </w:p>
    <w:p w:rsidR="001907A5" w:rsidRPr="00B63CC0" w:rsidRDefault="001907A5" w:rsidP="001907A5">
      <w:pPr>
        <w:numPr>
          <w:ilvl w:val="1"/>
          <w:numId w:val="4"/>
        </w:numPr>
        <w:rPr>
          <w:sz w:val="28"/>
          <w:szCs w:val="28"/>
        </w:rPr>
      </w:pPr>
      <w:r w:rsidRPr="00B63CC0">
        <w:rPr>
          <w:sz w:val="28"/>
          <w:szCs w:val="28"/>
        </w:rPr>
        <w:t>This attempt should cost (again at the DISCRETION of the GM (</w:t>
      </w:r>
      <w:proofErr w:type="spellStart"/>
      <w:r w:rsidRPr="00B63CC0">
        <w:rPr>
          <w:sz w:val="28"/>
          <w:szCs w:val="28"/>
        </w:rPr>
        <w:t>DotGM</w:t>
      </w:r>
      <w:proofErr w:type="spellEnd"/>
      <w:r w:rsidRPr="00B63CC0">
        <w:rPr>
          <w:sz w:val="28"/>
          <w:szCs w:val="28"/>
        </w:rPr>
        <w:t>)) some pre-determined amount of Kwan and annotated by the GM so as to charge a similar amount to subsequent player’s that attempt “similar” goals.</w:t>
      </w:r>
    </w:p>
    <w:p w:rsidR="001907A5" w:rsidRPr="00B63CC0" w:rsidRDefault="001907A5" w:rsidP="001907A5">
      <w:pPr>
        <w:ind w:left="1080"/>
        <w:rPr>
          <w:sz w:val="28"/>
          <w:szCs w:val="28"/>
        </w:rPr>
      </w:pPr>
    </w:p>
    <w:p w:rsidR="001907A5" w:rsidRPr="00B63CC0" w:rsidRDefault="001907A5" w:rsidP="001907A5">
      <w:pPr>
        <w:numPr>
          <w:ilvl w:val="1"/>
          <w:numId w:val="4"/>
        </w:numPr>
        <w:rPr>
          <w:sz w:val="28"/>
          <w:szCs w:val="28"/>
        </w:rPr>
      </w:pPr>
      <w:r w:rsidRPr="00B63CC0">
        <w:rPr>
          <w:sz w:val="28"/>
          <w:szCs w:val="28"/>
        </w:rPr>
        <w:t xml:space="preserve">The ability researched by one player is automatically available (if they also request/ask to attempt it or hear about another player’s failed attempt) to ANY of the other player’s and MAY even be SOLD by the player who accomplished it for whatever fee he chooses. </w:t>
      </w:r>
    </w:p>
    <w:p w:rsidR="001907A5" w:rsidRPr="00B63CC0" w:rsidRDefault="001907A5" w:rsidP="001907A5">
      <w:pPr>
        <w:rPr>
          <w:sz w:val="28"/>
          <w:szCs w:val="28"/>
        </w:rPr>
      </w:pPr>
    </w:p>
    <w:p w:rsidR="001907A5" w:rsidRPr="00B63CC0" w:rsidRDefault="001907A5" w:rsidP="001907A5">
      <w:pPr>
        <w:rPr>
          <w:sz w:val="28"/>
          <w:szCs w:val="28"/>
        </w:rPr>
      </w:pPr>
      <w:r w:rsidRPr="00B63CC0">
        <w:rPr>
          <w:sz w:val="28"/>
          <w:szCs w:val="28"/>
        </w:rPr>
        <w:t xml:space="preserve">NOTE:  GM should be sure to annotate what has been approved/denied so as to apply the same allowances/restrictions to </w:t>
      </w:r>
      <w:r w:rsidRPr="00B63CC0">
        <w:rPr>
          <w:sz w:val="28"/>
          <w:szCs w:val="28"/>
          <w:u w:val="single"/>
        </w:rPr>
        <w:t>ALL</w:t>
      </w:r>
      <w:r w:rsidRPr="00B63CC0">
        <w:rPr>
          <w:sz w:val="28"/>
          <w:szCs w:val="28"/>
        </w:rPr>
        <w:t xml:space="preserve"> players.</w:t>
      </w:r>
    </w:p>
    <w:p w:rsidR="001907A5" w:rsidRPr="00B63CC0" w:rsidRDefault="001907A5" w:rsidP="001907A5">
      <w:pPr>
        <w:rPr>
          <w:sz w:val="28"/>
          <w:szCs w:val="28"/>
        </w:rPr>
      </w:pPr>
    </w:p>
    <w:p w:rsidR="001907A5" w:rsidRPr="00B63CC0" w:rsidRDefault="001907A5" w:rsidP="001907A5">
      <w:pPr>
        <w:numPr>
          <w:ilvl w:val="0"/>
          <w:numId w:val="4"/>
        </w:numPr>
        <w:rPr>
          <w:sz w:val="28"/>
          <w:szCs w:val="28"/>
        </w:rPr>
      </w:pPr>
      <w:r w:rsidRPr="00B63CC0">
        <w:rPr>
          <w:sz w:val="28"/>
          <w:szCs w:val="28"/>
        </w:rPr>
        <w:t xml:space="preserve">Fate Rolls should be conducted for anything (see I. above) a player wishes to attempt outside the scope/rules of the game.  There should always be a Minimum 10% chance (unless otherwise noted in the rules </w:t>
      </w:r>
      <w:r w:rsidRPr="00B63CC0">
        <w:rPr>
          <w:sz w:val="28"/>
          <w:szCs w:val="28"/>
        </w:rPr>
        <w:lastRenderedPageBreak/>
        <w:t xml:space="preserve">or at the </w:t>
      </w:r>
      <w:proofErr w:type="spellStart"/>
      <w:r w:rsidRPr="00B63CC0">
        <w:rPr>
          <w:sz w:val="28"/>
          <w:szCs w:val="28"/>
        </w:rPr>
        <w:t>DotGM</w:t>
      </w:r>
      <w:proofErr w:type="spellEnd"/>
      <w:r w:rsidRPr="00B63CC0">
        <w:rPr>
          <w:sz w:val="28"/>
          <w:szCs w:val="28"/>
        </w:rPr>
        <w:t xml:space="preserve">) of failure for the task.  (E.g. a Player requests that they wish to learn how to build/destroy bridges; a skill not inherent within the current game rules/settings.  The GM </w:t>
      </w:r>
      <w:r w:rsidRPr="00B63CC0">
        <w:rPr>
          <w:sz w:val="28"/>
          <w:szCs w:val="28"/>
          <w:u w:val="single"/>
        </w:rPr>
        <w:t>should</w:t>
      </w:r>
      <w:r w:rsidRPr="00B63CC0">
        <w:rPr>
          <w:sz w:val="28"/>
          <w:szCs w:val="28"/>
        </w:rPr>
        <w:t xml:space="preserve"> request a fee to “research” this skill and then roll a Fate Roll (use Table </w:t>
      </w:r>
      <w:proofErr w:type="spellStart"/>
      <w:r w:rsidRPr="00B63CC0">
        <w:rPr>
          <w:sz w:val="28"/>
          <w:szCs w:val="28"/>
        </w:rPr>
        <w:t>F.d</w:t>
      </w:r>
      <w:proofErr w:type="spellEnd"/>
      <w:r w:rsidRPr="00B63CC0">
        <w:rPr>
          <w:sz w:val="28"/>
          <w:szCs w:val="28"/>
        </w:rPr>
        <w:t>.) to see if the player is successful in learning this skill.)</w:t>
      </w:r>
    </w:p>
    <w:p w:rsidR="001907A5" w:rsidRPr="00B63CC0" w:rsidRDefault="001907A5" w:rsidP="001907A5">
      <w:pPr>
        <w:ind w:left="360"/>
        <w:rPr>
          <w:sz w:val="28"/>
          <w:szCs w:val="28"/>
        </w:rPr>
      </w:pPr>
    </w:p>
    <w:p w:rsidR="001907A5" w:rsidRPr="00B63CC0" w:rsidRDefault="001907A5" w:rsidP="001907A5">
      <w:pPr>
        <w:numPr>
          <w:ilvl w:val="1"/>
          <w:numId w:val="4"/>
        </w:numPr>
        <w:rPr>
          <w:sz w:val="28"/>
          <w:szCs w:val="28"/>
        </w:rPr>
      </w:pPr>
      <w:r w:rsidRPr="00B63CC0">
        <w:rPr>
          <w:sz w:val="28"/>
          <w:szCs w:val="28"/>
        </w:rPr>
        <w:t xml:space="preserve">Skills and attempts of higher degrees of difficulty, again at the </w:t>
      </w:r>
      <w:proofErr w:type="spellStart"/>
      <w:r w:rsidRPr="00B63CC0">
        <w:rPr>
          <w:sz w:val="28"/>
          <w:szCs w:val="28"/>
        </w:rPr>
        <w:t>DotGM</w:t>
      </w:r>
      <w:proofErr w:type="spellEnd"/>
      <w:r w:rsidRPr="00B63CC0">
        <w:rPr>
          <w:sz w:val="28"/>
          <w:szCs w:val="28"/>
        </w:rPr>
        <w:t xml:space="preserve">, should require higher fees and a higher failure percentage. (E.g. While the player in the example in II. above had a 10% failure for researching ship building;  Another player trying to research a “flying” Unit may have higher fees and a failure percentage of say 95%? (use Table </w:t>
      </w:r>
      <w:proofErr w:type="spellStart"/>
      <w:r w:rsidRPr="00B63CC0">
        <w:rPr>
          <w:sz w:val="28"/>
          <w:szCs w:val="28"/>
        </w:rPr>
        <w:t>F.e</w:t>
      </w:r>
      <w:proofErr w:type="spellEnd"/>
      <w:r w:rsidRPr="00B63CC0">
        <w:rPr>
          <w:sz w:val="28"/>
          <w:szCs w:val="28"/>
        </w:rPr>
        <w:t>.)</w:t>
      </w:r>
    </w:p>
    <w:p w:rsidR="001907A5" w:rsidRPr="00B63CC0" w:rsidRDefault="001907A5" w:rsidP="001907A5">
      <w:pPr>
        <w:ind w:left="1440"/>
        <w:rPr>
          <w:sz w:val="28"/>
          <w:szCs w:val="28"/>
        </w:rPr>
      </w:pPr>
    </w:p>
    <w:p w:rsidR="001907A5" w:rsidRPr="00B63CC0" w:rsidRDefault="001907A5" w:rsidP="001907A5">
      <w:pPr>
        <w:numPr>
          <w:ilvl w:val="0"/>
          <w:numId w:val="4"/>
        </w:numPr>
        <w:rPr>
          <w:sz w:val="28"/>
          <w:szCs w:val="28"/>
        </w:rPr>
      </w:pPr>
      <w:r w:rsidRPr="00B63CC0">
        <w:rPr>
          <w:sz w:val="28"/>
          <w:szCs w:val="28"/>
        </w:rPr>
        <w:t xml:space="preserve">There should be plenty of (pre-set/hex) “Easter Eggs” for player’s to roll a Fate roll against when they land upon that hex.  (E.g. Player 1 stops a Unit upon a hex adjacent to water that contains an “Easter Egg” (with a percentage of discovery pre-set at 5% (use Table </w:t>
      </w:r>
      <w:proofErr w:type="spellStart"/>
      <w:r w:rsidRPr="00B63CC0">
        <w:rPr>
          <w:sz w:val="28"/>
          <w:szCs w:val="28"/>
        </w:rPr>
        <w:t>F.e</w:t>
      </w:r>
      <w:proofErr w:type="spellEnd"/>
      <w:r w:rsidRPr="00B63CC0">
        <w:rPr>
          <w:sz w:val="28"/>
          <w:szCs w:val="28"/>
        </w:rPr>
        <w:t>.) of an old boat - which would yield the ability to develop and build new boats.  Player 1 would need to Fate roll a 1d100 (independent from their standard 1d100 Land Fate roll at the beginning of each turn) against that hex each and every turn that they own it until they either no longer own it, or discover the “Easter Egg”  (The result of 96 or higher in this example would yield the discovery.)</w:t>
      </w:r>
    </w:p>
    <w:p w:rsidR="001907A5" w:rsidRPr="00B63CC0" w:rsidRDefault="001907A5" w:rsidP="001907A5">
      <w:pPr>
        <w:rPr>
          <w:sz w:val="28"/>
          <w:szCs w:val="28"/>
        </w:rPr>
      </w:pPr>
    </w:p>
    <w:p w:rsidR="001907A5" w:rsidRPr="00B63CC0" w:rsidRDefault="001907A5" w:rsidP="001907A5">
      <w:pPr>
        <w:rPr>
          <w:b/>
          <w:bCs/>
          <w:i/>
          <w:iCs/>
          <w:sz w:val="28"/>
          <w:szCs w:val="28"/>
        </w:rPr>
      </w:pPr>
      <w:r w:rsidRPr="00B63CC0">
        <w:rPr>
          <w:b/>
          <w:bCs/>
          <w:i/>
          <w:iCs/>
          <w:sz w:val="28"/>
          <w:szCs w:val="28"/>
        </w:rPr>
        <w:t>For the Player -</w:t>
      </w:r>
    </w:p>
    <w:p w:rsidR="001907A5" w:rsidRPr="00B63CC0" w:rsidRDefault="001907A5" w:rsidP="001907A5">
      <w:pPr>
        <w:rPr>
          <w:sz w:val="28"/>
          <w:szCs w:val="28"/>
        </w:rPr>
      </w:pPr>
    </w:p>
    <w:p w:rsidR="001907A5" w:rsidRPr="00EB526E" w:rsidRDefault="001907A5" w:rsidP="001907A5">
      <w:pPr>
        <w:numPr>
          <w:ilvl w:val="0"/>
          <w:numId w:val="4"/>
        </w:numPr>
        <w:rPr>
          <w:rFonts w:ascii="Algerian" w:hAnsi="Algerian"/>
        </w:rPr>
      </w:pPr>
      <w:r w:rsidRPr="00B63CC0">
        <w:rPr>
          <w:sz w:val="28"/>
          <w:szCs w:val="28"/>
        </w:rPr>
        <w:t xml:space="preserve">Player’s may engage one another outside the game for purposes of (just to name a few) – conducting deals; such as trading/selling new technologies, heroes, information, setting up alliances, etc. however, keep in mind that ALL final communications should go through the GM for a Ruling.  (E.g.  Player 1 and Player 2 agree to trade heroes.  If their lands are adjacent to each other then so long as they notify the GM (both must notify the GM of this transaction) the trade is conducted however, If they </w:t>
      </w:r>
      <w:r w:rsidRPr="00B63CC0">
        <w:rPr>
          <w:sz w:val="28"/>
          <w:szCs w:val="28"/>
          <w:u w:val="single"/>
        </w:rPr>
        <w:t>do not</w:t>
      </w:r>
      <w:r w:rsidRPr="00B63CC0">
        <w:rPr>
          <w:sz w:val="28"/>
          <w:szCs w:val="28"/>
        </w:rPr>
        <w:t xml:space="preserve"> border one another or any other “Allied” player, they must consider that at the </w:t>
      </w:r>
      <w:proofErr w:type="spellStart"/>
      <w:r w:rsidRPr="00B63CC0">
        <w:rPr>
          <w:sz w:val="28"/>
          <w:szCs w:val="28"/>
        </w:rPr>
        <w:t>DotGM</w:t>
      </w:r>
      <w:proofErr w:type="spellEnd"/>
      <w:r w:rsidRPr="00B63CC0">
        <w:rPr>
          <w:sz w:val="28"/>
          <w:szCs w:val="28"/>
        </w:rPr>
        <w:t xml:space="preserve"> - a Fate roll will be considered to determine if (even though they notified the GM) the trade was successful, or not, in relaying the information as he had to travel through “unfriendly” territory.  NOTE:  Keep in mind that a Paladin, Ranger or Assassin Unit may intercept such messengers.</w:t>
      </w:r>
    </w:p>
    <w:p w:rsidR="001907A5" w:rsidRPr="00EB526E" w:rsidRDefault="001907A5" w:rsidP="001907A5">
      <w:pPr>
        <w:ind w:left="360"/>
        <w:rPr>
          <w:rFonts w:ascii="Algerian" w:hAnsi="Algerian"/>
        </w:rPr>
      </w:pPr>
    </w:p>
    <w:p w:rsidR="001907A5" w:rsidRDefault="001907A5" w:rsidP="001907A5">
      <w:pPr>
        <w:numPr>
          <w:ilvl w:val="0"/>
          <w:numId w:val="4"/>
        </w:numPr>
        <w:rPr>
          <w:sz w:val="28"/>
          <w:szCs w:val="28"/>
        </w:rPr>
      </w:pPr>
      <w:r w:rsidRPr="00B63CC0">
        <w:rPr>
          <w:sz w:val="28"/>
          <w:szCs w:val="28"/>
          <w:u w:val="single"/>
        </w:rPr>
        <w:lastRenderedPageBreak/>
        <w:t>Mistakes in Orders</w:t>
      </w:r>
      <w:r w:rsidRPr="00B63CC0">
        <w:rPr>
          <w:sz w:val="28"/>
          <w:szCs w:val="28"/>
        </w:rPr>
        <w:t xml:space="preserve"> – Player’s (as well as the GM) must understand the “human” element of the game may, at times cause mistakes and thus errors.  So therefore, Mistakes by the </w:t>
      </w:r>
      <w:r w:rsidRPr="00B63CC0">
        <w:rPr>
          <w:sz w:val="28"/>
          <w:szCs w:val="28"/>
          <w:u w:val="single"/>
        </w:rPr>
        <w:t>player</w:t>
      </w:r>
      <w:r w:rsidRPr="00B63CC0">
        <w:rPr>
          <w:sz w:val="28"/>
          <w:szCs w:val="28"/>
        </w:rPr>
        <w:t xml:space="preserve"> will be dealt with as if they were a “true human element” and thus, no action will be taken by the GM as to “hypothesize” what the player intended and thus, no action will be taken. (E.g. A Player orders movement for his Swordsmen and Cavalry Units to move adjacently to a hex.  The player however miscalculated and if the GM carries out the order, the Player’s Units will be split.  Rather than split the Units, the </w:t>
      </w:r>
      <w:r w:rsidRPr="00B63CC0">
        <w:rPr>
          <w:sz w:val="28"/>
          <w:szCs w:val="28"/>
          <w:u w:val="single"/>
        </w:rPr>
        <w:t>GM will take no action</w:t>
      </w:r>
      <w:r w:rsidRPr="00B63CC0">
        <w:rPr>
          <w:sz w:val="28"/>
          <w:szCs w:val="28"/>
        </w:rPr>
        <w:t xml:space="preserve"> and the Units will not be moved.  (This would be assumed as if orders never made it to the troops.)  So be sure to be careful.  </w:t>
      </w:r>
    </w:p>
    <w:p w:rsidR="00ED1CB4" w:rsidRDefault="00ED1CB4" w:rsidP="00ED1CB4">
      <w:pPr>
        <w:pStyle w:val="ListParagraph"/>
        <w:rPr>
          <w:sz w:val="28"/>
          <w:szCs w:val="28"/>
        </w:rPr>
      </w:pPr>
    </w:p>
    <w:p w:rsidR="00ED1CB4" w:rsidRPr="00B63CC0" w:rsidRDefault="00ED1CB4" w:rsidP="00ED1CB4">
      <w:pPr>
        <w:ind w:left="540"/>
        <w:rPr>
          <w:sz w:val="28"/>
          <w:szCs w:val="28"/>
        </w:rPr>
      </w:pPr>
      <w:r>
        <w:rPr>
          <w:sz w:val="28"/>
          <w:szCs w:val="28"/>
        </w:rPr>
        <w:t>Mistakes on the part of the GM will be fixed accordingly and in a timely manner so as to not (at least in intention) affect the outcome of the turn/game.</w:t>
      </w:r>
    </w:p>
    <w:p w:rsidR="00ED1CB4" w:rsidRDefault="00ED1CB4" w:rsidP="00ED1CB4">
      <w:pPr>
        <w:rPr>
          <w:sz w:val="28"/>
          <w:szCs w:val="28"/>
        </w:rPr>
      </w:pPr>
    </w:p>
    <w:p w:rsidR="00ED1CB4" w:rsidRPr="00ED1CB4" w:rsidRDefault="00ED1CB4" w:rsidP="00ED1CB4">
      <w:pPr>
        <w:pStyle w:val="ListParagraph"/>
        <w:numPr>
          <w:ilvl w:val="0"/>
          <w:numId w:val="4"/>
        </w:numPr>
        <w:rPr>
          <w:sz w:val="28"/>
          <w:szCs w:val="28"/>
        </w:rPr>
      </w:pPr>
      <w:r w:rsidRPr="00ED1CB4">
        <w:rPr>
          <w:sz w:val="28"/>
          <w:szCs w:val="28"/>
        </w:rPr>
        <w:t xml:space="preserve">Player/Realm Continuity – As was the case in the first “beta” test of TSNS I.  Two players opted out of the game prior to the completion of the game.  Their realms remained “active” throughout the remainder of the game and were subsequently overthrown.  </w:t>
      </w:r>
    </w:p>
    <w:p w:rsidR="00ED1CB4" w:rsidRPr="00ED1CB4" w:rsidRDefault="00ED1CB4" w:rsidP="00ED1CB4">
      <w:pPr>
        <w:pStyle w:val="ListParagraph"/>
        <w:ind w:left="540"/>
        <w:rPr>
          <w:sz w:val="28"/>
          <w:szCs w:val="28"/>
        </w:rPr>
      </w:pPr>
    </w:p>
    <w:p w:rsidR="00ED1CB4" w:rsidRPr="00ED1CB4" w:rsidRDefault="00ED1CB4" w:rsidP="00ED1CB4">
      <w:pPr>
        <w:pStyle w:val="ListParagraph"/>
        <w:ind w:left="540"/>
        <w:rPr>
          <w:sz w:val="28"/>
          <w:szCs w:val="28"/>
        </w:rPr>
      </w:pPr>
      <w:r w:rsidRPr="00ED1CB4">
        <w:rPr>
          <w:sz w:val="28"/>
          <w:szCs w:val="28"/>
        </w:rPr>
        <w:t>For the continuity of the game and the “realistic” aspect of the realm, the GM reserves the right to allow a NEW player to take over an existing kingdom in which a player has opted out.  This option may take place anytime during the game.</w:t>
      </w:r>
    </w:p>
    <w:p w:rsidR="001907A5" w:rsidRPr="00B63CC0" w:rsidRDefault="001907A5" w:rsidP="001907A5">
      <w:pPr>
        <w:ind w:left="360"/>
        <w:rPr>
          <w:sz w:val="28"/>
          <w:szCs w:val="28"/>
        </w:rPr>
      </w:pPr>
    </w:p>
    <w:p w:rsidR="001907A5" w:rsidRPr="00B63CC0" w:rsidRDefault="001907A5" w:rsidP="001907A5">
      <w:pPr>
        <w:ind w:left="360"/>
        <w:rPr>
          <w:sz w:val="28"/>
          <w:szCs w:val="28"/>
        </w:rPr>
      </w:pPr>
      <w:r w:rsidRPr="00B63CC0">
        <w:rPr>
          <w:sz w:val="28"/>
          <w:szCs w:val="28"/>
        </w:rPr>
        <w:t xml:space="preserve">   </w:t>
      </w:r>
    </w:p>
    <w:p w:rsidR="001907A5" w:rsidRPr="00B63CC0" w:rsidRDefault="001907A5" w:rsidP="001907A5">
      <w:pPr>
        <w:rPr>
          <w:sz w:val="28"/>
          <w:szCs w:val="28"/>
        </w:rPr>
      </w:pPr>
      <w:r w:rsidRPr="00B63CC0">
        <w:rPr>
          <w:sz w:val="28"/>
          <w:szCs w:val="28"/>
        </w:rPr>
        <w:t xml:space="preserve">Anyway, I think you get the gist of this.  Basically, the role of the GM is to keep the player’s thinking, without being prejudicial to any one player and allowing them some impartial “freedom” to let the game take some shape and personality of its own.  </w:t>
      </w:r>
    </w:p>
    <w:p w:rsidR="001907A5" w:rsidRDefault="001907A5" w:rsidP="001907A5">
      <w:pPr>
        <w:jc w:val="center"/>
        <w:rPr>
          <w:b/>
          <w:bCs/>
          <w:sz w:val="40"/>
          <w:szCs w:val="40"/>
          <w:u w:val="single"/>
        </w:rPr>
      </w:pPr>
    </w:p>
    <w:p w:rsidR="001907A5" w:rsidRDefault="001907A5" w:rsidP="001907A5">
      <w:pPr>
        <w:pStyle w:val="Heading1"/>
        <w:jc w:val="center"/>
        <w:rPr>
          <w:b w:val="0"/>
          <w:bCs w:val="0"/>
          <w:sz w:val="40"/>
          <w:szCs w:val="40"/>
          <w:u w:val="single"/>
        </w:rPr>
        <w:sectPr w:rsidR="001907A5" w:rsidSect="001907A5">
          <w:pgSz w:w="12240" w:h="15840"/>
          <w:pgMar w:top="1440" w:right="1800" w:bottom="1440" w:left="1800" w:header="720" w:footer="720" w:gutter="0"/>
          <w:cols w:space="720"/>
          <w:docGrid w:linePitch="360"/>
        </w:sectPr>
      </w:pPr>
    </w:p>
    <w:p w:rsidR="001907A5" w:rsidRDefault="001907A5" w:rsidP="001907A5">
      <w:pPr>
        <w:pStyle w:val="Heading1"/>
        <w:spacing w:before="0"/>
        <w:jc w:val="center"/>
        <w:rPr>
          <w:rFonts w:ascii="Matura MT Script Capitals" w:hAnsi="Matura MT Script Capitals"/>
          <w:b w:val="0"/>
          <w:bCs w:val="0"/>
          <w:sz w:val="44"/>
          <w:szCs w:val="44"/>
          <w:u w:val="single"/>
        </w:rPr>
      </w:pPr>
      <w:bookmarkStart w:id="68" w:name="_Toc332916842"/>
      <w:bookmarkStart w:id="69" w:name="_Toc335308297"/>
      <w:bookmarkStart w:id="70" w:name="_Toc335309323"/>
      <w:bookmarkStart w:id="71" w:name="_Toc443928793"/>
      <w:r w:rsidRPr="00E35916">
        <w:rPr>
          <w:rFonts w:ascii="Matura MT Script Capitals" w:hAnsi="Matura MT Script Capitals"/>
          <w:b w:val="0"/>
          <w:bCs w:val="0"/>
          <w:sz w:val="44"/>
          <w:szCs w:val="44"/>
          <w:u w:val="single"/>
        </w:rPr>
        <w:lastRenderedPageBreak/>
        <w:t>Appendix</w:t>
      </w:r>
      <w:r w:rsidRPr="00572456">
        <w:rPr>
          <w:rFonts w:ascii="Times New Roman" w:hAnsi="Times New Roman"/>
          <w:b w:val="0"/>
          <w:bCs w:val="0"/>
          <w:sz w:val="40"/>
          <w:szCs w:val="40"/>
          <w:u w:val="single"/>
        </w:rPr>
        <w:t xml:space="preserve"> </w:t>
      </w:r>
      <w:r w:rsidRPr="00E35916">
        <w:rPr>
          <w:rFonts w:ascii="Matura MT Script Capitals" w:hAnsi="Matura MT Script Capitals"/>
          <w:b w:val="0"/>
          <w:bCs w:val="0"/>
          <w:sz w:val="44"/>
          <w:szCs w:val="44"/>
          <w:u w:val="single"/>
        </w:rPr>
        <w:t xml:space="preserve">C </w:t>
      </w:r>
      <w:r>
        <w:rPr>
          <w:rFonts w:ascii="Matura MT Script Capitals" w:hAnsi="Matura MT Script Capitals"/>
          <w:b w:val="0"/>
          <w:bCs w:val="0"/>
          <w:sz w:val="44"/>
          <w:szCs w:val="44"/>
          <w:u w:val="single"/>
        </w:rPr>
        <w:t>Hero</w:t>
      </w:r>
      <w:r w:rsidRPr="00E35916">
        <w:rPr>
          <w:rFonts w:ascii="Matura MT Script Capitals" w:hAnsi="Matura MT Script Capitals"/>
          <w:b w:val="0"/>
          <w:bCs w:val="0"/>
          <w:sz w:val="44"/>
          <w:szCs w:val="44"/>
          <w:u w:val="single"/>
        </w:rPr>
        <w:t xml:space="preserve"> Profiles</w:t>
      </w:r>
      <w:bookmarkEnd w:id="68"/>
      <w:bookmarkEnd w:id="69"/>
      <w:bookmarkEnd w:id="70"/>
      <w:bookmarkEnd w:id="71"/>
    </w:p>
    <w:p w:rsidR="001907A5" w:rsidRDefault="001907A5" w:rsidP="001907A5"/>
    <w:p w:rsidR="001907A5" w:rsidRPr="00B63CC0" w:rsidRDefault="001907A5" w:rsidP="001907A5"/>
    <w:tbl>
      <w:tblPr>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496"/>
        <w:gridCol w:w="4024"/>
      </w:tblGrid>
      <w:tr w:rsidR="001907A5" w:rsidRPr="00B63CC0" w:rsidTr="001907A5">
        <w:trPr>
          <w:trHeight w:val="5379"/>
        </w:trPr>
        <w:tc>
          <w:tcPr>
            <w:tcW w:w="4459" w:type="dxa"/>
            <w:shd w:val="clear" w:color="auto" w:fill="auto"/>
            <w:tcMar>
              <w:top w:w="29" w:type="dxa"/>
              <w:left w:w="115" w:type="dxa"/>
              <w:right w:w="115" w:type="dxa"/>
            </w:tcMar>
          </w:tcPr>
          <w:p w:rsidR="001907A5" w:rsidRPr="00B63CC0" w:rsidRDefault="00DC511B" w:rsidP="001907A5">
            <w:r>
              <w:rPr>
                <w:noProof/>
              </w:rPr>
              <w:drawing>
                <wp:inline distT="0" distB="0" distL="0" distR="0" wp14:anchorId="7E32CDE4" wp14:editId="7E11A214">
                  <wp:extent cx="2685415" cy="3383915"/>
                  <wp:effectExtent l="0" t="0" r="63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5415" cy="3383915"/>
                          </a:xfrm>
                          <a:prstGeom prst="rect">
                            <a:avLst/>
                          </a:prstGeom>
                          <a:noFill/>
                        </pic:spPr>
                      </pic:pic>
                    </a:graphicData>
                  </a:graphic>
                </wp:inline>
              </w:drawing>
            </w:r>
          </w:p>
        </w:tc>
        <w:tc>
          <w:tcPr>
            <w:tcW w:w="4404" w:type="dxa"/>
            <w:shd w:val="clear" w:color="auto" w:fill="auto"/>
          </w:tcPr>
          <w:p w:rsidR="00B63CC0" w:rsidRDefault="00B63CC0" w:rsidP="001907A5">
            <w:pPr>
              <w:rPr>
                <w:rStyle w:val="Heading3Char"/>
                <w:rFonts w:ascii="Times New Roman" w:hAnsi="Times New Roman" w:cs="Times New Roman"/>
                <w:sz w:val="24"/>
                <w:szCs w:val="24"/>
              </w:rPr>
            </w:pPr>
            <w:bookmarkStart w:id="72" w:name="_Toc332916843"/>
          </w:p>
          <w:p w:rsidR="001907A5" w:rsidRPr="00B63CC0" w:rsidRDefault="001907A5" w:rsidP="001907A5">
            <w:pPr>
              <w:rPr>
                <w:b/>
                <w:bCs/>
              </w:rPr>
            </w:pPr>
            <w:bookmarkStart w:id="73" w:name="_Toc335308298"/>
            <w:bookmarkStart w:id="74" w:name="_Toc335309324"/>
            <w:bookmarkStart w:id="75" w:name="_Toc443928794"/>
            <w:r w:rsidRPr="00B63CC0">
              <w:rPr>
                <w:rStyle w:val="Heading3Char"/>
                <w:rFonts w:ascii="Times New Roman" w:hAnsi="Times New Roman" w:cs="Times New Roman"/>
                <w:sz w:val="24"/>
                <w:szCs w:val="24"/>
              </w:rPr>
              <w:t xml:space="preserve">Lord </w:t>
            </w:r>
            <w:proofErr w:type="spellStart"/>
            <w:r w:rsidRPr="00B63CC0">
              <w:rPr>
                <w:rStyle w:val="Heading3Char"/>
                <w:rFonts w:ascii="Times New Roman" w:hAnsi="Times New Roman" w:cs="Times New Roman"/>
                <w:sz w:val="24"/>
                <w:szCs w:val="24"/>
              </w:rPr>
              <w:t>Alphan</w:t>
            </w:r>
            <w:bookmarkEnd w:id="72"/>
            <w:bookmarkEnd w:id="73"/>
            <w:bookmarkEnd w:id="74"/>
            <w:bookmarkEnd w:id="75"/>
            <w:proofErr w:type="spellEnd"/>
            <w:r w:rsidRPr="00B63CC0">
              <w:rPr>
                <w:b/>
                <w:bCs/>
              </w:rPr>
              <w:t xml:space="preserve"> – aka “</w:t>
            </w:r>
            <w:r w:rsidRPr="00B63CC0">
              <w:rPr>
                <w:b/>
                <w:bCs/>
                <w:i/>
                <w:iCs/>
              </w:rPr>
              <w:t xml:space="preserve">The </w:t>
            </w:r>
            <w:proofErr w:type="spellStart"/>
            <w:r w:rsidRPr="00B63CC0">
              <w:rPr>
                <w:b/>
                <w:bCs/>
                <w:i/>
                <w:iCs/>
              </w:rPr>
              <w:t>BattleMaker</w:t>
            </w:r>
            <w:proofErr w:type="spellEnd"/>
            <w:r w:rsidRPr="00B63CC0">
              <w:rPr>
                <w:b/>
                <w:bCs/>
              </w:rPr>
              <w:t>”</w:t>
            </w:r>
          </w:p>
          <w:p w:rsidR="001907A5" w:rsidRPr="00B63CC0" w:rsidRDefault="001907A5" w:rsidP="001907A5"/>
          <w:p w:rsidR="001907A5" w:rsidRPr="00B63CC0" w:rsidRDefault="001907A5" w:rsidP="001907A5">
            <w:r w:rsidRPr="00B63CC0">
              <w:t>Strength - 93 (9d10+31)</w:t>
            </w:r>
          </w:p>
          <w:p w:rsidR="001907A5" w:rsidRPr="00B63CC0" w:rsidRDefault="00955C4C" w:rsidP="001907A5">
            <w:r>
              <w:t>Dexterity - 92 (6</w:t>
            </w:r>
            <w:r w:rsidR="001907A5" w:rsidRPr="00B63CC0">
              <w:t xml:space="preserve"> hex/turn)</w:t>
            </w:r>
          </w:p>
          <w:p w:rsidR="001907A5" w:rsidRPr="00B63CC0" w:rsidRDefault="001907A5" w:rsidP="001907A5">
            <w:r w:rsidRPr="00B63CC0">
              <w:t>Intelligence - 96</w:t>
            </w:r>
          </w:p>
          <w:p w:rsidR="001907A5" w:rsidRPr="00B63CC0" w:rsidRDefault="001907A5" w:rsidP="001907A5"/>
          <w:p w:rsidR="001907A5" w:rsidRPr="00B63CC0" w:rsidRDefault="001907A5" w:rsidP="001907A5">
            <w:r w:rsidRPr="00B63CC0">
              <w:t xml:space="preserve">Although a little impulsive, Lord </w:t>
            </w:r>
            <w:proofErr w:type="spellStart"/>
            <w:r w:rsidRPr="00B63CC0">
              <w:t>Alphan</w:t>
            </w:r>
            <w:proofErr w:type="spellEnd"/>
            <w:r w:rsidRPr="00B63CC0">
              <w:t xml:space="preserve"> is legendary in his ability to lead men and is known to bring an advantage in pivotal battles.</w:t>
            </w:r>
          </w:p>
          <w:p w:rsidR="001907A5" w:rsidRPr="00B63CC0" w:rsidRDefault="001907A5" w:rsidP="001907A5"/>
          <w:p w:rsidR="001907A5" w:rsidRPr="00B63CC0" w:rsidRDefault="001907A5" w:rsidP="001907A5">
            <w:r w:rsidRPr="00B63CC0">
              <w:rPr>
                <w:u w:val="single"/>
              </w:rPr>
              <w:t>Modifiers</w:t>
            </w:r>
            <w:r w:rsidRPr="00B63CC0">
              <w:t xml:space="preserve"> - </w:t>
            </w:r>
          </w:p>
          <w:p w:rsidR="001907A5" w:rsidRPr="00B63CC0" w:rsidRDefault="001907A5" w:rsidP="001907A5">
            <w:r w:rsidRPr="00B63CC0">
              <w:t>All Knights Units gain +1 to All Attack rolls.</w:t>
            </w:r>
          </w:p>
          <w:p w:rsidR="001907A5" w:rsidRPr="00B63CC0" w:rsidRDefault="001907A5" w:rsidP="001907A5"/>
        </w:tc>
      </w:tr>
      <w:tr w:rsidR="001907A5" w:rsidRPr="00B63CC0" w:rsidTr="001907A5">
        <w:trPr>
          <w:trHeight w:val="5305"/>
        </w:trPr>
        <w:tc>
          <w:tcPr>
            <w:tcW w:w="4459" w:type="dxa"/>
            <w:shd w:val="clear" w:color="auto" w:fill="auto"/>
            <w:noWrap/>
            <w:tcMar>
              <w:top w:w="29" w:type="dxa"/>
              <w:left w:w="115" w:type="dxa"/>
              <w:right w:w="115" w:type="dxa"/>
            </w:tcMar>
            <w:vAlign w:val="center"/>
          </w:tcPr>
          <w:p w:rsidR="001907A5" w:rsidRPr="00B63CC0" w:rsidRDefault="00DC511B" w:rsidP="001907A5">
            <w:r>
              <w:rPr>
                <w:noProof/>
              </w:rPr>
              <w:drawing>
                <wp:anchor distT="0" distB="0" distL="114300" distR="114300" simplePos="0" relativeHeight="251656704" behindDoc="1" locked="0" layoutInCell="1" allowOverlap="1" wp14:anchorId="0583DC05" wp14:editId="2E9C5DF2">
                  <wp:simplePos x="0" y="0"/>
                  <wp:positionH relativeFrom="column">
                    <wp:align>center</wp:align>
                  </wp:positionH>
                  <wp:positionV relativeFrom="paragraph">
                    <wp:posOffset>-3159125</wp:posOffset>
                  </wp:positionV>
                  <wp:extent cx="2708910" cy="3181350"/>
                  <wp:effectExtent l="0" t="0" r="0" b="0"/>
                  <wp:wrapTight wrapText="bothSides">
                    <wp:wrapPolygon edited="0">
                      <wp:start x="0" y="0"/>
                      <wp:lineTo x="0" y="21471"/>
                      <wp:lineTo x="21418" y="21471"/>
                      <wp:lineTo x="21418" y="0"/>
                      <wp:lineTo x="0" y="0"/>
                    </wp:wrapPolygon>
                  </wp:wrapTight>
                  <wp:docPr id="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8910"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4404" w:type="dxa"/>
            <w:shd w:val="clear" w:color="auto" w:fill="auto"/>
          </w:tcPr>
          <w:p w:rsidR="00B63CC0" w:rsidRDefault="00B63CC0" w:rsidP="001907A5">
            <w:pPr>
              <w:rPr>
                <w:b/>
              </w:rPr>
            </w:pPr>
          </w:p>
          <w:p w:rsidR="001907A5" w:rsidRPr="00B63CC0" w:rsidRDefault="001907A5" w:rsidP="001907A5">
            <w:pPr>
              <w:rPr>
                <w:b/>
              </w:rPr>
            </w:pPr>
            <w:proofErr w:type="spellStart"/>
            <w:r w:rsidRPr="00B63CC0">
              <w:rPr>
                <w:b/>
              </w:rPr>
              <w:t>Betaff</w:t>
            </w:r>
            <w:proofErr w:type="spellEnd"/>
            <w:r w:rsidRPr="00B63CC0">
              <w:rPr>
                <w:b/>
              </w:rPr>
              <w:t xml:space="preserve"> – aka “</w:t>
            </w:r>
            <w:proofErr w:type="spellStart"/>
            <w:r w:rsidRPr="00B63CC0">
              <w:rPr>
                <w:b/>
              </w:rPr>
              <w:t>Darkwalker</w:t>
            </w:r>
            <w:proofErr w:type="spellEnd"/>
            <w:r w:rsidRPr="00B63CC0">
              <w:rPr>
                <w:b/>
              </w:rPr>
              <w:t>”</w:t>
            </w:r>
          </w:p>
          <w:p w:rsidR="001907A5" w:rsidRPr="00B63CC0" w:rsidRDefault="001907A5" w:rsidP="001907A5"/>
          <w:p w:rsidR="001907A5" w:rsidRPr="00B63CC0" w:rsidRDefault="001907A5" w:rsidP="001907A5">
            <w:pPr>
              <w:rPr>
                <w:color w:val="FF0000"/>
              </w:rPr>
            </w:pPr>
            <w:r w:rsidRPr="00B63CC0">
              <w:t>Strength - 92 (9d10+31)</w:t>
            </w:r>
          </w:p>
          <w:p w:rsidR="001907A5" w:rsidRPr="00B63CC0" w:rsidRDefault="00955C4C" w:rsidP="001907A5">
            <w:r>
              <w:t>Dexterity - 94 (6</w:t>
            </w:r>
            <w:r w:rsidR="001907A5" w:rsidRPr="00B63CC0">
              <w:t xml:space="preserve"> hex/turn)</w:t>
            </w:r>
          </w:p>
          <w:p w:rsidR="001907A5" w:rsidRPr="00B63CC0" w:rsidRDefault="001907A5" w:rsidP="001907A5">
            <w:r w:rsidRPr="00B63CC0">
              <w:t>Intelligence - 91</w:t>
            </w:r>
          </w:p>
          <w:p w:rsidR="001907A5" w:rsidRPr="00B63CC0" w:rsidRDefault="001907A5" w:rsidP="001907A5"/>
          <w:p w:rsidR="001907A5" w:rsidRPr="00B63CC0" w:rsidRDefault="001907A5" w:rsidP="001907A5">
            <w:r w:rsidRPr="00B63CC0">
              <w:t xml:space="preserve">Highly skilled in the ways of Paladins and Thieves, </w:t>
            </w:r>
            <w:proofErr w:type="spellStart"/>
            <w:r w:rsidRPr="00B63CC0">
              <w:t>Betaff</w:t>
            </w:r>
            <w:proofErr w:type="spellEnd"/>
            <w:r w:rsidRPr="00B63CC0">
              <w:t xml:space="preserve"> is a most cunning, clever and dangerous asset, bringing advanced skill to already formidable Units.</w:t>
            </w:r>
          </w:p>
          <w:p w:rsidR="001907A5" w:rsidRPr="00B63CC0" w:rsidRDefault="001907A5" w:rsidP="001907A5"/>
          <w:p w:rsidR="001907A5" w:rsidRPr="00B63CC0" w:rsidRDefault="001907A5" w:rsidP="001907A5">
            <w:r w:rsidRPr="00B63CC0">
              <w:t xml:space="preserve">Modifiers - </w:t>
            </w:r>
          </w:p>
          <w:p w:rsidR="001907A5" w:rsidRPr="00B63CC0" w:rsidRDefault="001907A5" w:rsidP="001907A5">
            <w:r w:rsidRPr="00B63CC0">
              <w:t>All Archer/Marksmen Units gain +1 to All Attack Rolls</w:t>
            </w:r>
          </w:p>
        </w:tc>
      </w:tr>
    </w:tbl>
    <w:p w:rsidR="001907A5" w:rsidRPr="00B63CC0" w:rsidRDefault="001907A5" w:rsidP="001907A5">
      <w:pPr>
        <w:jc w:val="center"/>
        <w:sectPr w:rsidR="001907A5" w:rsidRPr="00B63CC0" w:rsidSect="001907A5">
          <w:pgSz w:w="12240" w:h="15840"/>
          <w:pgMar w:top="1440" w:right="1800" w:bottom="1440" w:left="1800" w:header="720" w:footer="720" w:gutter="0"/>
          <w:cols w:space="720"/>
          <w:docGrid w:linePitch="360"/>
        </w:sectPr>
      </w:pPr>
    </w:p>
    <w:tbl>
      <w:tblPr>
        <w:tblpPr w:leftFromText="180" w:rightFromText="180" w:vertAnchor="page" w:horzAnchor="margin" w:tblpY="1605"/>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443"/>
        <w:gridCol w:w="4077"/>
      </w:tblGrid>
      <w:tr w:rsidR="001907A5" w:rsidRPr="00B63CC0" w:rsidTr="001907A5">
        <w:trPr>
          <w:trHeight w:val="5480"/>
        </w:trPr>
        <w:tc>
          <w:tcPr>
            <w:tcW w:w="4459" w:type="dxa"/>
            <w:shd w:val="clear" w:color="auto" w:fill="auto"/>
            <w:tcMar>
              <w:top w:w="29" w:type="dxa"/>
              <w:left w:w="115" w:type="dxa"/>
              <w:right w:w="115" w:type="dxa"/>
            </w:tcMar>
            <w:vAlign w:val="center"/>
          </w:tcPr>
          <w:p w:rsidR="001907A5" w:rsidRPr="00B63CC0" w:rsidRDefault="00DC511B" w:rsidP="001907A5">
            <w:pPr>
              <w:jc w:val="center"/>
            </w:pPr>
            <w:r>
              <w:rPr>
                <w:noProof/>
              </w:rPr>
              <w:lastRenderedPageBreak/>
              <w:drawing>
                <wp:inline distT="0" distB="0" distL="0" distR="0" wp14:anchorId="3FCCD43F" wp14:editId="2FF74BBB">
                  <wp:extent cx="2587625" cy="3383915"/>
                  <wp:effectExtent l="0" t="0" r="317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7625" cy="3383915"/>
                          </a:xfrm>
                          <a:prstGeom prst="rect">
                            <a:avLst/>
                          </a:prstGeom>
                          <a:noFill/>
                        </pic:spPr>
                      </pic:pic>
                    </a:graphicData>
                  </a:graphic>
                </wp:inline>
              </w:drawing>
            </w:r>
          </w:p>
        </w:tc>
        <w:tc>
          <w:tcPr>
            <w:tcW w:w="4404" w:type="dxa"/>
            <w:shd w:val="clear" w:color="auto" w:fill="auto"/>
          </w:tcPr>
          <w:p w:rsidR="00DC511B" w:rsidRDefault="00DC511B" w:rsidP="001907A5">
            <w:pPr>
              <w:rPr>
                <w:rStyle w:val="Heading3Char"/>
                <w:rFonts w:ascii="Times New Roman" w:hAnsi="Times New Roman" w:cs="Times New Roman"/>
                <w:sz w:val="24"/>
                <w:szCs w:val="24"/>
              </w:rPr>
            </w:pPr>
            <w:bookmarkStart w:id="76" w:name="_Toc332916845"/>
          </w:p>
          <w:p w:rsidR="001907A5" w:rsidRPr="00B63CC0" w:rsidRDefault="001907A5" w:rsidP="001907A5">
            <w:pPr>
              <w:rPr>
                <w:b/>
                <w:bCs/>
              </w:rPr>
            </w:pPr>
            <w:bookmarkStart w:id="77" w:name="_Toc335308299"/>
            <w:bookmarkStart w:id="78" w:name="_Toc335309325"/>
            <w:bookmarkStart w:id="79" w:name="_Toc443928795"/>
            <w:proofErr w:type="spellStart"/>
            <w:r w:rsidRPr="00B63CC0">
              <w:rPr>
                <w:rStyle w:val="Heading3Char"/>
                <w:rFonts w:ascii="Times New Roman" w:hAnsi="Times New Roman" w:cs="Times New Roman"/>
                <w:sz w:val="24"/>
                <w:szCs w:val="24"/>
              </w:rPr>
              <w:t>Gammane</w:t>
            </w:r>
            <w:bookmarkEnd w:id="76"/>
            <w:bookmarkEnd w:id="77"/>
            <w:bookmarkEnd w:id="78"/>
            <w:bookmarkEnd w:id="79"/>
            <w:proofErr w:type="spellEnd"/>
            <w:r w:rsidRPr="00B63CC0">
              <w:rPr>
                <w:b/>
                <w:bCs/>
              </w:rPr>
              <w:t xml:space="preserve"> – aka “</w:t>
            </w:r>
            <w:r w:rsidRPr="00B63CC0">
              <w:rPr>
                <w:b/>
                <w:bCs/>
                <w:i/>
                <w:iCs/>
              </w:rPr>
              <w:t>The Sharpshooter</w:t>
            </w:r>
            <w:r w:rsidRPr="00B63CC0">
              <w:rPr>
                <w:b/>
                <w:bCs/>
              </w:rPr>
              <w:t>”</w:t>
            </w:r>
          </w:p>
          <w:p w:rsidR="001907A5" w:rsidRPr="00B63CC0" w:rsidRDefault="001907A5" w:rsidP="001907A5"/>
          <w:p w:rsidR="001907A5" w:rsidRPr="00B63CC0" w:rsidRDefault="001907A5" w:rsidP="001907A5">
            <w:r w:rsidRPr="00B63CC0">
              <w:t>Strength - 90 (9d10+30)</w:t>
            </w:r>
          </w:p>
          <w:p w:rsidR="001907A5" w:rsidRPr="00B63CC0" w:rsidRDefault="00955C4C" w:rsidP="001907A5">
            <w:r>
              <w:t>Dexterity - 96 (6</w:t>
            </w:r>
            <w:r w:rsidR="001907A5" w:rsidRPr="00B63CC0">
              <w:t xml:space="preserve"> hex/turn)</w:t>
            </w:r>
          </w:p>
          <w:p w:rsidR="001907A5" w:rsidRPr="00B63CC0" w:rsidRDefault="001907A5" w:rsidP="001907A5">
            <w:r w:rsidRPr="00B63CC0">
              <w:t>Intelligence - 95</w:t>
            </w:r>
          </w:p>
          <w:p w:rsidR="001907A5" w:rsidRPr="00B63CC0" w:rsidRDefault="001907A5" w:rsidP="001907A5"/>
          <w:p w:rsidR="001907A5" w:rsidRPr="00B63CC0" w:rsidRDefault="001907A5" w:rsidP="001907A5">
            <w:r w:rsidRPr="00B63CC0">
              <w:t xml:space="preserve">Trained as a Paladin and surpassing most of his fellow colleagues, </w:t>
            </w:r>
            <w:proofErr w:type="spellStart"/>
            <w:r w:rsidRPr="00B63CC0">
              <w:t>Gammane</w:t>
            </w:r>
            <w:proofErr w:type="spellEnd"/>
            <w:r w:rsidRPr="00B63CC0">
              <w:t xml:space="preserve"> has quickly become a legendary tracker and threat to any opposing players.</w:t>
            </w:r>
          </w:p>
          <w:p w:rsidR="001907A5" w:rsidRPr="00B63CC0" w:rsidRDefault="001907A5" w:rsidP="001907A5"/>
          <w:p w:rsidR="001907A5" w:rsidRPr="00B63CC0" w:rsidRDefault="001907A5" w:rsidP="001907A5">
            <w:r w:rsidRPr="00B63CC0">
              <w:rPr>
                <w:u w:val="single"/>
              </w:rPr>
              <w:t>Modifiers</w:t>
            </w:r>
            <w:r w:rsidRPr="00B63CC0">
              <w:t xml:space="preserve"> – </w:t>
            </w:r>
          </w:p>
          <w:p w:rsidR="001907A5" w:rsidRPr="00B63CC0" w:rsidRDefault="001907A5" w:rsidP="001907A5">
            <w:pPr>
              <w:rPr>
                <w:color w:val="FF0000"/>
              </w:rPr>
            </w:pPr>
            <w:r w:rsidRPr="00B63CC0">
              <w:t>All Archer/Marksmen Units gain +1 to All Attack Rolls</w:t>
            </w:r>
          </w:p>
        </w:tc>
      </w:tr>
      <w:tr w:rsidR="001907A5" w:rsidRPr="00B63CC0" w:rsidTr="001907A5">
        <w:trPr>
          <w:trHeight w:val="6020"/>
        </w:trPr>
        <w:tc>
          <w:tcPr>
            <w:tcW w:w="4459" w:type="dxa"/>
            <w:shd w:val="clear" w:color="auto" w:fill="auto"/>
            <w:tcMar>
              <w:top w:w="29" w:type="dxa"/>
              <w:left w:w="115" w:type="dxa"/>
              <w:right w:w="115" w:type="dxa"/>
            </w:tcMar>
            <w:vAlign w:val="center"/>
          </w:tcPr>
          <w:p w:rsidR="001907A5" w:rsidRPr="00B63CC0" w:rsidRDefault="00DC511B" w:rsidP="001907A5">
            <w:pPr>
              <w:jc w:val="center"/>
            </w:pPr>
            <w:r>
              <w:rPr>
                <w:noProof/>
              </w:rPr>
              <w:drawing>
                <wp:inline distT="0" distB="0" distL="0" distR="0" wp14:anchorId="3D210C6A" wp14:editId="37E6234A">
                  <wp:extent cx="2603500" cy="3743325"/>
                  <wp:effectExtent l="0" t="0" r="635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500" cy="3743325"/>
                          </a:xfrm>
                          <a:prstGeom prst="rect">
                            <a:avLst/>
                          </a:prstGeom>
                          <a:noFill/>
                        </pic:spPr>
                      </pic:pic>
                    </a:graphicData>
                  </a:graphic>
                </wp:inline>
              </w:drawing>
            </w:r>
          </w:p>
        </w:tc>
        <w:tc>
          <w:tcPr>
            <w:tcW w:w="4404" w:type="dxa"/>
            <w:shd w:val="clear" w:color="auto" w:fill="auto"/>
          </w:tcPr>
          <w:p w:rsidR="00DC511B" w:rsidRDefault="00DC511B" w:rsidP="001907A5">
            <w:pPr>
              <w:rPr>
                <w:b/>
              </w:rPr>
            </w:pPr>
          </w:p>
          <w:p w:rsidR="001907A5" w:rsidRPr="00B63CC0" w:rsidRDefault="001907A5" w:rsidP="001907A5">
            <w:pPr>
              <w:rPr>
                <w:b/>
              </w:rPr>
            </w:pPr>
            <w:proofErr w:type="spellStart"/>
            <w:r w:rsidRPr="00B63CC0">
              <w:rPr>
                <w:b/>
              </w:rPr>
              <w:t>Deltar</w:t>
            </w:r>
            <w:proofErr w:type="spellEnd"/>
            <w:r w:rsidRPr="00B63CC0">
              <w:rPr>
                <w:b/>
              </w:rPr>
              <w:t xml:space="preserve"> – aka “Lone Wolf”</w:t>
            </w:r>
          </w:p>
          <w:p w:rsidR="001907A5" w:rsidRPr="00B63CC0" w:rsidRDefault="001907A5" w:rsidP="001907A5"/>
          <w:p w:rsidR="001907A5" w:rsidRPr="00B63CC0" w:rsidRDefault="001907A5" w:rsidP="001907A5">
            <w:r w:rsidRPr="00B63CC0">
              <w:t>Strength - 91 (9d10+30)</w:t>
            </w:r>
          </w:p>
          <w:p w:rsidR="001907A5" w:rsidRPr="00B63CC0" w:rsidRDefault="00955C4C" w:rsidP="001907A5">
            <w:r>
              <w:t>Dexterity - 97 (6</w:t>
            </w:r>
            <w:r w:rsidR="001907A5" w:rsidRPr="00B63CC0">
              <w:t xml:space="preserve"> hex/turn)</w:t>
            </w:r>
          </w:p>
          <w:p w:rsidR="001907A5" w:rsidRPr="00B63CC0" w:rsidRDefault="001907A5" w:rsidP="001907A5">
            <w:r w:rsidRPr="00B63CC0">
              <w:t>Intelligence - 93</w:t>
            </w:r>
          </w:p>
          <w:p w:rsidR="001907A5" w:rsidRPr="00B63CC0" w:rsidRDefault="001907A5" w:rsidP="001907A5"/>
          <w:p w:rsidR="001907A5" w:rsidRPr="00B63CC0" w:rsidRDefault="001907A5" w:rsidP="001907A5">
            <w:proofErr w:type="spellStart"/>
            <w:r w:rsidRPr="00B63CC0">
              <w:t>Deltar</w:t>
            </w:r>
            <w:proofErr w:type="spellEnd"/>
            <w:r w:rsidRPr="00B63CC0">
              <w:t>, trained originally as a Ranger, went “Dark” years ago.  Many have heard rumors about seeing him in towns all over Daven but most say its people are just “crying Wolf.”</w:t>
            </w:r>
          </w:p>
          <w:p w:rsidR="001907A5" w:rsidRPr="00B63CC0" w:rsidRDefault="001907A5" w:rsidP="001907A5"/>
          <w:p w:rsidR="001907A5" w:rsidRPr="00B63CC0" w:rsidRDefault="001907A5" w:rsidP="001907A5">
            <w:r w:rsidRPr="00B63CC0">
              <w:t>Modifiers -</w:t>
            </w:r>
          </w:p>
          <w:p w:rsidR="001907A5" w:rsidRPr="00B63CC0" w:rsidRDefault="001907A5" w:rsidP="001907A5">
            <w:r w:rsidRPr="00B63CC0">
              <w:t>All Archer/Marksmen Units gain +1 to All Attack Rolls</w:t>
            </w:r>
          </w:p>
        </w:tc>
      </w:tr>
    </w:tbl>
    <w:p w:rsidR="001907A5" w:rsidRPr="00B63CC0" w:rsidRDefault="001907A5" w:rsidP="001907A5">
      <w:pPr>
        <w:rPr>
          <w:b/>
          <w:bCs/>
          <w:u w:val="single"/>
        </w:rPr>
      </w:pPr>
    </w:p>
    <w:p w:rsidR="001907A5" w:rsidRPr="00B63CC0" w:rsidRDefault="001907A5" w:rsidP="001907A5">
      <w:pPr>
        <w:sectPr w:rsidR="001907A5" w:rsidRPr="00B63CC0" w:rsidSect="001907A5">
          <w:pgSz w:w="12240" w:h="15840"/>
          <w:pgMar w:top="1440" w:right="1800" w:bottom="1440" w:left="1800" w:header="720" w:footer="720" w:gutter="0"/>
          <w:cols w:space="720"/>
          <w:docGrid w:linePitch="360"/>
        </w:sectPr>
      </w:pPr>
    </w:p>
    <w:tbl>
      <w:tblPr>
        <w:tblpPr w:leftFromText="180" w:rightFromText="180" w:vertAnchor="page" w:horzAnchor="margin" w:tblpY="1518"/>
        <w:tblW w:w="887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580"/>
        <w:gridCol w:w="4290"/>
      </w:tblGrid>
      <w:tr w:rsidR="001907A5" w:rsidRPr="00B63CC0" w:rsidTr="001907A5">
        <w:trPr>
          <w:trHeight w:val="5120"/>
        </w:trPr>
        <w:tc>
          <w:tcPr>
            <w:tcW w:w="4580" w:type="dxa"/>
            <w:shd w:val="clear" w:color="auto" w:fill="auto"/>
            <w:tcMar>
              <w:top w:w="29" w:type="dxa"/>
              <w:left w:w="115" w:type="dxa"/>
              <w:right w:w="115" w:type="dxa"/>
            </w:tcMar>
          </w:tcPr>
          <w:p w:rsidR="001907A5" w:rsidRPr="00B63CC0" w:rsidRDefault="00DC511B" w:rsidP="001907A5">
            <w:r>
              <w:rPr>
                <w:noProof/>
              </w:rPr>
              <w:lastRenderedPageBreak/>
              <w:drawing>
                <wp:inline distT="0" distB="0" distL="0" distR="0" wp14:anchorId="12E48D20" wp14:editId="6506C3CA">
                  <wp:extent cx="2761615" cy="3104515"/>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1615" cy="3104515"/>
                          </a:xfrm>
                          <a:prstGeom prst="rect">
                            <a:avLst/>
                          </a:prstGeom>
                          <a:noFill/>
                        </pic:spPr>
                      </pic:pic>
                    </a:graphicData>
                  </a:graphic>
                </wp:inline>
              </w:drawing>
            </w:r>
          </w:p>
        </w:tc>
        <w:tc>
          <w:tcPr>
            <w:tcW w:w="4290" w:type="dxa"/>
            <w:shd w:val="clear" w:color="auto" w:fill="auto"/>
          </w:tcPr>
          <w:p w:rsidR="00B63CC0" w:rsidRDefault="00B63CC0" w:rsidP="001907A5">
            <w:pPr>
              <w:rPr>
                <w:rStyle w:val="Heading3Char"/>
                <w:rFonts w:ascii="Times New Roman" w:hAnsi="Times New Roman" w:cs="Times New Roman"/>
                <w:sz w:val="24"/>
                <w:szCs w:val="24"/>
              </w:rPr>
            </w:pPr>
            <w:bookmarkStart w:id="80" w:name="_Toc332916847"/>
          </w:p>
          <w:p w:rsidR="001907A5" w:rsidRPr="00B63CC0" w:rsidRDefault="001907A5" w:rsidP="001907A5">
            <w:pPr>
              <w:rPr>
                <w:b/>
                <w:bCs/>
              </w:rPr>
            </w:pPr>
            <w:bookmarkStart w:id="81" w:name="_Toc335308300"/>
            <w:bookmarkStart w:id="82" w:name="_Toc335309326"/>
            <w:bookmarkStart w:id="83" w:name="_Toc443928796"/>
            <w:proofErr w:type="spellStart"/>
            <w:r w:rsidRPr="00B63CC0">
              <w:rPr>
                <w:rStyle w:val="Heading3Char"/>
                <w:rFonts w:ascii="Times New Roman" w:hAnsi="Times New Roman" w:cs="Times New Roman"/>
                <w:sz w:val="24"/>
                <w:szCs w:val="24"/>
              </w:rPr>
              <w:t>Epsone</w:t>
            </w:r>
            <w:bookmarkEnd w:id="80"/>
            <w:bookmarkEnd w:id="81"/>
            <w:bookmarkEnd w:id="82"/>
            <w:bookmarkEnd w:id="83"/>
            <w:proofErr w:type="spellEnd"/>
            <w:r w:rsidRPr="00B63CC0">
              <w:rPr>
                <w:b/>
                <w:bCs/>
              </w:rPr>
              <w:t xml:space="preserve"> – aka “</w:t>
            </w:r>
            <w:r w:rsidRPr="00B63CC0">
              <w:rPr>
                <w:b/>
                <w:bCs/>
                <w:i/>
                <w:iCs/>
              </w:rPr>
              <w:t>The Sword Tamer</w:t>
            </w:r>
            <w:r w:rsidRPr="00B63CC0">
              <w:rPr>
                <w:b/>
                <w:bCs/>
              </w:rPr>
              <w:t>”</w:t>
            </w:r>
          </w:p>
          <w:p w:rsidR="001907A5" w:rsidRPr="00B63CC0" w:rsidRDefault="001907A5" w:rsidP="001907A5"/>
          <w:p w:rsidR="001907A5" w:rsidRPr="00B63CC0" w:rsidRDefault="001907A5" w:rsidP="001907A5">
            <w:pPr>
              <w:rPr>
                <w:color w:val="FF0000"/>
              </w:rPr>
            </w:pPr>
            <w:r w:rsidRPr="00B63CC0">
              <w:t>Strength - 97 (10d10+32)</w:t>
            </w:r>
          </w:p>
          <w:p w:rsidR="001907A5" w:rsidRPr="00B63CC0" w:rsidRDefault="001907A5" w:rsidP="001907A5">
            <w:r w:rsidRPr="00B63CC0">
              <w:t xml:space="preserve">Dexterity </w:t>
            </w:r>
            <w:r w:rsidR="00955C4C">
              <w:t>- 92 (6</w:t>
            </w:r>
            <w:r w:rsidRPr="00B63CC0">
              <w:t xml:space="preserve"> hex/turn)</w:t>
            </w:r>
          </w:p>
          <w:p w:rsidR="001907A5" w:rsidRPr="00B63CC0" w:rsidRDefault="001907A5" w:rsidP="001907A5">
            <w:r w:rsidRPr="00B63CC0">
              <w:t>Intelligence - 86</w:t>
            </w:r>
          </w:p>
          <w:p w:rsidR="001907A5" w:rsidRPr="00B63CC0" w:rsidRDefault="001907A5" w:rsidP="001907A5"/>
          <w:p w:rsidR="001907A5" w:rsidRPr="00B63CC0" w:rsidRDefault="001907A5" w:rsidP="001907A5">
            <w:proofErr w:type="spellStart"/>
            <w:r w:rsidRPr="00B63CC0">
              <w:t>Epsone</w:t>
            </w:r>
            <w:proofErr w:type="spellEnd"/>
            <w:r w:rsidRPr="00B63CC0">
              <w:t>, a soldier by nature has become one of the most revered warriors in all of Daven.  He inspires Units to fight and fight for him they will.</w:t>
            </w:r>
          </w:p>
          <w:p w:rsidR="001907A5" w:rsidRPr="00B63CC0" w:rsidRDefault="001907A5" w:rsidP="001907A5"/>
          <w:p w:rsidR="001907A5" w:rsidRPr="00B63CC0" w:rsidRDefault="001907A5" w:rsidP="001907A5">
            <w:r w:rsidRPr="00B63CC0">
              <w:rPr>
                <w:u w:val="single"/>
              </w:rPr>
              <w:t>Modifiers</w:t>
            </w:r>
            <w:r w:rsidRPr="00B63CC0">
              <w:t xml:space="preserve"> – </w:t>
            </w:r>
          </w:p>
          <w:p w:rsidR="001907A5" w:rsidRPr="00B63CC0" w:rsidRDefault="001907A5" w:rsidP="001907A5">
            <w:r w:rsidRPr="00B63CC0">
              <w:t>All Infantry Units gain +1 to All Attack Rolls</w:t>
            </w:r>
          </w:p>
        </w:tc>
      </w:tr>
      <w:tr w:rsidR="001907A5" w:rsidRPr="00B63CC0" w:rsidTr="007C603F">
        <w:trPr>
          <w:trHeight w:val="7275"/>
        </w:trPr>
        <w:tc>
          <w:tcPr>
            <w:tcW w:w="4580" w:type="dxa"/>
            <w:shd w:val="clear" w:color="auto" w:fill="auto"/>
            <w:tcMar>
              <w:top w:w="29" w:type="dxa"/>
              <w:left w:w="115" w:type="dxa"/>
              <w:right w:w="115" w:type="dxa"/>
            </w:tcMar>
          </w:tcPr>
          <w:p w:rsidR="001907A5" w:rsidRPr="00B63CC0" w:rsidRDefault="00DC511B" w:rsidP="001907A5">
            <w:r>
              <w:rPr>
                <w:noProof/>
              </w:rPr>
              <w:drawing>
                <wp:inline distT="0" distB="0" distL="0" distR="0" wp14:anchorId="4F91FAF1" wp14:editId="2E54D23C">
                  <wp:extent cx="2726055" cy="464502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6055" cy="4645025"/>
                          </a:xfrm>
                          <a:prstGeom prst="rect">
                            <a:avLst/>
                          </a:prstGeom>
                          <a:noFill/>
                        </pic:spPr>
                      </pic:pic>
                    </a:graphicData>
                  </a:graphic>
                </wp:inline>
              </w:drawing>
            </w:r>
          </w:p>
        </w:tc>
        <w:tc>
          <w:tcPr>
            <w:tcW w:w="4290" w:type="dxa"/>
            <w:shd w:val="clear" w:color="auto" w:fill="auto"/>
          </w:tcPr>
          <w:p w:rsidR="00DC511B" w:rsidRDefault="00DC511B" w:rsidP="001907A5">
            <w:pPr>
              <w:rPr>
                <w:rStyle w:val="Heading3Char"/>
                <w:rFonts w:ascii="Times New Roman" w:hAnsi="Times New Roman" w:cs="Times New Roman"/>
                <w:sz w:val="24"/>
                <w:szCs w:val="24"/>
              </w:rPr>
            </w:pPr>
            <w:bookmarkStart w:id="84" w:name="_Toc332916848"/>
          </w:p>
          <w:p w:rsidR="001907A5" w:rsidRPr="00B63CC0" w:rsidRDefault="001907A5" w:rsidP="001907A5">
            <w:pPr>
              <w:rPr>
                <w:b/>
                <w:bCs/>
              </w:rPr>
            </w:pPr>
            <w:bookmarkStart w:id="85" w:name="_Toc335308301"/>
            <w:bookmarkStart w:id="86" w:name="_Toc335309327"/>
            <w:bookmarkStart w:id="87" w:name="_Toc443928797"/>
            <w:r w:rsidRPr="00B63CC0">
              <w:rPr>
                <w:rStyle w:val="Heading3Char"/>
                <w:rFonts w:ascii="Times New Roman" w:hAnsi="Times New Roman" w:cs="Times New Roman"/>
                <w:sz w:val="24"/>
                <w:szCs w:val="24"/>
              </w:rPr>
              <w:t xml:space="preserve">Lord </w:t>
            </w:r>
            <w:proofErr w:type="spellStart"/>
            <w:r w:rsidRPr="00B63CC0">
              <w:rPr>
                <w:rStyle w:val="Heading3Char"/>
                <w:rFonts w:ascii="Times New Roman" w:hAnsi="Times New Roman" w:cs="Times New Roman"/>
                <w:sz w:val="24"/>
                <w:szCs w:val="24"/>
              </w:rPr>
              <w:t>Zetar</w:t>
            </w:r>
            <w:bookmarkEnd w:id="84"/>
            <w:bookmarkEnd w:id="85"/>
            <w:bookmarkEnd w:id="86"/>
            <w:bookmarkEnd w:id="87"/>
            <w:proofErr w:type="spellEnd"/>
            <w:r w:rsidRPr="00B63CC0">
              <w:rPr>
                <w:b/>
                <w:bCs/>
              </w:rPr>
              <w:t xml:space="preserve"> – aka “</w:t>
            </w:r>
            <w:r w:rsidRPr="00B63CC0">
              <w:rPr>
                <w:b/>
                <w:bCs/>
                <w:i/>
                <w:iCs/>
              </w:rPr>
              <w:t>The Noble Horsemen</w:t>
            </w:r>
            <w:r w:rsidRPr="00B63CC0">
              <w:rPr>
                <w:b/>
                <w:bCs/>
              </w:rPr>
              <w:t>”</w:t>
            </w:r>
          </w:p>
          <w:p w:rsidR="001907A5" w:rsidRPr="00B63CC0" w:rsidRDefault="001907A5" w:rsidP="001907A5"/>
          <w:p w:rsidR="001907A5" w:rsidRPr="00B63CC0" w:rsidRDefault="001907A5" w:rsidP="001907A5">
            <w:pPr>
              <w:rPr>
                <w:color w:val="FF0000"/>
              </w:rPr>
            </w:pPr>
            <w:r w:rsidRPr="00B63CC0">
              <w:t>Strength - 98 (10d10+33)</w:t>
            </w:r>
          </w:p>
          <w:p w:rsidR="001907A5" w:rsidRPr="00B63CC0" w:rsidRDefault="00955C4C" w:rsidP="001907A5">
            <w:r>
              <w:t>Dexterity - 94 (6</w:t>
            </w:r>
            <w:r w:rsidR="001907A5" w:rsidRPr="00B63CC0">
              <w:t xml:space="preserve"> hex/turn)</w:t>
            </w:r>
          </w:p>
          <w:p w:rsidR="001907A5" w:rsidRPr="00B63CC0" w:rsidRDefault="001907A5" w:rsidP="001907A5">
            <w:r w:rsidRPr="00B63CC0">
              <w:t>Intelligence - 88</w:t>
            </w:r>
          </w:p>
          <w:p w:rsidR="001907A5" w:rsidRPr="00B63CC0" w:rsidRDefault="001907A5" w:rsidP="001907A5"/>
          <w:p w:rsidR="001907A5" w:rsidRPr="00B63CC0" w:rsidRDefault="001907A5" w:rsidP="001907A5">
            <w:r w:rsidRPr="00B63CC0">
              <w:t xml:space="preserve">Lord </w:t>
            </w:r>
            <w:proofErr w:type="spellStart"/>
            <w:r w:rsidRPr="00B63CC0">
              <w:t>Zetar</w:t>
            </w:r>
            <w:proofErr w:type="spellEnd"/>
            <w:r w:rsidRPr="00B63CC0">
              <w:t xml:space="preserve">, a self-proclaimed Lord, has the reputation of being one of (save only to Lord </w:t>
            </w:r>
            <w:proofErr w:type="spellStart"/>
            <w:r w:rsidRPr="00B63CC0">
              <w:t>Omegan</w:t>
            </w:r>
            <w:proofErr w:type="spellEnd"/>
            <w:r w:rsidRPr="00B63CC0">
              <w:t>) the most feared and unstable Warriors in Daven.  Men fight hard for him; not out of loyalty but for fear of his punishment if they lose.</w:t>
            </w:r>
          </w:p>
          <w:p w:rsidR="001907A5" w:rsidRPr="00B63CC0" w:rsidRDefault="001907A5" w:rsidP="001907A5"/>
          <w:p w:rsidR="001907A5" w:rsidRPr="00B63CC0" w:rsidRDefault="001907A5" w:rsidP="001907A5">
            <w:r w:rsidRPr="00B63CC0">
              <w:rPr>
                <w:u w:val="single"/>
              </w:rPr>
              <w:t>Modifiers</w:t>
            </w:r>
            <w:r w:rsidRPr="00B63CC0">
              <w:t xml:space="preserve"> – All Cavalry/Heavy Cavalry Units Gain +1 to All Attack Rolls</w:t>
            </w:r>
          </w:p>
          <w:p w:rsidR="001907A5" w:rsidRPr="00B63CC0" w:rsidRDefault="001907A5" w:rsidP="001907A5"/>
        </w:tc>
      </w:tr>
    </w:tbl>
    <w:p w:rsidR="001907A5" w:rsidRPr="00B63CC0" w:rsidRDefault="001907A5" w:rsidP="001907A5">
      <w:pPr>
        <w:rPr>
          <w:vanish/>
        </w:rPr>
      </w:pPr>
    </w:p>
    <w:tbl>
      <w:tblPr>
        <w:tblW w:w="0" w:type="auto"/>
        <w:tblInd w:w="-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491"/>
        <w:gridCol w:w="4043"/>
      </w:tblGrid>
      <w:tr w:rsidR="001907A5" w:rsidRPr="00B63CC0" w:rsidTr="001907A5">
        <w:trPr>
          <w:trHeight w:val="5305"/>
        </w:trPr>
        <w:tc>
          <w:tcPr>
            <w:tcW w:w="4491" w:type="dxa"/>
            <w:shd w:val="clear" w:color="auto" w:fill="auto"/>
            <w:tcMar>
              <w:top w:w="29" w:type="dxa"/>
              <w:left w:w="115" w:type="dxa"/>
              <w:right w:w="115" w:type="dxa"/>
            </w:tcMar>
            <w:vAlign w:val="center"/>
          </w:tcPr>
          <w:p w:rsidR="001907A5" w:rsidRPr="00B63CC0" w:rsidRDefault="00DC511B" w:rsidP="001907A5">
            <w:r>
              <w:rPr>
                <w:noProof/>
              </w:rPr>
              <w:lastRenderedPageBreak/>
              <w:drawing>
                <wp:inline distT="0" distB="0" distL="0" distR="0" wp14:anchorId="071203BE" wp14:editId="59264F7D">
                  <wp:extent cx="2701925" cy="3574415"/>
                  <wp:effectExtent l="0" t="0" r="3175"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1925" cy="3574415"/>
                          </a:xfrm>
                          <a:prstGeom prst="rect">
                            <a:avLst/>
                          </a:prstGeom>
                          <a:noFill/>
                        </pic:spPr>
                      </pic:pic>
                    </a:graphicData>
                  </a:graphic>
                </wp:inline>
              </w:drawing>
            </w:r>
          </w:p>
        </w:tc>
        <w:tc>
          <w:tcPr>
            <w:tcW w:w="4386" w:type="dxa"/>
            <w:shd w:val="clear" w:color="auto" w:fill="auto"/>
          </w:tcPr>
          <w:p w:rsidR="00DC511B" w:rsidRDefault="00DC511B" w:rsidP="001907A5">
            <w:pPr>
              <w:rPr>
                <w:rStyle w:val="Heading3Char"/>
                <w:rFonts w:ascii="Times New Roman" w:hAnsi="Times New Roman" w:cs="Times New Roman"/>
                <w:sz w:val="24"/>
                <w:szCs w:val="24"/>
              </w:rPr>
            </w:pPr>
          </w:p>
          <w:p w:rsidR="001907A5" w:rsidRPr="00B63CC0" w:rsidRDefault="001907A5" w:rsidP="001907A5">
            <w:pPr>
              <w:rPr>
                <w:b/>
                <w:bCs/>
              </w:rPr>
            </w:pPr>
            <w:bookmarkStart w:id="88" w:name="_Toc335308302"/>
            <w:bookmarkStart w:id="89" w:name="_Toc335309328"/>
            <w:bookmarkStart w:id="90" w:name="_Toc443928798"/>
            <w:proofErr w:type="spellStart"/>
            <w:r w:rsidRPr="00B63CC0">
              <w:rPr>
                <w:rStyle w:val="Heading3Char"/>
                <w:rFonts w:ascii="Times New Roman" w:hAnsi="Times New Roman" w:cs="Times New Roman"/>
                <w:sz w:val="24"/>
                <w:szCs w:val="24"/>
              </w:rPr>
              <w:t>Etam</w:t>
            </w:r>
            <w:bookmarkEnd w:id="88"/>
            <w:bookmarkEnd w:id="89"/>
            <w:bookmarkEnd w:id="90"/>
            <w:proofErr w:type="spellEnd"/>
            <w:r w:rsidRPr="00B63CC0">
              <w:rPr>
                <w:b/>
                <w:bCs/>
              </w:rPr>
              <w:t xml:space="preserve"> – aka “</w:t>
            </w:r>
            <w:r w:rsidRPr="00B63CC0">
              <w:rPr>
                <w:b/>
                <w:bCs/>
                <w:i/>
                <w:iCs/>
              </w:rPr>
              <w:t>The Flag bearer</w:t>
            </w:r>
            <w:r w:rsidRPr="00B63CC0">
              <w:rPr>
                <w:b/>
                <w:bCs/>
              </w:rPr>
              <w:t>”</w:t>
            </w:r>
          </w:p>
          <w:p w:rsidR="001907A5" w:rsidRPr="00B63CC0" w:rsidRDefault="001907A5" w:rsidP="001907A5"/>
          <w:p w:rsidR="001907A5" w:rsidRPr="00B63CC0" w:rsidRDefault="001907A5" w:rsidP="001907A5">
            <w:pPr>
              <w:rPr>
                <w:color w:val="FF0000"/>
              </w:rPr>
            </w:pPr>
            <w:r w:rsidRPr="00B63CC0">
              <w:t>Strength - 96 (10d10+32)</w:t>
            </w:r>
          </w:p>
          <w:p w:rsidR="001907A5" w:rsidRPr="00B63CC0" w:rsidRDefault="001907A5" w:rsidP="001907A5">
            <w:r w:rsidRPr="00B63CC0">
              <w:t>Dexterity - 92 (</w:t>
            </w:r>
            <w:r w:rsidR="00955C4C">
              <w:t>6</w:t>
            </w:r>
            <w:r w:rsidRPr="00B63CC0">
              <w:t xml:space="preserve"> hex/turn)</w:t>
            </w:r>
          </w:p>
          <w:p w:rsidR="001907A5" w:rsidRPr="00B63CC0" w:rsidRDefault="001907A5" w:rsidP="001907A5">
            <w:r w:rsidRPr="00B63CC0">
              <w:t>Intelligence - 92</w:t>
            </w:r>
          </w:p>
          <w:p w:rsidR="001907A5" w:rsidRPr="00B63CC0" w:rsidRDefault="001907A5" w:rsidP="001907A5"/>
          <w:p w:rsidR="001907A5" w:rsidRPr="00B63CC0" w:rsidRDefault="001907A5" w:rsidP="001907A5">
            <w:proofErr w:type="spellStart"/>
            <w:r w:rsidRPr="00B63CC0">
              <w:t>Etam</w:t>
            </w:r>
            <w:proofErr w:type="spellEnd"/>
            <w:r w:rsidRPr="00B63CC0">
              <w:t>, an accomplished and seasoned warrior is well known for his boisterous spirit and ill regard for the enemy.  He has been known to march into battle with his flag rather than his sword – his men love him.</w:t>
            </w:r>
          </w:p>
          <w:p w:rsidR="001907A5" w:rsidRPr="00B63CC0" w:rsidRDefault="001907A5" w:rsidP="001907A5"/>
          <w:p w:rsidR="001907A5" w:rsidRPr="00B63CC0" w:rsidRDefault="001907A5" w:rsidP="001907A5">
            <w:r w:rsidRPr="00B63CC0">
              <w:rPr>
                <w:u w:val="single"/>
              </w:rPr>
              <w:t>Modifiers</w:t>
            </w:r>
            <w:r w:rsidRPr="00B63CC0">
              <w:t xml:space="preserve"> –</w:t>
            </w:r>
          </w:p>
          <w:p w:rsidR="001907A5" w:rsidRPr="00B63CC0" w:rsidRDefault="001907A5" w:rsidP="001907A5">
            <w:r w:rsidRPr="00B63CC0">
              <w:t>All Infantry Units gain +1 to All Attack Rolls</w:t>
            </w:r>
          </w:p>
        </w:tc>
      </w:tr>
      <w:tr w:rsidR="001907A5" w:rsidRPr="00B63CC0" w:rsidTr="001907A5">
        <w:trPr>
          <w:trHeight w:val="6277"/>
        </w:trPr>
        <w:tc>
          <w:tcPr>
            <w:tcW w:w="4491" w:type="dxa"/>
            <w:shd w:val="clear" w:color="auto" w:fill="auto"/>
            <w:tcMar>
              <w:top w:w="29" w:type="dxa"/>
              <w:left w:w="115" w:type="dxa"/>
              <w:right w:w="115" w:type="dxa"/>
            </w:tcMar>
            <w:vAlign w:val="center"/>
          </w:tcPr>
          <w:p w:rsidR="001907A5" w:rsidRPr="00B63CC0" w:rsidRDefault="00DC511B" w:rsidP="001907A5">
            <w:r>
              <w:rPr>
                <w:noProof/>
              </w:rPr>
              <w:drawing>
                <wp:inline distT="0" distB="0" distL="0" distR="0" wp14:anchorId="2DC4427B" wp14:editId="5D373AE1">
                  <wp:extent cx="2703195" cy="3980180"/>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3195" cy="3980180"/>
                          </a:xfrm>
                          <a:prstGeom prst="rect">
                            <a:avLst/>
                          </a:prstGeom>
                          <a:noFill/>
                        </pic:spPr>
                      </pic:pic>
                    </a:graphicData>
                  </a:graphic>
                </wp:inline>
              </w:drawing>
            </w:r>
          </w:p>
        </w:tc>
        <w:tc>
          <w:tcPr>
            <w:tcW w:w="4386" w:type="dxa"/>
            <w:shd w:val="clear" w:color="auto" w:fill="auto"/>
          </w:tcPr>
          <w:p w:rsidR="00DC511B" w:rsidRDefault="00DC511B" w:rsidP="001907A5">
            <w:pPr>
              <w:rPr>
                <w:rStyle w:val="Heading3Char"/>
                <w:rFonts w:ascii="Times New Roman" w:hAnsi="Times New Roman" w:cs="Times New Roman"/>
                <w:sz w:val="24"/>
                <w:szCs w:val="24"/>
              </w:rPr>
            </w:pPr>
            <w:bookmarkStart w:id="91" w:name="_Toc332916849"/>
          </w:p>
          <w:p w:rsidR="001907A5" w:rsidRPr="00B63CC0" w:rsidRDefault="001907A5" w:rsidP="001907A5">
            <w:pPr>
              <w:rPr>
                <w:b/>
                <w:bCs/>
              </w:rPr>
            </w:pPr>
            <w:bookmarkStart w:id="92" w:name="_Toc335308303"/>
            <w:bookmarkStart w:id="93" w:name="_Toc335309329"/>
            <w:bookmarkStart w:id="94" w:name="_Toc443928799"/>
            <w:proofErr w:type="spellStart"/>
            <w:r w:rsidRPr="00B63CC0">
              <w:rPr>
                <w:rStyle w:val="Heading3Char"/>
                <w:rFonts w:ascii="Times New Roman" w:hAnsi="Times New Roman" w:cs="Times New Roman"/>
                <w:sz w:val="24"/>
                <w:szCs w:val="24"/>
              </w:rPr>
              <w:t>Thetam</w:t>
            </w:r>
            <w:bookmarkEnd w:id="91"/>
            <w:bookmarkEnd w:id="92"/>
            <w:bookmarkEnd w:id="93"/>
            <w:bookmarkEnd w:id="94"/>
            <w:proofErr w:type="spellEnd"/>
            <w:r w:rsidRPr="00B63CC0">
              <w:rPr>
                <w:b/>
                <w:bCs/>
              </w:rPr>
              <w:t xml:space="preserve"> – aka” </w:t>
            </w:r>
            <w:r w:rsidRPr="00B63CC0">
              <w:rPr>
                <w:b/>
                <w:bCs/>
                <w:i/>
                <w:iCs/>
              </w:rPr>
              <w:t>The Dark Knight</w:t>
            </w:r>
            <w:r w:rsidRPr="00B63CC0">
              <w:rPr>
                <w:b/>
                <w:bCs/>
              </w:rPr>
              <w:t>”</w:t>
            </w:r>
          </w:p>
          <w:p w:rsidR="001907A5" w:rsidRPr="00B63CC0" w:rsidRDefault="001907A5" w:rsidP="001907A5"/>
          <w:p w:rsidR="001907A5" w:rsidRPr="00B63CC0" w:rsidRDefault="001907A5" w:rsidP="001907A5">
            <w:pPr>
              <w:rPr>
                <w:color w:val="FF0000"/>
              </w:rPr>
            </w:pPr>
            <w:r w:rsidRPr="00B63CC0">
              <w:t>Strength - 96 (10d10+32)</w:t>
            </w:r>
          </w:p>
          <w:p w:rsidR="001907A5" w:rsidRPr="00B63CC0" w:rsidRDefault="00955C4C" w:rsidP="001907A5">
            <w:r>
              <w:t>Dexterity - 93 (6</w:t>
            </w:r>
            <w:r w:rsidR="001907A5" w:rsidRPr="00B63CC0">
              <w:t xml:space="preserve"> hex/turn)</w:t>
            </w:r>
          </w:p>
          <w:p w:rsidR="001907A5" w:rsidRPr="00B63CC0" w:rsidRDefault="001907A5" w:rsidP="001907A5">
            <w:r w:rsidRPr="00B63CC0">
              <w:t>Intelligence - 87</w:t>
            </w:r>
          </w:p>
          <w:p w:rsidR="001907A5" w:rsidRPr="00B63CC0" w:rsidRDefault="001907A5" w:rsidP="001907A5"/>
          <w:p w:rsidR="001907A5" w:rsidRPr="00B63CC0" w:rsidRDefault="001907A5" w:rsidP="001907A5">
            <w:proofErr w:type="spellStart"/>
            <w:r w:rsidRPr="00B63CC0">
              <w:t>Thetam</w:t>
            </w:r>
            <w:proofErr w:type="spellEnd"/>
            <w:r w:rsidRPr="00B63CC0">
              <w:t xml:space="preserve">, brother to </w:t>
            </w:r>
            <w:proofErr w:type="spellStart"/>
            <w:r w:rsidRPr="00B63CC0">
              <w:t>Etam</w:t>
            </w:r>
            <w:proofErr w:type="spellEnd"/>
            <w:r w:rsidRPr="00B63CC0">
              <w:t xml:space="preserve"> has been known to be the “Black” Sheep of the family.  Envious of his brother’s achievements, </w:t>
            </w:r>
            <w:proofErr w:type="spellStart"/>
            <w:r w:rsidRPr="00B63CC0">
              <w:t>Thetam</w:t>
            </w:r>
            <w:proofErr w:type="spellEnd"/>
            <w:r w:rsidRPr="00B63CC0">
              <w:t xml:space="preserve"> has recently begun to make a name for himself.  Men are beginning to see his strength.</w:t>
            </w:r>
          </w:p>
          <w:p w:rsidR="001907A5" w:rsidRPr="00B63CC0" w:rsidRDefault="001907A5" w:rsidP="001907A5"/>
          <w:p w:rsidR="001907A5" w:rsidRPr="00B63CC0" w:rsidRDefault="001907A5" w:rsidP="001907A5">
            <w:r w:rsidRPr="00B63CC0">
              <w:rPr>
                <w:u w:val="single"/>
              </w:rPr>
              <w:t>Modifiers</w:t>
            </w:r>
            <w:r w:rsidRPr="00B63CC0">
              <w:t xml:space="preserve"> – </w:t>
            </w:r>
          </w:p>
          <w:p w:rsidR="001907A5" w:rsidRPr="00B63CC0" w:rsidRDefault="001907A5" w:rsidP="001907A5">
            <w:r w:rsidRPr="00B63CC0">
              <w:t>All Swordsmen/Long Swordsmen gain +1 to All Attack Rolls</w:t>
            </w:r>
          </w:p>
        </w:tc>
      </w:tr>
    </w:tbl>
    <w:p w:rsidR="001907A5" w:rsidRPr="00B63CC0" w:rsidRDefault="001907A5" w:rsidP="001907A5">
      <w:pPr>
        <w:sectPr w:rsidR="001907A5" w:rsidRPr="00B63CC0" w:rsidSect="001907A5">
          <w:pgSz w:w="12240" w:h="15840"/>
          <w:pgMar w:top="1440" w:right="1800" w:bottom="1440" w:left="1800" w:header="720" w:footer="720" w:gutter="0"/>
          <w:cols w:space="720"/>
          <w:docGrid w:linePitch="360"/>
        </w:sectPr>
      </w:pPr>
    </w:p>
    <w:tbl>
      <w:tblPr>
        <w:tblW w:w="0" w:type="auto"/>
        <w:tblInd w:w="-21"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610"/>
        <w:gridCol w:w="3931"/>
      </w:tblGrid>
      <w:tr w:rsidR="001907A5" w:rsidRPr="00B63CC0" w:rsidTr="001907A5">
        <w:trPr>
          <w:trHeight w:val="5811"/>
        </w:trPr>
        <w:tc>
          <w:tcPr>
            <w:tcW w:w="4600" w:type="dxa"/>
            <w:shd w:val="clear" w:color="auto" w:fill="auto"/>
            <w:tcMar>
              <w:top w:w="29" w:type="dxa"/>
              <w:left w:w="115" w:type="dxa"/>
              <w:right w:w="115" w:type="dxa"/>
            </w:tcMar>
          </w:tcPr>
          <w:p w:rsidR="001907A5" w:rsidRPr="00B63CC0" w:rsidRDefault="00DC511B" w:rsidP="001907A5">
            <w:r>
              <w:rPr>
                <w:noProof/>
              </w:rPr>
              <w:lastRenderedPageBreak/>
              <w:drawing>
                <wp:inline distT="0" distB="0" distL="0" distR="0" wp14:anchorId="2ADAAD8B" wp14:editId="2240853D">
                  <wp:extent cx="2771775" cy="362648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1775" cy="3626485"/>
                          </a:xfrm>
                          <a:prstGeom prst="rect">
                            <a:avLst/>
                          </a:prstGeom>
                          <a:noFill/>
                        </pic:spPr>
                      </pic:pic>
                    </a:graphicData>
                  </a:graphic>
                </wp:inline>
              </w:drawing>
            </w:r>
          </w:p>
        </w:tc>
        <w:tc>
          <w:tcPr>
            <w:tcW w:w="4284" w:type="dxa"/>
            <w:shd w:val="clear" w:color="auto" w:fill="auto"/>
          </w:tcPr>
          <w:p w:rsidR="00DC511B" w:rsidRDefault="00DC511B" w:rsidP="001907A5">
            <w:pPr>
              <w:rPr>
                <w:rStyle w:val="Heading3Char"/>
                <w:rFonts w:ascii="Times New Roman" w:hAnsi="Times New Roman" w:cs="Times New Roman"/>
                <w:sz w:val="24"/>
                <w:szCs w:val="24"/>
              </w:rPr>
            </w:pPr>
            <w:bookmarkStart w:id="95" w:name="_Toc332916850"/>
          </w:p>
          <w:p w:rsidR="001907A5" w:rsidRPr="00B63CC0" w:rsidRDefault="001907A5" w:rsidP="001907A5">
            <w:pPr>
              <w:rPr>
                <w:b/>
                <w:bCs/>
              </w:rPr>
            </w:pPr>
            <w:bookmarkStart w:id="96" w:name="_Toc335308304"/>
            <w:bookmarkStart w:id="97" w:name="_Toc335309330"/>
            <w:bookmarkStart w:id="98" w:name="_Toc443928800"/>
            <w:proofErr w:type="spellStart"/>
            <w:r w:rsidRPr="00B63CC0">
              <w:rPr>
                <w:rStyle w:val="Heading3Char"/>
                <w:rFonts w:ascii="Times New Roman" w:hAnsi="Times New Roman" w:cs="Times New Roman"/>
                <w:sz w:val="24"/>
                <w:szCs w:val="24"/>
              </w:rPr>
              <w:t>Iotane</w:t>
            </w:r>
            <w:bookmarkEnd w:id="95"/>
            <w:bookmarkEnd w:id="96"/>
            <w:bookmarkEnd w:id="97"/>
            <w:bookmarkEnd w:id="98"/>
            <w:proofErr w:type="spellEnd"/>
            <w:r w:rsidRPr="00B63CC0">
              <w:rPr>
                <w:b/>
                <w:bCs/>
              </w:rPr>
              <w:t xml:space="preserve"> – aka “</w:t>
            </w:r>
            <w:r w:rsidRPr="00B63CC0">
              <w:rPr>
                <w:b/>
                <w:bCs/>
                <w:i/>
                <w:iCs/>
              </w:rPr>
              <w:t>Jester</w:t>
            </w:r>
            <w:r w:rsidRPr="00B63CC0">
              <w:rPr>
                <w:b/>
                <w:bCs/>
              </w:rPr>
              <w:t>”</w:t>
            </w:r>
          </w:p>
          <w:p w:rsidR="001907A5" w:rsidRPr="00B63CC0" w:rsidRDefault="001907A5" w:rsidP="001907A5"/>
          <w:p w:rsidR="001907A5" w:rsidRPr="00B63CC0" w:rsidRDefault="001907A5" w:rsidP="001907A5">
            <w:pPr>
              <w:rPr>
                <w:color w:val="FF0000"/>
              </w:rPr>
            </w:pPr>
            <w:r w:rsidRPr="00B63CC0">
              <w:t>Strength - 93 (9d10+31)</w:t>
            </w:r>
          </w:p>
          <w:p w:rsidR="001907A5" w:rsidRPr="00B63CC0" w:rsidRDefault="00955C4C" w:rsidP="001907A5">
            <w:r>
              <w:t>Dexterity - 97 (6</w:t>
            </w:r>
            <w:r w:rsidR="001907A5" w:rsidRPr="00B63CC0">
              <w:t xml:space="preserve"> hex/turn)</w:t>
            </w:r>
          </w:p>
          <w:p w:rsidR="001907A5" w:rsidRPr="00B63CC0" w:rsidRDefault="001907A5" w:rsidP="001907A5">
            <w:r w:rsidRPr="00B63CC0">
              <w:t>Intelligence - 99</w:t>
            </w:r>
          </w:p>
          <w:p w:rsidR="001907A5" w:rsidRPr="00B63CC0" w:rsidRDefault="001907A5" w:rsidP="001907A5"/>
          <w:p w:rsidR="001907A5" w:rsidRPr="00B63CC0" w:rsidRDefault="001907A5" w:rsidP="001907A5">
            <w:proofErr w:type="spellStart"/>
            <w:r w:rsidRPr="00B63CC0">
              <w:t>Iotane</w:t>
            </w:r>
            <w:proofErr w:type="spellEnd"/>
            <w:r w:rsidRPr="00B63CC0">
              <w:t>, an Assassin by trade has become a bit aloof and unstable.  Now a consultant and Master strategist, he is often found drunk in his quarters.</w:t>
            </w:r>
          </w:p>
          <w:p w:rsidR="001907A5" w:rsidRPr="00B63CC0" w:rsidRDefault="001907A5" w:rsidP="001907A5"/>
          <w:p w:rsidR="001907A5" w:rsidRPr="00B63CC0" w:rsidRDefault="001907A5" w:rsidP="001907A5">
            <w:proofErr w:type="spellStart"/>
            <w:r w:rsidRPr="00B63CC0">
              <w:t>Modifers</w:t>
            </w:r>
            <w:proofErr w:type="spellEnd"/>
            <w:r w:rsidRPr="00B63CC0">
              <w:t xml:space="preserve"> - </w:t>
            </w:r>
          </w:p>
          <w:p w:rsidR="001907A5" w:rsidRPr="00B63CC0" w:rsidRDefault="001907A5" w:rsidP="001907A5">
            <w:r w:rsidRPr="00B63CC0">
              <w:t>All Infantry Units gain + 1 to their Attack Rolls</w:t>
            </w:r>
          </w:p>
          <w:p w:rsidR="001907A5" w:rsidRPr="00B63CC0" w:rsidRDefault="001907A5" w:rsidP="001907A5"/>
        </w:tc>
      </w:tr>
      <w:tr w:rsidR="001907A5" w:rsidRPr="00B63CC0" w:rsidTr="001907A5">
        <w:tc>
          <w:tcPr>
            <w:tcW w:w="4600" w:type="dxa"/>
            <w:shd w:val="clear" w:color="auto" w:fill="auto"/>
            <w:tcMar>
              <w:top w:w="29" w:type="dxa"/>
              <w:left w:w="115" w:type="dxa"/>
              <w:right w:w="115" w:type="dxa"/>
            </w:tcMar>
          </w:tcPr>
          <w:p w:rsidR="001907A5" w:rsidRPr="00B63CC0" w:rsidRDefault="00DC511B" w:rsidP="001907A5">
            <w:r>
              <w:rPr>
                <w:noProof/>
              </w:rPr>
              <w:drawing>
                <wp:inline distT="0" distB="0" distL="0" distR="0" wp14:anchorId="2044438A" wp14:editId="75DFB875">
                  <wp:extent cx="2764155" cy="39173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4155" cy="3917315"/>
                          </a:xfrm>
                          <a:prstGeom prst="rect">
                            <a:avLst/>
                          </a:prstGeom>
                          <a:noFill/>
                        </pic:spPr>
                      </pic:pic>
                    </a:graphicData>
                  </a:graphic>
                </wp:inline>
              </w:drawing>
            </w:r>
          </w:p>
        </w:tc>
        <w:tc>
          <w:tcPr>
            <w:tcW w:w="4284" w:type="dxa"/>
            <w:shd w:val="clear" w:color="auto" w:fill="auto"/>
          </w:tcPr>
          <w:p w:rsidR="00DC511B" w:rsidRDefault="00DC511B" w:rsidP="001907A5">
            <w:pPr>
              <w:rPr>
                <w:rStyle w:val="Heading3Char"/>
                <w:rFonts w:ascii="Times New Roman" w:hAnsi="Times New Roman" w:cs="Times New Roman"/>
                <w:sz w:val="24"/>
                <w:szCs w:val="24"/>
              </w:rPr>
            </w:pPr>
            <w:bookmarkStart w:id="99" w:name="_Toc332916851"/>
          </w:p>
          <w:p w:rsidR="001907A5" w:rsidRPr="00B63CC0" w:rsidRDefault="001907A5" w:rsidP="001907A5">
            <w:pPr>
              <w:rPr>
                <w:b/>
                <w:bCs/>
              </w:rPr>
            </w:pPr>
            <w:bookmarkStart w:id="100" w:name="_Toc335308305"/>
            <w:bookmarkStart w:id="101" w:name="_Toc335309331"/>
            <w:bookmarkStart w:id="102" w:name="_Toc443928801"/>
            <w:r w:rsidRPr="00B63CC0">
              <w:rPr>
                <w:rStyle w:val="Heading3Char"/>
                <w:rFonts w:ascii="Times New Roman" w:hAnsi="Times New Roman" w:cs="Times New Roman"/>
                <w:sz w:val="24"/>
                <w:szCs w:val="24"/>
              </w:rPr>
              <w:t xml:space="preserve">Lady </w:t>
            </w:r>
            <w:proofErr w:type="spellStart"/>
            <w:r w:rsidRPr="00B63CC0">
              <w:rPr>
                <w:rStyle w:val="Heading3Char"/>
                <w:rFonts w:ascii="Times New Roman" w:hAnsi="Times New Roman" w:cs="Times New Roman"/>
                <w:sz w:val="24"/>
                <w:szCs w:val="24"/>
              </w:rPr>
              <w:t>Kappan</w:t>
            </w:r>
            <w:bookmarkEnd w:id="99"/>
            <w:bookmarkEnd w:id="100"/>
            <w:bookmarkEnd w:id="101"/>
            <w:bookmarkEnd w:id="102"/>
            <w:proofErr w:type="spellEnd"/>
            <w:r w:rsidRPr="00B63CC0">
              <w:rPr>
                <w:b/>
                <w:bCs/>
              </w:rPr>
              <w:t xml:space="preserve"> – aka “</w:t>
            </w:r>
            <w:r w:rsidRPr="00B63CC0">
              <w:rPr>
                <w:b/>
                <w:bCs/>
                <w:i/>
                <w:iCs/>
              </w:rPr>
              <w:t>The Soft Touch</w:t>
            </w:r>
            <w:r w:rsidRPr="00B63CC0">
              <w:rPr>
                <w:b/>
                <w:bCs/>
              </w:rPr>
              <w:t>”</w:t>
            </w:r>
          </w:p>
          <w:p w:rsidR="001907A5" w:rsidRPr="00B63CC0" w:rsidRDefault="001907A5" w:rsidP="001907A5"/>
          <w:p w:rsidR="001907A5" w:rsidRPr="00B63CC0" w:rsidRDefault="001907A5" w:rsidP="001907A5">
            <w:pPr>
              <w:rPr>
                <w:color w:val="FF0000"/>
              </w:rPr>
            </w:pPr>
            <w:r w:rsidRPr="00B63CC0">
              <w:t>Strength - 90 (9d10+30)</w:t>
            </w:r>
          </w:p>
          <w:p w:rsidR="001907A5" w:rsidRPr="00B63CC0" w:rsidRDefault="00955C4C" w:rsidP="001907A5">
            <w:r>
              <w:t>Dexterity - 95 (6</w:t>
            </w:r>
            <w:r w:rsidR="001907A5" w:rsidRPr="00B63CC0">
              <w:t xml:space="preserve"> hex/turn)</w:t>
            </w:r>
          </w:p>
          <w:p w:rsidR="001907A5" w:rsidRPr="00B63CC0" w:rsidRDefault="001907A5" w:rsidP="001907A5">
            <w:r w:rsidRPr="00B63CC0">
              <w:t>Intelligence - 93</w:t>
            </w:r>
          </w:p>
          <w:p w:rsidR="001907A5" w:rsidRPr="00B63CC0" w:rsidRDefault="001907A5" w:rsidP="001907A5"/>
          <w:p w:rsidR="001907A5" w:rsidRPr="00B63CC0" w:rsidRDefault="001907A5" w:rsidP="001907A5">
            <w:r w:rsidRPr="00B63CC0">
              <w:t xml:space="preserve">Although once a common peasant, Lady </w:t>
            </w:r>
            <w:proofErr w:type="spellStart"/>
            <w:r w:rsidRPr="00B63CC0">
              <w:t>Kappan’s</w:t>
            </w:r>
            <w:proofErr w:type="spellEnd"/>
            <w:r w:rsidRPr="00B63CC0">
              <w:t xml:space="preserve"> innate ability for medicine has made her the leading healer in Daven.  If you’re sick, she’s your girl.</w:t>
            </w:r>
          </w:p>
          <w:p w:rsidR="001907A5" w:rsidRPr="00B63CC0" w:rsidRDefault="001907A5" w:rsidP="001907A5"/>
          <w:p w:rsidR="001907A5" w:rsidRPr="00B63CC0" w:rsidRDefault="001907A5" w:rsidP="001907A5">
            <w:r w:rsidRPr="00B63CC0">
              <w:rPr>
                <w:u w:val="single"/>
              </w:rPr>
              <w:t>Modifiers</w:t>
            </w:r>
            <w:r w:rsidRPr="00B63CC0">
              <w:t xml:space="preserve"> –</w:t>
            </w:r>
          </w:p>
          <w:p w:rsidR="001907A5" w:rsidRPr="00B63CC0" w:rsidRDefault="001907A5" w:rsidP="001907A5">
            <w:r w:rsidRPr="00B63CC0">
              <w:t>After a battle 1d20 (if applicable) of the highest ranking* Units eliminated will be returned to the winning army.</w:t>
            </w:r>
          </w:p>
          <w:p w:rsidR="001907A5" w:rsidRPr="00B63CC0" w:rsidRDefault="001907A5" w:rsidP="001907A5">
            <w:r w:rsidRPr="00B63CC0">
              <w:t>*Ranking will be (Highest to lowest) – K, HC, C, M, A, LS, S (B &amp; T are not returned)</w:t>
            </w:r>
          </w:p>
        </w:tc>
      </w:tr>
    </w:tbl>
    <w:p w:rsidR="001907A5" w:rsidRPr="00B63CC0" w:rsidRDefault="001907A5" w:rsidP="001907A5">
      <w:pPr>
        <w:sectPr w:rsidR="001907A5" w:rsidRPr="00B63CC0" w:rsidSect="001907A5">
          <w:pgSz w:w="12240" w:h="15840"/>
          <w:pgMar w:top="1440" w:right="1800" w:bottom="1440" w:left="1800" w:header="720" w:footer="720" w:gutter="0"/>
          <w:cols w:space="720"/>
          <w:docGrid w:linePitch="360"/>
        </w:sectPr>
      </w:pPr>
    </w:p>
    <w:tbl>
      <w:tblPr>
        <w:tblW w:w="0" w:type="auto"/>
        <w:tblInd w:w="-28"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598"/>
        <w:gridCol w:w="4286"/>
      </w:tblGrid>
      <w:tr w:rsidR="001907A5" w:rsidRPr="00B63CC0" w:rsidTr="007C603F">
        <w:trPr>
          <w:trHeight w:val="5665"/>
        </w:trPr>
        <w:tc>
          <w:tcPr>
            <w:tcW w:w="4598" w:type="dxa"/>
            <w:shd w:val="clear" w:color="auto" w:fill="auto"/>
            <w:tcMar>
              <w:top w:w="29" w:type="dxa"/>
              <w:left w:w="115" w:type="dxa"/>
              <w:right w:w="115" w:type="dxa"/>
            </w:tcMar>
          </w:tcPr>
          <w:p w:rsidR="001907A5" w:rsidRPr="00B63CC0" w:rsidRDefault="00DC511B" w:rsidP="001907A5">
            <w:r>
              <w:rPr>
                <w:noProof/>
              </w:rPr>
              <w:lastRenderedPageBreak/>
              <w:drawing>
                <wp:inline distT="0" distB="0" distL="0" distR="0" wp14:anchorId="22B44A9B" wp14:editId="799ED793">
                  <wp:extent cx="2564130" cy="360045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4130" cy="3600450"/>
                          </a:xfrm>
                          <a:prstGeom prst="rect">
                            <a:avLst/>
                          </a:prstGeom>
                          <a:noFill/>
                        </pic:spPr>
                      </pic:pic>
                    </a:graphicData>
                  </a:graphic>
                </wp:inline>
              </w:drawing>
            </w:r>
          </w:p>
        </w:tc>
        <w:tc>
          <w:tcPr>
            <w:tcW w:w="4286" w:type="dxa"/>
            <w:shd w:val="clear" w:color="auto" w:fill="auto"/>
          </w:tcPr>
          <w:p w:rsidR="00DC511B" w:rsidRDefault="00DC511B" w:rsidP="001907A5">
            <w:pPr>
              <w:rPr>
                <w:rStyle w:val="Heading3Char"/>
                <w:rFonts w:ascii="Times New Roman" w:hAnsi="Times New Roman" w:cs="Times New Roman"/>
                <w:sz w:val="24"/>
                <w:szCs w:val="24"/>
              </w:rPr>
            </w:pPr>
            <w:bookmarkStart w:id="103" w:name="_Toc332916852"/>
          </w:p>
          <w:p w:rsidR="001907A5" w:rsidRPr="00B63CC0" w:rsidRDefault="001907A5" w:rsidP="001907A5">
            <w:pPr>
              <w:rPr>
                <w:b/>
                <w:bCs/>
              </w:rPr>
            </w:pPr>
            <w:bookmarkStart w:id="104" w:name="_Toc335308306"/>
            <w:bookmarkStart w:id="105" w:name="_Toc335309332"/>
            <w:bookmarkStart w:id="106" w:name="_Toc443928802"/>
            <w:proofErr w:type="spellStart"/>
            <w:r w:rsidRPr="00B63CC0">
              <w:rPr>
                <w:rStyle w:val="Heading3Char"/>
                <w:rFonts w:ascii="Times New Roman" w:hAnsi="Times New Roman" w:cs="Times New Roman"/>
                <w:sz w:val="24"/>
                <w:szCs w:val="24"/>
              </w:rPr>
              <w:t>Lamdaw</w:t>
            </w:r>
            <w:bookmarkEnd w:id="103"/>
            <w:bookmarkEnd w:id="104"/>
            <w:bookmarkEnd w:id="105"/>
            <w:bookmarkEnd w:id="106"/>
            <w:proofErr w:type="spellEnd"/>
            <w:r w:rsidRPr="00B63CC0">
              <w:rPr>
                <w:b/>
                <w:bCs/>
              </w:rPr>
              <w:t xml:space="preserve"> – aka “</w:t>
            </w:r>
            <w:proofErr w:type="spellStart"/>
            <w:r w:rsidRPr="00B63CC0">
              <w:rPr>
                <w:b/>
                <w:bCs/>
                <w:i/>
                <w:iCs/>
              </w:rPr>
              <w:t>Blademaster</w:t>
            </w:r>
            <w:proofErr w:type="spellEnd"/>
            <w:r w:rsidRPr="00B63CC0">
              <w:rPr>
                <w:b/>
                <w:bCs/>
              </w:rPr>
              <w:t>”</w:t>
            </w:r>
          </w:p>
          <w:p w:rsidR="001907A5" w:rsidRPr="00B63CC0" w:rsidRDefault="001907A5" w:rsidP="001907A5"/>
          <w:p w:rsidR="001907A5" w:rsidRPr="00B63CC0" w:rsidRDefault="001907A5" w:rsidP="001907A5">
            <w:pPr>
              <w:rPr>
                <w:color w:val="FF0000"/>
              </w:rPr>
            </w:pPr>
            <w:r w:rsidRPr="00B63CC0">
              <w:t>Strength - 95 (9d10+32)</w:t>
            </w:r>
          </w:p>
          <w:p w:rsidR="001907A5" w:rsidRPr="00B63CC0" w:rsidRDefault="00955C4C" w:rsidP="001907A5">
            <w:r>
              <w:t>Dexterity - 97 (6</w:t>
            </w:r>
            <w:r w:rsidR="001907A5" w:rsidRPr="00B63CC0">
              <w:t xml:space="preserve"> hex/turn)</w:t>
            </w:r>
          </w:p>
          <w:p w:rsidR="001907A5" w:rsidRPr="00B63CC0" w:rsidRDefault="001907A5" w:rsidP="001907A5">
            <w:r w:rsidRPr="00B63CC0">
              <w:t>Intelligence - 96</w:t>
            </w:r>
          </w:p>
          <w:p w:rsidR="001907A5" w:rsidRPr="00B63CC0" w:rsidRDefault="001907A5" w:rsidP="001907A5"/>
          <w:p w:rsidR="001907A5" w:rsidRPr="00B63CC0" w:rsidRDefault="001907A5" w:rsidP="001907A5">
            <w:proofErr w:type="spellStart"/>
            <w:r w:rsidRPr="00B63CC0">
              <w:t>Lamdaw</w:t>
            </w:r>
            <w:proofErr w:type="spellEnd"/>
            <w:r w:rsidRPr="00B63CC0">
              <w:t>, a young but master swordsman is renowned for his ability to wield a deadly weapon.  His uncanny ability to teach these skills at a rapid pace makes him an even deadlier adversary.</w:t>
            </w:r>
          </w:p>
          <w:p w:rsidR="001907A5" w:rsidRPr="00B63CC0" w:rsidRDefault="001907A5" w:rsidP="001907A5"/>
          <w:p w:rsidR="001907A5" w:rsidRPr="00B63CC0" w:rsidRDefault="001907A5" w:rsidP="001907A5">
            <w:r w:rsidRPr="00B63CC0">
              <w:t xml:space="preserve">Modifiers - </w:t>
            </w:r>
          </w:p>
          <w:p w:rsidR="001907A5" w:rsidRPr="00B63CC0" w:rsidRDefault="001907A5" w:rsidP="001907A5">
            <w:r w:rsidRPr="00B63CC0">
              <w:t>All Swordsmen gain 1 Additional Attack Roll</w:t>
            </w:r>
          </w:p>
          <w:p w:rsidR="001907A5" w:rsidRPr="00B63CC0" w:rsidRDefault="001907A5" w:rsidP="001907A5"/>
        </w:tc>
      </w:tr>
      <w:tr w:rsidR="001907A5" w:rsidRPr="00B63CC0" w:rsidTr="007C603F">
        <w:trPr>
          <w:trHeight w:val="6223"/>
        </w:trPr>
        <w:tc>
          <w:tcPr>
            <w:tcW w:w="4598" w:type="dxa"/>
            <w:shd w:val="clear" w:color="auto" w:fill="auto"/>
            <w:tcMar>
              <w:top w:w="29" w:type="dxa"/>
              <w:left w:w="115" w:type="dxa"/>
              <w:right w:w="115" w:type="dxa"/>
            </w:tcMar>
          </w:tcPr>
          <w:p w:rsidR="001907A5" w:rsidRPr="00B63CC0" w:rsidRDefault="00DC511B" w:rsidP="001907A5">
            <w:r>
              <w:rPr>
                <w:noProof/>
              </w:rPr>
              <w:drawing>
                <wp:inline distT="0" distB="0" distL="0" distR="0" wp14:anchorId="5DC1163D" wp14:editId="537F1B78">
                  <wp:extent cx="2630170" cy="4029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0170" cy="4029075"/>
                          </a:xfrm>
                          <a:prstGeom prst="rect">
                            <a:avLst/>
                          </a:prstGeom>
                          <a:noFill/>
                        </pic:spPr>
                      </pic:pic>
                    </a:graphicData>
                  </a:graphic>
                </wp:inline>
              </w:drawing>
            </w:r>
          </w:p>
        </w:tc>
        <w:tc>
          <w:tcPr>
            <w:tcW w:w="4286" w:type="dxa"/>
            <w:shd w:val="clear" w:color="auto" w:fill="auto"/>
          </w:tcPr>
          <w:p w:rsidR="00DC511B" w:rsidRDefault="00DC511B" w:rsidP="001907A5">
            <w:pPr>
              <w:rPr>
                <w:rStyle w:val="Heading3Char"/>
                <w:rFonts w:ascii="Times New Roman" w:hAnsi="Times New Roman" w:cs="Times New Roman"/>
                <w:sz w:val="24"/>
                <w:szCs w:val="24"/>
              </w:rPr>
            </w:pPr>
            <w:bookmarkStart w:id="107" w:name="_Toc332916853"/>
          </w:p>
          <w:p w:rsidR="001907A5" w:rsidRPr="00B63CC0" w:rsidRDefault="001907A5" w:rsidP="001907A5">
            <w:pPr>
              <w:rPr>
                <w:b/>
                <w:bCs/>
              </w:rPr>
            </w:pPr>
            <w:bookmarkStart w:id="108" w:name="_Toc335308307"/>
            <w:bookmarkStart w:id="109" w:name="_Toc335309333"/>
            <w:bookmarkStart w:id="110" w:name="_Toc443928803"/>
            <w:r w:rsidRPr="00B63CC0">
              <w:rPr>
                <w:rStyle w:val="Heading3Char"/>
                <w:rFonts w:ascii="Times New Roman" w:hAnsi="Times New Roman" w:cs="Times New Roman"/>
                <w:sz w:val="24"/>
                <w:szCs w:val="24"/>
              </w:rPr>
              <w:t xml:space="preserve">Noble </w:t>
            </w:r>
            <w:proofErr w:type="spellStart"/>
            <w:r w:rsidRPr="00B63CC0">
              <w:rPr>
                <w:rStyle w:val="Heading3Char"/>
                <w:rFonts w:ascii="Times New Roman" w:hAnsi="Times New Roman" w:cs="Times New Roman"/>
                <w:sz w:val="24"/>
                <w:szCs w:val="24"/>
              </w:rPr>
              <w:t>Omegan</w:t>
            </w:r>
            <w:bookmarkEnd w:id="107"/>
            <w:bookmarkEnd w:id="108"/>
            <w:bookmarkEnd w:id="109"/>
            <w:bookmarkEnd w:id="110"/>
            <w:proofErr w:type="spellEnd"/>
            <w:r w:rsidRPr="00B63CC0">
              <w:rPr>
                <w:b/>
                <w:bCs/>
              </w:rPr>
              <w:t xml:space="preserve"> – aka “</w:t>
            </w:r>
            <w:r w:rsidRPr="00B63CC0">
              <w:rPr>
                <w:b/>
                <w:bCs/>
                <w:i/>
                <w:iCs/>
              </w:rPr>
              <w:t xml:space="preserve">The </w:t>
            </w:r>
            <w:proofErr w:type="spellStart"/>
            <w:r w:rsidRPr="00B63CC0">
              <w:rPr>
                <w:b/>
                <w:bCs/>
                <w:i/>
                <w:iCs/>
              </w:rPr>
              <w:t>DeathDealer</w:t>
            </w:r>
            <w:proofErr w:type="spellEnd"/>
            <w:r w:rsidRPr="00B63CC0">
              <w:rPr>
                <w:b/>
                <w:bCs/>
                <w:i/>
                <w:iCs/>
              </w:rPr>
              <w:t>,</w:t>
            </w:r>
            <w:r w:rsidRPr="00B63CC0">
              <w:rPr>
                <w:b/>
                <w:bCs/>
              </w:rPr>
              <w:t>” “</w:t>
            </w:r>
            <w:r w:rsidRPr="00B63CC0">
              <w:rPr>
                <w:b/>
                <w:bCs/>
                <w:i/>
                <w:iCs/>
              </w:rPr>
              <w:t>The Reaper</w:t>
            </w:r>
            <w:r w:rsidRPr="00B63CC0">
              <w:rPr>
                <w:b/>
                <w:bCs/>
              </w:rPr>
              <w:t>”</w:t>
            </w:r>
          </w:p>
          <w:p w:rsidR="001907A5" w:rsidRPr="00B63CC0" w:rsidRDefault="001907A5" w:rsidP="001907A5"/>
          <w:p w:rsidR="001907A5" w:rsidRPr="00B63CC0" w:rsidRDefault="001907A5" w:rsidP="001907A5">
            <w:pPr>
              <w:rPr>
                <w:color w:val="FF0000"/>
              </w:rPr>
            </w:pPr>
            <w:r w:rsidRPr="00B63CC0">
              <w:t>Strength - 99 (10d10+33)</w:t>
            </w:r>
          </w:p>
          <w:p w:rsidR="001907A5" w:rsidRPr="00B63CC0" w:rsidRDefault="00955C4C" w:rsidP="001907A5">
            <w:r>
              <w:t>Dexterity - 95 (6</w:t>
            </w:r>
            <w:r w:rsidR="001907A5" w:rsidRPr="00B63CC0">
              <w:t xml:space="preserve"> hex/turn)</w:t>
            </w:r>
          </w:p>
          <w:p w:rsidR="001907A5" w:rsidRPr="00B63CC0" w:rsidRDefault="001907A5" w:rsidP="001907A5">
            <w:r w:rsidRPr="00B63CC0">
              <w:t>Intelligence - 98</w:t>
            </w:r>
          </w:p>
          <w:p w:rsidR="001907A5" w:rsidRPr="00B63CC0" w:rsidRDefault="001907A5" w:rsidP="001907A5"/>
          <w:p w:rsidR="001907A5" w:rsidRPr="00B63CC0" w:rsidRDefault="001907A5" w:rsidP="001907A5">
            <w:r w:rsidRPr="00B63CC0">
              <w:t xml:space="preserve">Lord </w:t>
            </w:r>
            <w:proofErr w:type="spellStart"/>
            <w:r w:rsidRPr="00B63CC0">
              <w:t>Omegan</w:t>
            </w:r>
            <w:proofErr w:type="spellEnd"/>
            <w:r w:rsidRPr="00B63CC0">
              <w:t>, known simply as “</w:t>
            </w:r>
            <w:r w:rsidRPr="00B63CC0">
              <w:rPr>
                <w:i/>
                <w:iCs/>
              </w:rPr>
              <w:t xml:space="preserve">The </w:t>
            </w:r>
            <w:proofErr w:type="spellStart"/>
            <w:r w:rsidRPr="00B63CC0">
              <w:rPr>
                <w:i/>
                <w:iCs/>
              </w:rPr>
              <w:t>DeathDealer</w:t>
            </w:r>
            <w:proofErr w:type="spellEnd"/>
            <w:r w:rsidRPr="00B63CC0">
              <w:t>” and/or “</w:t>
            </w:r>
            <w:r w:rsidRPr="00B63CC0">
              <w:rPr>
                <w:i/>
                <w:iCs/>
              </w:rPr>
              <w:t>The Reaper,</w:t>
            </w:r>
            <w:r w:rsidRPr="00B63CC0">
              <w:t>” is by far the most feared warrior in all of Daven.  He is unsurpassed in leadership, swordplay and strength; He is the total package and his men will fight to the death for him.</w:t>
            </w:r>
          </w:p>
          <w:p w:rsidR="001907A5" w:rsidRPr="00B63CC0" w:rsidRDefault="001907A5" w:rsidP="001907A5"/>
          <w:p w:rsidR="001907A5" w:rsidRPr="00B63CC0" w:rsidRDefault="001907A5" w:rsidP="001907A5">
            <w:r w:rsidRPr="00B63CC0">
              <w:t>Modifiers –</w:t>
            </w:r>
          </w:p>
          <w:p w:rsidR="001907A5" w:rsidRPr="00B63CC0" w:rsidRDefault="001907A5" w:rsidP="001907A5">
            <w:r w:rsidRPr="00B63CC0">
              <w:t xml:space="preserve">All Infantry Units gain +2 to </w:t>
            </w:r>
            <w:r w:rsidRPr="00B63CC0">
              <w:rPr>
                <w:u w:val="single"/>
              </w:rPr>
              <w:t>All</w:t>
            </w:r>
            <w:r w:rsidRPr="00B63CC0">
              <w:t xml:space="preserve"> Attack Rolls</w:t>
            </w:r>
          </w:p>
          <w:p w:rsidR="001907A5" w:rsidRPr="00B63CC0" w:rsidRDefault="001907A5" w:rsidP="001907A5"/>
        </w:tc>
      </w:tr>
    </w:tbl>
    <w:p w:rsidR="001907A5" w:rsidRDefault="001907A5" w:rsidP="001907A5">
      <w:pPr>
        <w:rPr>
          <w:b/>
        </w:rPr>
      </w:pPr>
      <w:r w:rsidRPr="00B63CC0">
        <w:rPr>
          <w:b/>
        </w:rPr>
        <w:t>Special Unit Ability of Assassin 1 and below applied to ALL Heroes in addition to their normal modifiers</w:t>
      </w:r>
    </w:p>
    <w:p w:rsidR="006A7B9D" w:rsidRPr="00B878DF" w:rsidRDefault="006A7B9D" w:rsidP="006A7B9D">
      <w:pPr>
        <w:pStyle w:val="Heading1"/>
        <w:jc w:val="center"/>
        <w:rPr>
          <w:rFonts w:ascii="Matura MT Script Capitals" w:hAnsi="Matura MT Script Capitals"/>
          <w:sz w:val="44"/>
          <w:szCs w:val="44"/>
        </w:rPr>
      </w:pPr>
      <w:bookmarkStart w:id="111" w:name="_Toc335308308"/>
      <w:bookmarkStart w:id="112" w:name="_Toc335309334"/>
      <w:bookmarkStart w:id="113" w:name="_Toc443928804"/>
      <w:r w:rsidRPr="00B878DF">
        <w:rPr>
          <w:rFonts w:ascii="Matura MT Script Capitals" w:hAnsi="Matura MT Script Capitals"/>
          <w:sz w:val="44"/>
          <w:szCs w:val="44"/>
        </w:rPr>
        <w:lastRenderedPageBreak/>
        <w:t>Appendix D Dragon Profiles</w:t>
      </w:r>
      <w:bookmarkEnd w:id="111"/>
      <w:bookmarkEnd w:id="112"/>
      <w:bookmarkEnd w:id="113"/>
    </w:p>
    <w:p w:rsidR="006A7B9D" w:rsidRPr="00B63CC0" w:rsidRDefault="006A7B9D" w:rsidP="001907A5">
      <w:pPr>
        <w:rPr>
          <w:b/>
        </w:rPr>
      </w:pPr>
    </w:p>
    <w:p w:rsidR="001907A5" w:rsidRDefault="001907A5" w:rsidP="001907A5"/>
    <w:p w:rsidR="001907A5" w:rsidRDefault="001907A5" w:rsidP="001907A5"/>
    <w:p w:rsidR="001907A5" w:rsidRPr="007C603F" w:rsidRDefault="006A7431" w:rsidP="001907A5">
      <w:pPr>
        <w:rPr>
          <w:sz w:val="22"/>
          <w:szCs w:val="22"/>
        </w:rPr>
      </w:pPr>
      <w:bookmarkStart w:id="114" w:name="_Toc335308309"/>
      <w:bookmarkStart w:id="115" w:name="_Toc335309335"/>
      <w:r>
        <w:rPr>
          <w:noProof/>
          <w:sz w:val="22"/>
        </w:rPr>
        <w:drawing>
          <wp:anchor distT="0" distB="0" distL="114300" distR="114300" simplePos="0" relativeHeight="251659776" behindDoc="0" locked="0" layoutInCell="1" allowOverlap="1" wp14:anchorId="4AA7DF01" wp14:editId="2523078D">
            <wp:simplePos x="0" y="0"/>
            <wp:positionH relativeFrom="margin">
              <wp:posOffset>-43180</wp:posOffset>
            </wp:positionH>
            <wp:positionV relativeFrom="margin">
              <wp:posOffset>932180</wp:posOffset>
            </wp:positionV>
            <wp:extent cx="3735070" cy="2615565"/>
            <wp:effectExtent l="0" t="0" r="0" b="0"/>
            <wp:wrapSquare wrapText="bothSides"/>
            <wp:docPr id="2" name="Picture 12" descr="Description: http://www.draconika.com/img/black-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draconika.com/img/black-drag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5070" cy="26155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6" w:name="_Toc443928805"/>
      <w:r w:rsidR="007C603F" w:rsidRPr="000F5511">
        <w:rPr>
          <w:rStyle w:val="Heading3Char"/>
          <w:rFonts w:ascii="Times New Roman" w:hAnsi="Times New Roman" w:cs="Times New Roman"/>
          <w:sz w:val="24"/>
          <w:szCs w:val="24"/>
        </w:rPr>
        <w:t>BLACK Dragon</w:t>
      </w:r>
      <w:bookmarkEnd w:id="114"/>
      <w:bookmarkEnd w:id="115"/>
      <w:bookmarkEnd w:id="116"/>
      <w:r w:rsidR="007C603F" w:rsidRPr="007C603F">
        <w:rPr>
          <w:sz w:val="22"/>
          <w:szCs w:val="22"/>
        </w:rPr>
        <w:t xml:space="preserve"> – </w:t>
      </w:r>
    </w:p>
    <w:p w:rsidR="007C603F" w:rsidRPr="007C603F" w:rsidRDefault="007C603F" w:rsidP="001907A5">
      <w:pPr>
        <w:rPr>
          <w:sz w:val="22"/>
          <w:szCs w:val="22"/>
        </w:rPr>
      </w:pPr>
    </w:p>
    <w:p w:rsidR="007C603F" w:rsidRPr="007C603F" w:rsidRDefault="00A735CE" w:rsidP="00DC511B">
      <w:pPr>
        <w:rPr>
          <w:sz w:val="22"/>
          <w:szCs w:val="22"/>
          <w:lang w:val="en"/>
        </w:rPr>
      </w:pPr>
      <w:r w:rsidRPr="007C603F">
        <w:rPr>
          <w:sz w:val="22"/>
          <w:szCs w:val="22"/>
          <w:lang w:val="en"/>
        </w:rPr>
        <w:t>Black dragons are vile, evil tempered, and obsessed with death. They live in fetid, swampy habitats. They find comfort in the sickening-sweet aroma of drowned, rotting carcasses. The black dragon's domain is the swamp and the jungle. They are abusive, quick to anger, and malevolent. Their hearts ar</w:t>
      </w:r>
      <w:r w:rsidR="007C603F">
        <w:rPr>
          <w:sz w:val="22"/>
          <w:szCs w:val="22"/>
          <w:lang w:val="en"/>
        </w:rPr>
        <w:t>e as black as their slimy scales</w:t>
      </w:r>
    </w:p>
    <w:p w:rsidR="00A735CE" w:rsidRPr="007C603F" w:rsidRDefault="00A735CE">
      <w:pPr>
        <w:rPr>
          <w:sz w:val="22"/>
          <w:szCs w:val="22"/>
          <w:lang w:val="en"/>
        </w:rPr>
      </w:pPr>
    </w:p>
    <w:p w:rsidR="00A95A15" w:rsidRDefault="00107691">
      <w:pPr>
        <w:rPr>
          <w:sz w:val="22"/>
          <w:szCs w:val="22"/>
          <w:lang w:val="en"/>
        </w:rPr>
      </w:pPr>
      <w:r>
        <w:rPr>
          <w:sz w:val="22"/>
          <w:szCs w:val="22"/>
          <w:lang w:val="en"/>
        </w:rPr>
        <w:t xml:space="preserve">Attack - </w:t>
      </w:r>
      <w:r w:rsidR="007C603F">
        <w:rPr>
          <w:sz w:val="22"/>
          <w:szCs w:val="22"/>
          <w:lang w:val="en"/>
        </w:rPr>
        <w:t>5d10</w:t>
      </w:r>
    </w:p>
    <w:p w:rsidR="007C603F" w:rsidRPr="007C603F" w:rsidRDefault="00107691">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A95A15" w:rsidRDefault="006A7431">
      <w:pPr>
        <w:rPr>
          <w:sz w:val="22"/>
          <w:szCs w:val="22"/>
          <w:lang w:val="en"/>
        </w:rPr>
      </w:pPr>
      <w:r>
        <w:rPr>
          <w:sz w:val="22"/>
          <w:szCs w:val="22"/>
          <w:lang w:val="en"/>
        </w:rPr>
        <w:t xml:space="preserve">Modifier - </w:t>
      </w:r>
      <w:r w:rsidRPr="00B63CC0">
        <w:t>All Infantry Units gain +1 to All Attack Rolls</w:t>
      </w:r>
    </w:p>
    <w:p w:rsidR="007C603F" w:rsidRDefault="006A7431">
      <w:pPr>
        <w:rPr>
          <w:sz w:val="22"/>
          <w:szCs w:val="22"/>
          <w:lang w:val="en"/>
        </w:rPr>
      </w:pPr>
      <w:r w:rsidRPr="000F5511">
        <w:rPr>
          <w:rStyle w:val="Heading3Char"/>
          <w:rFonts w:ascii="Times New Roman" w:hAnsi="Times New Roman" w:cs="Times New Roman"/>
          <w:noProof/>
          <w:sz w:val="24"/>
          <w:szCs w:val="24"/>
        </w:rPr>
        <w:drawing>
          <wp:anchor distT="0" distB="0" distL="114300" distR="114300" simplePos="0" relativeHeight="251661824" behindDoc="0" locked="0" layoutInCell="1" allowOverlap="1" wp14:anchorId="5561376F" wp14:editId="0D987093">
            <wp:simplePos x="0" y="0"/>
            <wp:positionH relativeFrom="margin">
              <wp:posOffset>-199390</wp:posOffset>
            </wp:positionH>
            <wp:positionV relativeFrom="margin">
              <wp:posOffset>3835400</wp:posOffset>
            </wp:positionV>
            <wp:extent cx="4670425" cy="3970020"/>
            <wp:effectExtent l="0" t="0" r="0" b="0"/>
            <wp:wrapSquare wrapText="bothSides"/>
            <wp:docPr id="3" name="Picture 13" descr="Description: http://www.draconika.com/img/red-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draconika.com/img/red-drag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0425" cy="397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03F" w:rsidRPr="007C603F" w:rsidRDefault="007C603F">
      <w:pPr>
        <w:rPr>
          <w:sz w:val="22"/>
          <w:szCs w:val="22"/>
          <w:lang w:val="en"/>
        </w:rPr>
      </w:pPr>
    </w:p>
    <w:p w:rsidR="00A95A15" w:rsidRPr="007C603F" w:rsidRDefault="00A95A15">
      <w:pPr>
        <w:rPr>
          <w:sz w:val="22"/>
          <w:szCs w:val="22"/>
          <w:lang w:val="en"/>
        </w:rPr>
      </w:pPr>
    </w:p>
    <w:p w:rsidR="00A735CE" w:rsidRPr="007C603F" w:rsidRDefault="007C603F">
      <w:pPr>
        <w:rPr>
          <w:sz w:val="22"/>
          <w:szCs w:val="22"/>
          <w:lang w:val="en"/>
        </w:rPr>
      </w:pPr>
      <w:bookmarkStart w:id="117" w:name="_Toc335308310"/>
      <w:bookmarkStart w:id="118" w:name="_Toc335309336"/>
      <w:bookmarkStart w:id="119" w:name="_Toc443928806"/>
      <w:r w:rsidRPr="000F5511">
        <w:rPr>
          <w:rStyle w:val="Heading3Char"/>
          <w:rFonts w:ascii="Times New Roman" w:hAnsi="Times New Roman" w:cs="Times New Roman"/>
          <w:sz w:val="24"/>
          <w:szCs w:val="24"/>
        </w:rPr>
        <w:t>RED Dragon</w:t>
      </w:r>
      <w:bookmarkEnd w:id="117"/>
      <w:bookmarkEnd w:id="118"/>
      <w:bookmarkEnd w:id="119"/>
      <w:r w:rsidRPr="007C603F">
        <w:rPr>
          <w:sz w:val="22"/>
          <w:szCs w:val="22"/>
          <w:lang w:val="en"/>
        </w:rPr>
        <w:t xml:space="preserve"> - </w:t>
      </w:r>
    </w:p>
    <w:p w:rsidR="00A735CE" w:rsidRPr="007C603F" w:rsidRDefault="00A735CE" w:rsidP="00A95A15">
      <w:pPr>
        <w:spacing w:before="100" w:beforeAutospacing="1" w:after="100" w:afterAutospacing="1"/>
        <w:rPr>
          <w:sz w:val="22"/>
          <w:szCs w:val="22"/>
          <w:lang w:val="en"/>
        </w:rPr>
      </w:pPr>
      <w:r w:rsidRPr="007C603F">
        <w:rPr>
          <w:sz w:val="22"/>
          <w:szCs w:val="22"/>
          <w:lang w:val="en"/>
        </w:rPr>
        <w:t>Red dragons are greedy and covetous, and obsessed with increasing their treasure hoards. They live in warm habitats, such as volcanoes or tropical islands</w:t>
      </w:r>
      <w:r w:rsidR="007C603F" w:rsidRPr="007C603F">
        <w:rPr>
          <w:sz w:val="22"/>
          <w:szCs w:val="22"/>
          <w:lang w:val="en"/>
        </w:rPr>
        <w:t xml:space="preserve">. The red dragon's domain is </w:t>
      </w:r>
      <w:r w:rsidRPr="007C603F">
        <w:rPr>
          <w:sz w:val="22"/>
          <w:szCs w:val="22"/>
          <w:lang w:val="en"/>
        </w:rPr>
        <w:t>the mountain and the island. They are vain, cunning, and terrible.</w:t>
      </w:r>
    </w:p>
    <w:p w:rsidR="007C603F" w:rsidRDefault="00107691">
      <w:pPr>
        <w:rPr>
          <w:sz w:val="22"/>
          <w:szCs w:val="22"/>
          <w:lang w:val="en"/>
        </w:rPr>
      </w:pPr>
      <w:r>
        <w:rPr>
          <w:sz w:val="22"/>
          <w:szCs w:val="22"/>
          <w:lang w:val="en"/>
        </w:rPr>
        <w:t xml:space="preserve">Attack - </w:t>
      </w:r>
      <w:r w:rsidR="007C603F">
        <w:rPr>
          <w:sz w:val="22"/>
          <w:szCs w:val="22"/>
          <w:lang w:val="en"/>
        </w:rPr>
        <w:t>5d10</w:t>
      </w:r>
    </w:p>
    <w:p w:rsidR="006A7431" w:rsidRDefault="00107691">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A735CE" w:rsidRPr="007C603F" w:rsidRDefault="006A7431">
      <w:pPr>
        <w:rPr>
          <w:sz w:val="22"/>
          <w:szCs w:val="22"/>
          <w:lang w:val="en"/>
        </w:rPr>
      </w:pPr>
      <w:r>
        <w:rPr>
          <w:sz w:val="22"/>
          <w:szCs w:val="22"/>
          <w:lang w:val="en"/>
        </w:rPr>
        <w:t xml:space="preserve">Modifier - </w:t>
      </w:r>
      <w:r w:rsidR="00FB3194" w:rsidRPr="00B63CC0">
        <w:t>All Infantry Units gain +1 to All Attack Rolls</w:t>
      </w:r>
      <w:r w:rsidR="00FB3194" w:rsidRPr="007C603F">
        <w:rPr>
          <w:sz w:val="22"/>
          <w:szCs w:val="22"/>
          <w:lang w:val="en"/>
        </w:rPr>
        <w:t xml:space="preserve"> </w:t>
      </w:r>
      <w:r w:rsidR="00A735CE" w:rsidRPr="007C603F">
        <w:rPr>
          <w:sz w:val="22"/>
          <w:szCs w:val="22"/>
          <w:lang w:val="en"/>
        </w:rPr>
        <w:br w:type="page"/>
      </w:r>
    </w:p>
    <w:p w:rsidR="00A735CE" w:rsidRPr="007C603F" w:rsidRDefault="00A735CE" w:rsidP="00A735CE">
      <w:pPr>
        <w:pStyle w:val="NormalWeb"/>
        <w:rPr>
          <w:sz w:val="22"/>
          <w:szCs w:val="22"/>
          <w:lang w:val="en"/>
        </w:rPr>
      </w:pPr>
      <w:r w:rsidRPr="007C603F">
        <w:rPr>
          <w:noProof/>
          <w:sz w:val="22"/>
          <w:szCs w:val="22"/>
        </w:rPr>
        <w:lastRenderedPageBreak/>
        <w:drawing>
          <wp:anchor distT="0" distB="0" distL="114300" distR="114300" simplePos="0" relativeHeight="251663872" behindDoc="0" locked="0" layoutInCell="1" allowOverlap="1" wp14:anchorId="7AC105B5" wp14:editId="5A04E51E">
            <wp:simplePos x="0" y="0"/>
            <wp:positionH relativeFrom="margin">
              <wp:posOffset>6350</wp:posOffset>
            </wp:positionH>
            <wp:positionV relativeFrom="margin">
              <wp:posOffset>214630</wp:posOffset>
            </wp:positionV>
            <wp:extent cx="3810000" cy="3076575"/>
            <wp:effectExtent l="0" t="0" r="0" b="9525"/>
            <wp:wrapSquare wrapText="bothSides"/>
            <wp:docPr id="4" name="Picture 14" descr="Description: http://www.draconika.com/img/blue-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draconika.com/img/blue-drag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5CE" w:rsidRPr="007C603F" w:rsidRDefault="00A735CE" w:rsidP="00A735CE">
      <w:pPr>
        <w:pStyle w:val="NormalWeb"/>
        <w:rPr>
          <w:sz w:val="22"/>
          <w:szCs w:val="22"/>
          <w:lang w:val="en"/>
        </w:rPr>
      </w:pPr>
    </w:p>
    <w:p w:rsidR="00A735CE" w:rsidRPr="007C603F" w:rsidRDefault="007C603F" w:rsidP="00A735CE">
      <w:pPr>
        <w:pStyle w:val="NormalWeb"/>
        <w:rPr>
          <w:sz w:val="22"/>
          <w:szCs w:val="22"/>
          <w:lang w:val="en"/>
        </w:rPr>
      </w:pPr>
      <w:bookmarkStart w:id="120" w:name="_Toc335308311"/>
      <w:bookmarkStart w:id="121" w:name="_Toc335309337"/>
      <w:bookmarkStart w:id="122" w:name="_Toc443928807"/>
      <w:r w:rsidRPr="000F5511">
        <w:rPr>
          <w:rStyle w:val="Heading3Char"/>
          <w:rFonts w:ascii="Times New Roman" w:hAnsi="Times New Roman" w:cs="Times New Roman"/>
          <w:sz w:val="24"/>
          <w:szCs w:val="24"/>
        </w:rPr>
        <w:t>BLUE Dragon</w:t>
      </w:r>
      <w:bookmarkEnd w:id="120"/>
      <w:bookmarkEnd w:id="121"/>
      <w:bookmarkEnd w:id="122"/>
      <w:r w:rsidRPr="007C603F">
        <w:rPr>
          <w:sz w:val="22"/>
          <w:szCs w:val="22"/>
          <w:lang w:val="en"/>
        </w:rPr>
        <w:t xml:space="preserve"> - </w:t>
      </w:r>
    </w:p>
    <w:p w:rsidR="007C603F" w:rsidRPr="007C603F" w:rsidRDefault="00A735CE" w:rsidP="00A735CE">
      <w:pPr>
        <w:pStyle w:val="NormalWeb"/>
        <w:rPr>
          <w:sz w:val="22"/>
          <w:szCs w:val="22"/>
          <w:lang w:val="en"/>
        </w:rPr>
      </w:pPr>
      <w:r w:rsidRPr="007C603F">
        <w:rPr>
          <w:sz w:val="22"/>
          <w:szCs w:val="22"/>
          <w:lang w:val="en"/>
        </w:rPr>
        <w:t>Blue dragons are pensive, lawful, and vain. They live in hot, dry areas, such as sandy deserts or arid steppes.</w:t>
      </w: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FB3194" w:rsidRDefault="0076462F" w:rsidP="00FB3194">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A735CE" w:rsidRPr="007C603F" w:rsidRDefault="00FB3194" w:rsidP="00FB3194">
      <w:pPr>
        <w:rPr>
          <w:sz w:val="22"/>
          <w:szCs w:val="22"/>
          <w:lang w:val="en"/>
        </w:rPr>
      </w:pPr>
      <w:r>
        <w:rPr>
          <w:sz w:val="22"/>
          <w:szCs w:val="22"/>
          <w:lang w:val="en"/>
        </w:rPr>
        <w:t xml:space="preserve">Modifier - </w:t>
      </w:r>
      <w:r w:rsidRPr="00B63CC0">
        <w:t>All Archer/Marksmen Units gain +1 to All Attack Rolls</w:t>
      </w:r>
    </w:p>
    <w:p w:rsidR="00814265" w:rsidRDefault="00814265" w:rsidP="00A735CE">
      <w:pPr>
        <w:pStyle w:val="NormalWeb"/>
        <w:rPr>
          <w:sz w:val="22"/>
          <w:szCs w:val="22"/>
          <w:lang w:val="en"/>
        </w:rPr>
      </w:pPr>
      <w:bookmarkStart w:id="123" w:name="_Toc335308312"/>
      <w:bookmarkStart w:id="124" w:name="_Toc335309338"/>
    </w:p>
    <w:p w:rsidR="007C603F" w:rsidRPr="007C603F" w:rsidRDefault="00FB3194" w:rsidP="00A735CE">
      <w:pPr>
        <w:pStyle w:val="NormalWeb"/>
        <w:rPr>
          <w:sz w:val="22"/>
          <w:szCs w:val="22"/>
          <w:lang w:val="en"/>
        </w:rPr>
      </w:pPr>
      <w:r w:rsidRPr="007C603F">
        <w:rPr>
          <w:noProof/>
          <w:sz w:val="22"/>
          <w:szCs w:val="22"/>
        </w:rPr>
        <w:drawing>
          <wp:anchor distT="0" distB="0" distL="114300" distR="114300" simplePos="0" relativeHeight="251665920" behindDoc="0" locked="0" layoutInCell="1" allowOverlap="1" wp14:anchorId="7CD23DEB" wp14:editId="289E5DBA">
            <wp:simplePos x="0" y="0"/>
            <wp:positionH relativeFrom="margin">
              <wp:posOffset>-126365</wp:posOffset>
            </wp:positionH>
            <wp:positionV relativeFrom="margin">
              <wp:posOffset>3710305</wp:posOffset>
            </wp:positionV>
            <wp:extent cx="3945890" cy="3472180"/>
            <wp:effectExtent l="0" t="0" r="0" b="0"/>
            <wp:wrapSquare wrapText="bothSides"/>
            <wp:docPr id="5" name="Picture 15" descr="Description: http://www.draconika.com/img/green-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draconika.com/img/green-drag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5890" cy="34721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5" w:name="_Toc443928808"/>
      <w:r w:rsidR="007C603F" w:rsidRPr="000F5511">
        <w:rPr>
          <w:rStyle w:val="Heading3Char"/>
          <w:rFonts w:ascii="Times New Roman" w:hAnsi="Times New Roman" w:cs="Times New Roman"/>
          <w:sz w:val="24"/>
          <w:szCs w:val="24"/>
        </w:rPr>
        <w:t>GREEN Dragon</w:t>
      </w:r>
      <w:bookmarkEnd w:id="123"/>
      <w:bookmarkEnd w:id="124"/>
      <w:bookmarkEnd w:id="125"/>
      <w:r w:rsidR="007C603F" w:rsidRPr="007C603F">
        <w:rPr>
          <w:sz w:val="22"/>
          <w:szCs w:val="22"/>
          <w:lang w:val="en"/>
        </w:rPr>
        <w:t xml:space="preserve"> - </w:t>
      </w:r>
    </w:p>
    <w:p w:rsidR="00A735CE" w:rsidRPr="007C603F" w:rsidRDefault="00A735CE" w:rsidP="00A95A15">
      <w:pPr>
        <w:pStyle w:val="NormalWeb"/>
        <w:rPr>
          <w:sz w:val="22"/>
          <w:szCs w:val="22"/>
          <w:lang w:val="en"/>
        </w:rPr>
      </w:pPr>
      <w:r w:rsidRPr="007C603F">
        <w:rPr>
          <w:sz w:val="22"/>
          <w:szCs w:val="22"/>
          <w:lang w:val="en"/>
        </w:rPr>
        <w:t xml:space="preserve">The green dragon is a belligerent creature and master of intrigue, politics, and backbiting. He is cruel. He prefers forests—the older and bigger the trees, the better. Instead of being </w:t>
      </w:r>
      <w:proofErr w:type="spellStart"/>
      <w:r w:rsidRPr="007C603F">
        <w:rPr>
          <w:sz w:val="22"/>
          <w:szCs w:val="22"/>
          <w:lang w:val="en"/>
        </w:rPr>
        <w:t>overtly</w:t>
      </w:r>
      <w:proofErr w:type="spellEnd"/>
      <w:r w:rsidRPr="007C603F">
        <w:rPr>
          <w:sz w:val="22"/>
          <w:szCs w:val="22"/>
          <w:lang w:val="en"/>
        </w:rPr>
        <w:t xml:space="preserve"> aggressive, he prefers to concoct </w:t>
      </w:r>
      <w:proofErr w:type="spellStart"/>
      <w:r w:rsidRPr="007C603F">
        <w:rPr>
          <w:sz w:val="22"/>
          <w:szCs w:val="22"/>
          <w:lang w:val="en"/>
        </w:rPr>
        <w:t>elaborat</w:t>
      </w:r>
      <w:proofErr w:type="spellEnd"/>
      <w:r w:rsidRPr="007C603F">
        <w:rPr>
          <w:sz w:val="22"/>
          <w:szCs w:val="22"/>
          <w:lang w:val="en"/>
        </w:rPr>
        <w:t xml:space="preserve"> schemes to gain power or wealth with as little effort as possible. He may make his lair behind a waterfall or near a lake, pond, or stream that provides a submerged entrance. The closer one gets to his lair, the darker the woods become. Evil hangs in the air, mingling with the forest scents to produce foul odors.</w:t>
      </w: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7C603F" w:rsidRDefault="0076462F" w:rsidP="007C603F">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FB3194" w:rsidRPr="00B63CC0" w:rsidRDefault="00FB3194" w:rsidP="00FB3194">
      <w:r>
        <w:rPr>
          <w:sz w:val="22"/>
          <w:szCs w:val="22"/>
          <w:lang w:val="en"/>
        </w:rPr>
        <w:t xml:space="preserve">Modifier - </w:t>
      </w:r>
      <w:r w:rsidRPr="00B63CC0">
        <w:t>All Infantry Units gain + 1 to their Attack Rolls</w:t>
      </w:r>
    </w:p>
    <w:p w:rsidR="00FB3194" w:rsidRPr="007C603F" w:rsidRDefault="00FB3194" w:rsidP="007C603F">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r w:rsidRPr="007C603F">
        <w:rPr>
          <w:sz w:val="22"/>
          <w:szCs w:val="22"/>
          <w:lang w:val="en"/>
        </w:rPr>
        <w:br w:type="page"/>
      </w:r>
    </w:p>
    <w:p w:rsidR="00A735CE" w:rsidRPr="007C603F" w:rsidRDefault="00A735CE">
      <w:pPr>
        <w:rPr>
          <w:sz w:val="22"/>
          <w:szCs w:val="22"/>
          <w:lang w:val="en"/>
        </w:rPr>
      </w:pPr>
    </w:p>
    <w:p w:rsidR="00A735CE" w:rsidRPr="007C603F" w:rsidRDefault="00FB3194">
      <w:pPr>
        <w:rPr>
          <w:sz w:val="22"/>
          <w:szCs w:val="22"/>
          <w:lang w:val="en"/>
        </w:rPr>
      </w:pPr>
      <w:bookmarkStart w:id="126" w:name="_Toc335308313"/>
      <w:bookmarkStart w:id="127" w:name="_Toc335309339"/>
      <w:r w:rsidRPr="007C603F">
        <w:rPr>
          <w:noProof/>
          <w:sz w:val="22"/>
          <w:szCs w:val="22"/>
        </w:rPr>
        <w:drawing>
          <wp:anchor distT="0" distB="0" distL="114300" distR="114300" simplePos="0" relativeHeight="251667968" behindDoc="0" locked="0" layoutInCell="1" allowOverlap="1" wp14:anchorId="04D15396" wp14:editId="6D8046BB">
            <wp:simplePos x="0" y="0"/>
            <wp:positionH relativeFrom="margin">
              <wp:posOffset>149860</wp:posOffset>
            </wp:positionH>
            <wp:positionV relativeFrom="margin">
              <wp:posOffset>230505</wp:posOffset>
            </wp:positionV>
            <wp:extent cx="3810000" cy="2876550"/>
            <wp:effectExtent l="0" t="0" r="0" b="0"/>
            <wp:wrapSquare wrapText="bothSides"/>
            <wp:docPr id="6" name="Picture 16" descr="Description: http://www.draconika.com/img/white-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draconika.com/img/white-drago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8" w:name="_Toc443928809"/>
      <w:r w:rsidR="007C603F" w:rsidRPr="000F5511">
        <w:rPr>
          <w:rStyle w:val="Heading3Char"/>
          <w:rFonts w:ascii="Times New Roman" w:hAnsi="Times New Roman" w:cs="Times New Roman"/>
          <w:sz w:val="24"/>
          <w:szCs w:val="24"/>
        </w:rPr>
        <w:t>WHITE Dragon</w:t>
      </w:r>
      <w:bookmarkEnd w:id="126"/>
      <w:bookmarkEnd w:id="127"/>
      <w:bookmarkEnd w:id="128"/>
      <w:r w:rsidR="007C603F" w:rsidRPr="007C603F">
        <w:rPr>
          <w:sz w:val="22"/>
          <w:szCs w:val="22"/>
          <w:lang w:val="en"/>
        </w:rPr>
        <w:t xml:space="preserve"> - </w:t>
      </w:r>
    </w:p>
    <w:p w:rsidR="00A735CE" w:rsidRPr="007C603F" w:rsidRDefault="00A735CE" w:rsidP="007C603F">
      <w:pPr>
        <w:spacing w:before="100" w:beforeAutospacing="1" w:after="100" w:afterAutospacing="1"/>
        <w:rPr>
          <w:rFonts w:eastAsia="Calibri"/>
          <w:sz w:val="22"/>
          <w:szCs w:val="22"/>
          <w:lang w:val="en"/>
        </w:rPr>
      </w:pPr>
      <w:r w:rsidRPr="007C603F">
        <w:rPr>
          <w:rFonts w:eastAsia="Calibri"/>
          <w:sz w:val="22"/>
          <w:szCs w:val="22"/>
          <w:lang w:val="en"/>
        </w:rPr>
        <w:t>White dragons are small and intelligent. They live in frigid, icy climates — usually arctic areas, but sometimes very high mountains. They travel alone, and have very good memories. They prefer the solitude of snowy plains and caves, far away from the warming rays of the sun.</w:t>
      </w: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7C603F" w:rsidRPr="007C603F" w:rsidRDefault="0076462F" w:rsidP="007C603F">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A735CE" w:rsidRPr="007C603F" w:rsidRDefault="00814265">
      <w:pPr>
        <w:rPr>
          <w:sz w:val="22"/>
          <w:szCs w:val="22"/>
          <w:lang w:val="en"/>
        </w:rPr>
      </w:pPr>
      <w:r>
        <w:rPr>
          <w:sz w:val="22"/>
          <w:szCs w:val="22"/>
          <w:lang w:val="en"/>
        </w:rPr>
        <w:t xml:space="preserve">Modifier - </w:t>
      </w:r>
      <w:r w:rsidRPr="00B63CC0">
        <w:t>All Archer/Marksmen Units gain +1 to All Attack Rolls</w:t>
      </w: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814265">
      <w:pPr>
        <w:rPr>
          <w:sz w:val="22"/>
          <w:szCs w:val="22"/>
          <w:lang w:val="en"/>
        </w:rPr>
      </w:pPr>
      <w:r w:rsidRPr="007C603F">
        <w:rPr>
          <w:noProof/>
          <w:sz w:val="22"/>
          <w:szCs w:val="22"/>
        </w:rPr>
        <w:drawing>
          <wp:anchor distT="0" distB="0" distL="114300" distR="114300" simplePos="0" relativeHeight="251670016" behindDoc="0" locked="0" layoutInCell="1" allowOverlap="1" wp14:anchorId="32E5F716" wp14:editId="3B44DDAF">
            <wp:simplePos x="0" y="0"/>
            <wp:positionH relativeFrom="margin">
              <wp:posOffset>152400</wp:posOffset>
            </wp:positionH>
            <wp:positionV relativeFrom="margin">
              <wp:posOffset>3995420</wp:posOffset>
            </wp:positionV>
            <wp:extent cx="3810000" cy="3143250"/>
            <wp:effectExtent l="0" t="0" r="0" b="0"/>
            <wp:wrapSquare wrapText="bothSides"/>
            <wp:docPr id="7" name="Picture 8" descr="Description: http://www.draconika.com/types/images/bronze-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draconika.com/types/images/bronze-drag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9" w:name="_Toc335308314"/>
      <w:bookmarkStart w:id="130" w:name="_Toc335309340"/>
      <w:bookmarkStart w:id="131" w:name="_Toc443928810"/>
      <w:r w:rsidR="007C603F" w:rsidRPr="000F5511">
        <w:rPr>
          <w:rStyle w:val="Heading3Char"/>
          <w:rFonts w:ascii="Times New Roman" w:hAnsi="Times New Roman" w:cs="Times New Roman"/>
          <w:sz w:val="24"/>
          <w:szCs w:val="24"/>
        </w:rPr>
        <w:t>BRONZE Dragon</w:t>
      </w:r>
      <w:bookmarkEnd w:id="129"/>
      <w:bookmarkEnd w:id="130"/>
      <w:bookmarkEnd w:id="131"/>
      <w:r w:rsidR="007C603F" w:rsidRPr="007C603F">
        <w:rPr>
          <w:sz w:val="22"/>
          <w:szCs w:val="22"/>
          <w:lang w:val="en"/>
        </w:rPr>
        <w:t xml:space="preserve"> - </w:t>
      </w:r>
    </w:p>
    <w:p w:rsidR="00A735CE" w:rsidRPr="007C603F" w:rsidRDefault="00A735CE">
      <w:pPr>
        <w:rPr>
          <w:sz w:val="22"/>
          <w:szCs w:val="22"/>
          <w:lang w:val="en"/>
        </w:rPr>
      </w:pPr>
    </w:p>
    <w:p w:rsidR="00A735CE" w:rsidRPr="007C603F" w:rsidRDefault="00A735CE">
      <w:pPr>
        <w:rPr>
          <w:rFonts w:ascii="Matura MT Script Capitals" w:hAnsi="Matura MT Script Capitals"/>
          <w:bCs/>
          <w:sz w:val="22"/>
          <w:szCs w:val="22"/>
          <w:u w:val="single"/>
        </w:rPr>
      </w:pPr>
      <w:r w:rsidRPr="007C603F">
        <w:rPr>
          <w:sz w:val="22"/>
          <w:szCs w:val="22"/>
          <w:lang w:val="en"/>
        </w:rPr>
        <w:t xml:space="preserve">Having a strong sense of justice, bronze dragons do not tolerate cruelty or anarchy in any form. They are also inquisitive and find humanoids fascinating. They live near deep water, especially in tropical </w:t>
      </w:r>
      <w:proofErr w:type="spellStart"/>
      <w:r w:rsidRPr="007C603F">
        <w:rPr>
          <w:sz w:val="22"/>
          <w:szCs w:val="22"/>
          <w:lang w:val="en"/>
        </w:rPr>
        <w:t>costal</w:t>
      </w:r>
      <w:proofErr w:type="spellEnd"/>
      <w:r w:rsidRPr="007C603F">
        <w:rPr>
          <w:sz w:val="22"/>
          <w:szCs w:val="22"/>
          <w:lang w:val="en"/>
        </w:rPr>
        <w:t xml:space="preserve"> areas and islands. They wage a constant struggle against evil sea creatures, and often live in caves or near underground streams or lakes.</w:t>
      </w:r>
    </w:p>
    <w:p w:rsidR="00A735CE" w:rsidRPr="007C603F" w:rsidRDefault="00A735CE">
      <w:pPr>
        <w:rPr>
          <w:rFonts w:ascii="Matura MT Script Capitals" w:hAnsi="Matura MT Script Capitals"/>
          <w:bCs/>
          <w:sz w:val="22"/>
          <w:szCs w:val="22"/>
        </w:rPr>
      </w:pP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7C603F" w:rsidRDefault="0076462F" w:rsidP="007C603F">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814265" w:rsidRPr="007C603F" w:rsidRDefault="00814265" w:rsidP="007C603F">
      <w:pPr>
        <w:rPr>
          <w:sz w:val="22"/>
          <w:szCs w:val="22"/>
          <w:lang w:val="en"/>
        </w:rPr>
      </w:pPr>
      <w:r>
        <w:rPr>
          <w:sz w:val="22"/>
          <w:szCs w:val="22"/>
          <w:lang w:val="en"/>
        </w:rPr>
        <w:t xml:space="preserve">Modifier - </w:t>
      </w:r>
      <w:r w:rsidRPr="00B63CC0">
        <w:t>All Archer/Marksmen Units gain +1 to All Attack Rolls</w:t>
      </w:r>
    </w:p>
    <w:p w:rsidR="00A735CE" w:rsidRPr="007C603F" w:rsidRDefault="00A735CE">
      <w:pPr>
        <w:rPr>
          <w:rFonts w:ascii="Matura MT Script Capitals" w:hAnsi="Matura MT Script Capitals"/>
          <w:bCs/>
          <w:sz w:val="22"/>
          <w:szCs w:val="22"/>
        </w:rPr>
      </w:pPr>
    </w:p>
    <w:p w:rsidR="00A735CE" w:rsidRPr="007C603F" w:rsidRDefault="00A735CE">
      <w:pPr>
        <w:rPr>
          <w:rFonts w:ascii="Matura MT Script Capitals" w:hAnsi="Matura MT Script Capitals"/>
          <w:bCs/>
          <w:sz w:val="22"/>
          <w:szCs w:val="22"/>
        </w:rPr>
      </w:pPr>
    </w:p>
    <w:p w:rsidR="00A735CE" w:rsidRPr="007C603F" w:rsidRDefault="00A735CE">
      <w:pPr>
        <w:rPr>
          <w:rFonts w:ascii="Matura MT Script Capitals" w:hAnsi="Matura MT Script Capitals"/>
          <w:bCs/>
          <w:sz w:val="22"/>
          <w:szCs w:val="22"/>
        </w:rPr>
      </w:pPr>
      <w:r w:rsidRPr="007C603F">
        <w:rPr>
          <w:rFonts w:ascii="Matura MT Script Capitals" w:hAnsi="Matura MT Script Capitals"/>
          <w:bCs/>
          <w:sz w:val="22"/>
          <w:szCs w:val="22"/>
        </w:rPr>
        <w:br w:type="page"/>
      </w: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7C603F">
      <w:pPr>
        <w:rPr>
          <w:sz w:val="22"/>
          <w:szCs w:val="22"/>
          <w:lang w:val="en"/>
        </w:rPr>
      </w:pPr>
      <w:bookmarkStart w:id="132" w:name="_Toc335308315"/>
      <w:bookmarkStart w:id="133" w:name="_Toc335309341"/>
      <w:bookmarkStart w:id="134" w:name="_Toc443928811"/>
      <w:r w:rsidRPr="000F5511">
        <w:rPr>
          <w:rStyle w:val="Heading3Char"/>
          <w:rFonts w:ascii="Times New Roman" w:hAnsi="Times New Roman" w:cs="Times New Roman"/>
          <w:sz w:val="24"/>
          <w:szCs w:val="24"/>
        </w:rPr>
        <w:t xml:space="preserve">GOLD </w:t>
      </w:r>
      <w:r w:rsidR="00091FE5">
        <w:rPr>
          <w:rStyle w:val="Heading3Char"/>
          <w:rFonts w:ascii="Times New Roman" w:hAnsi="Times New Roman" w:cs="Times New Roman"/>
          <w:sz w:val="24"/>
          <w:szCs w:val="24"/>
        </w:rPr>
        <w:t xml:space="preserve">(Yellow) </w:t>
      </w:r>
      <w:r w:rsidRPr="000F5511">
        <w:rPr>
          <w:rStyle w:val="Heading3Char"/>
          <w:rFonts w:ascii="Times New Roman" w:hAnsi="Times New Roman" w:cs="Times New Roman"/>
          <w:sz w:val="24"/>
          <w:szCs w:val="24"/>
        </w:rPr>
        <w:t>Dragon</w:t>
      </w:r>
      <w:bookmarkEnd w:id="132"/>
      <w:bookmarkEnd w:id="133"/>
      <w:bookmarkEnd w:id="134"/>
      <w:r w:rsidRPr="007C603F">
        <w:rPr>
          <w:sz w:val="22"/>
          <w:szCs w:val="22"/>
          <w:lang w:val="en"/>
        </w:rPr>
        <w:t xml:space="preserve"> - </w:t>
      </w:r>
    </w:p>
    <w:p w:rsidR="00A735CE" w:rsidRPr="007C603F" w:rsidRDefault="00A735CE">
      <w:pPr>
        <w:rPr>
          <w:sz w:val="22"/>
          <w:szCs w:val="22"/>
          <w:lang w:val="en"/>
        </w:rPr>
      </w:pPr>
    </w:p>
    <w:p w:rsidR="00A735CE" w:rsidRPr="007C603F" w:rsidRDefault="00A735CE">
      <w:pPr>
        <w:rPr>
          <w:sz w:val="22"/>
          <w:szCs w:val="22"/>
          <w:lang w:val="en"/>
        </w:rPr>
      </w:pPr>
      <w:r w:rsidRPr="007C603F">
        <w:rPr>
          <w:sz w:val="22"/>
          <w:szCs w:val="22"/>
          <w:lang w:val="en"/>
        </w:rPr>
        <w:t>Gold dragons are champions against evil and foul play. They often embark on self-appointed quests to promote good. They make their lairs in secluded areas, such as deep gorges or high plateaus.</w:t>
      </w:r>
    </w:p>
    <w:p w:rsidR="00A735CE" w:rsidRPr="007C603F" w:rsidRDefault="00A735CE">
      <w:pPr>
        <w:rPr>
          <w:sz w:val="22"/>
          <w:szCs w:val="22"/>
          <w:lang w:val="en"/>
        </w:rPr>
      </w:pP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7C603F" w:rsidRPr="007C603F" w:rsidRDefault="0076462F" w:rsidP="007C603F">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6964AE" w:rsidRPr="00B63CC0" w:rsidRDefault="006964AE" w:rsidP="006964AE">
      <w:r>
        <w:rPr>
          <w:sz w:val="22"/>
          <w:szCs w:val="22"/>
          <w:lang w:val="en"/>
        </w:rPr>
        <w:t xml:space="preserve">Modifier - </w:t>
      </w:r>
      <w:r w:rsidRPr="00B63CC0">
        <w:t>All Knights Units gain +1 to All Attack rolls.</w:t>
      </w: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A735CE">
      <w:pPr>
        <w:rPr>
          <w:sz w:val="22"/>
          <w:szCs w:val="22"/>
          <w:lang w:val="en"/>
        </w:rPr>
      </w:pPr>
    </w:p>
    <w:p w:rsidR="00A735CE" w:rsidRPr="007C603F" w:rsidRDefault="007C603F">
      <w:pPr>
        <w:rPr>
          <w:sz w:val="22"/>
          <w:szCs w:val="22"/>
          <w:lang w:val="en"/>
        </w:rPr>
      </w:pPr>
      <w:bookmarkStart w:id="135" w:name="_Toc335308316"/>
      <w:bookmarkStart w:id="136" w:name="_Toc335309342"/>
      <w:bookmarkStart w:id="137" w:name="_Toc443928812"/>
      <w:r w:rsidRPr="000F5511">
        <w:rPr>
          <w:rStyle w:val="Heading3Char"/>
          <w:rFonts w:ascii="Times New Roman" w:hAnsi="Times New Roman" w:cs="Times New Roman"/>
          <w:sz w:val="24"/>
          <w:szCs w:val="24"/>
        </w:rPr>
        <w:t xml:space="preserve">SILVER </w:t>
      </w:r>
      <w:r w:rsidR="00B73C4C">
        <w:rPr>
          <w:rStyle w:val="Heading3Char"/>
          <w:rFonts w:ascii="Times New Roman" w:hAnsi="Times New Roman" w:cs="Times New Roman"/>
          <w:sz w:val="24"/>
          <w:szCs w:val="24"/>
        </w:rPr>
        <w:t xml:space="preserve">(White) </w:t>
      </w:r>
      <w:r w:rsidRPr="000F5511">
        <w:rPr>
          <w:rStyle w:val="Heading3Char"/>
          <w:rFonts w:ascii="Times New Roman" w:hAnsi="Times New Roman" w:cs="Times New Roman"/>
          <w:sz w:val="24"/>
          <w:szCs w:val="24"/>
        </w:rPr>
        <w:t>Dragon</w:t>
      </w:r>
      <w:bookmarkEnd w:id="135"/>
      <w:bookmarkEnd w:id="136"/>
      <w:bookmarkEnd w:id="137"/>
      <w:r w:rsidRPr="007C603F">
        <w:rPr>
          <w:sz w:val="22"/>
          <w:szCs w:val="22"/>
          <w:lang w:val="en"/>
        </w:rPr>
        <w:t xml:space="preserve"> - </w:t>
      </w:r>
    </w:p>
    <w:p w:rsidR="00A735CE" w:rsidRPr="007C603F" w:rsidRDefault="00A735CE">
      <w:pPr>
        <w:rPr>
          <w:sz w:val="22"/>
          <w:szCs w:val="22"/>
          <w:lang w:val="en"/>
        </w:rPr>
      </w:pPr>
    </w:p>
    <w:p w:rsidR="007C603F" w:rsidRDefault="00A735CE">
      <w:pPr>
        <w:rPr>
          <w:sz w:val="22"/>
          <w:szCs w:val="22"/>
          <w:lang w:val="en"/>
        </w:rPr>
      </w:pPr>
      <w:r w:rsidRPr="007C603F">
        <w:rPr>
          <w:sz w:val="22"/>
          <w:szCs w:val="22"/>
          <w:lang w:val="en"/>
        </w:rPr>
        <w:t>These dragons enjoy helping the meek and the lowly. They often concern themselves with protecting the innocent and healing their injuries. They love high mountains and vast, open skies with billowing clouds. They enjoy flying and sometimes soar for hours just for the pleasure of it</w:t>
      </w:r>
      <w:r>
        <w:rPr>
          <w:noProof/>
        </w:rPr>
        <w:drawing>
          <wp:anchor distT="0" distB="0" distL="114300" distR="114300" simplePos="0" relativeHeight="251674112" behindDoc="0" locked="0" layoutInCell="1" allowOverlap="1" wp14:anchorId="7E286696" wp14:editId="6EF47FC7">
            <wp:simplePos x="0" y="0"/>
            <wp:positionH relativeFrom="margin">
              <wp:posOffset>112395</wp:posOffset>
            </wp:positionH>
            <wp:positionV relativeFrom="margin">
              <wp:posOffset>3737610</wp:posOffset>
            </wp:positionV>
            <wp:extent cx="3810000" cy="3429000"/>
            <wp:effectExtent l="0" t="0" r="0" b="0"/>
            <wp:wrapSquare wrapText="bothSides"/>
            <wp:docPr id="9" name="Picture 11" descr="Description: http://www.draconika.com/types/images/silver-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draconika.com/types/images/silver-drag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03F">
        <w:rPr>
          <w:sz w:val="22"/>
          <w:szCs w:val="22"/>
          <w:lang w:val="en"/>
        </w:rPr>
        <w:t>.</w:t>
      </w:r>
    </w:p>
    <w:p w:rsidR="007C603F" w:rsidRDefault="007C603F">
      <w:pPr>
        <w:rPr>
          <w:sz w:val="22"/>
          <w:szCs w:val="22"/>
          <w:lang w:val="en"/>
        </w:rPr>
      </w:pPr>
    </w:p>
    <w:p w:rsidR="007C603F" w:rsidRDefault="0076462F" w:rsidP="007C603F">
      <w:pPr>
        <w:rPr>
          <w:sz w:val="22"/>
          <w:szCs w:val="22"/>
          <w:lang w:val="en"/>
        </w:rPr>
      </w:pPr>
      <w:r>
        <w:rPr>
          <w:sz w:val="22"/>
          <w:szCs w:val="22"/>
          <w:lang w:val="en"/>
        </w:rPr>
        <w:t xml:space="preserve">Attack - </w:t>
      </w:r>
      <w:r w:rsidR="007C603F">
        <w:rPr>
          <w:sz w:val="22"/>
          <w:szCs w:val="22"/>
          <w:lang w:val="en"/>
        </w:rPr>
        <w:t>5d10</w:t>
      </w:r>
    </w:p>
    <w:p w:rsidR="007C603F" w:rsidRDefault="0076462F" w:rsidP="007C603F">
      <w:pPr>
        <w:rPr>
          <w:sz w:val="22"/>
          <w:szCs w:val="22"/>
          <w:lang w:val="en"/>
        </w:rPr>
      </w:pPr>
      <w:r>
        <w:rPr>
          <w:sz w:val="22"/>
          <w:szCs w:val="22"/>
          <w:lang w:val="en"/>
        </w:rPr>
        <w:t xml:space="preserve">Move – </w:t>
      </w:r>
      <w:r w:rsidR="007C603F">
        <w:rPr>
          <w:sz w:val="22"/>
          <w:szCs w:val="22"/>
          <w:lang w:val="en"/>
        </w:rPr>
        <w:t>6</w:t>
      </w:r>
      <w:r>
        <w:rPr>
          <w:sz w:val="22"/>
          <w:szCs w:val="22"/>
          <w:lang w:val="en"/>
        </w:rPr>
        <w:t xml:space="preserve"> </w:t>
      </w:r>
      <w:r w:rsidR="007C603F">
        <w:rPr>
          <w:sz w:val="22"/>
          <w:szCs w:val="22"/>
          <w:lang w:val="en"/>
        </w:rPr>
        <w:t>hex/turn</w:t>
      </w:r>
    </w:p>
    <w:p w:rsidR="006964AE" w:rsidRPr="00B63CC0" w:rsidRDefault="006964AE" w:rsidP="006964AE">
      <w:r>
        <w:rPr>
          <w:sz w:val="22"/>
          <w:szCs w:val="22"/>
          <w:lang w:val="en"/>
        </w:rPr>
        <w:t xml:space="preserve">Modifier - </w:t>
      </w:r>
      <w:r w:rsidRPr="00B63CC0">
        <w:t>All Cavalry/Heavy Cavalry Units Gain +1 to All Attack Rolls</w:t>
      </w:r>
    </w:p>
    <w:p w:rsidR="006964AE" w:rsidRPr="007C603F" w:rsidRDefault="006964AE" w:rsidP="007C603F">
      <w:pPr>
        <w:rPr>
          <w:sz w:val="22"/>
          <w:szCs w:val="22"/>
          <w:lang w:val="en"/>
        </w:rPr>
      </w:pPr>
    </w:p>
    <w:p w:rsidR="00A735CE" w:rsidRPr="00A735CE" w:rsidRDefault="00A735CE">
      <w:pPr>
        <w:rPr>
          <w:rFonts w:ascii="Matura MT Script Capitals" w:hAnsi="Matura MT Script Capitals"/>
          <w:bCs/>
          <w:sz w:val="44"/>
          <w:szCs w:val="44"/>
        </w:rPr>
      </w:pPr>
      <w:r w:rsidRPr="00A735CE">
        <w:rPr>
          <w:rFonts w:ascii="Matura MT Script Capitals" w:hAnsi="Matura MT Script Capitals"/>
          <w:bCs/>
          <w:sz w:val="44"/>
          <w:szCs w:val="44"/>
        </w:rPr>
        <w:br w:type="page"/>
      </w:r>
      <w:r>
        <w:rPr>
          <w:noProof/>
        </w:rPr>
        <w:drawing>
          <wp:anchor distT="0" distB="0" distL="114300" distR="114300" simplePos="0" relativeHeight="251672064" behindDoc="0" locked="0" layoutInCell="1" allowOverlap="1" wp14:anchorId="34D6D5BA" wp14:editId="30D211B8">
            <wp:simplePos x="0" y="0"/>
            <wp:positionH relativeFrom="margin">
              <wp:posOffset>114300</wp:posOffset>
            </wp:positionH>
            <wp:positionV relativeFrom="margin">
              <wp:posOffset>105410</wp:posOffset>
            </wp:positionV>
            <wp:extent cx="3810000" cy="2771775"/>
            <wp:effectExtent l="0" t="0" r="0" b="9525"/>
            <wp:wrapSquare wrapText="bothSides"/>
            <wp:docPr id="8" name="Picture 10" descr="Description: http://www.draconika.com/types/images/gold-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draconika.com/types/images/gold-drag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A58" w:rsidRDefault="00F86A58" w:rsidP="00F86A58">
      <w:pPr>
        <w:pStyle w:val="Heading1"/>
        <w:jc w:val="center"/>
        <w:rPr>
          <w:rFonts w:ascii="Matura MT Script Capitals" w:hAnsi="Matura MT Script Capitals"/>
          <w:sz w:val="44"/>
          <w:szCs w:val="44"/>
        </w:rPr>
      </w:pPr>
      <w:bookmarkStart w:id="138" w:name="_Toc443928813"/>
      <w:bookmarkStart w:id="139" w:name="_Toc335308317"/>
      <w:bookmarkStart w:id="140" w:name="_Toc335309343"/>
      <w:r>
        <w:rPr>
          <w:rFonts w:ascii="Matura MT Script Capitals" w:hAnsi="Matura MT Script Capitals"/>
          <w:sz w:val="44"/>
          <w:szCs w:val="44"/>
        </w:rPr>
        <w:lastRenderedPageBreak/>
        <w:t>Appendix E</w:t>
      </w:r>
      <w:r w:rsidRPr="00B878DF">
        <w:rPr>
          <w:rFonts w:ascii="Matura MT Script Capitals" w:hAnsi="Matura MT Script Capitals"/>
          <w:sz w:val="44"/>
          <w:szCs w:val="44"/>
        </w:rPr>
        <w:t xml:space="preserve"> </w:t>
      </w:r>
      <w:r>
        <w:rPr>
          <w:rFonts w:ascii="Matura MT Script Capitals" w:hAnsi="Matura MT Script Capitals"/>
          <w:sz w:val="44"/>
          <w:szCs w:val="44"/>
        </w:rPr>
        <w:t>Wizard’s Council</w:t>
      </w:r>
      <w:bookmarkEnd w:id="138"/>
    </w:p>
    <w:tbl>
      <w:tblPr>
        <w:tblStyle w:val="TableGrid"/>
        <w:tblW w:w="9638"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5646"/>
        <w:gridCol w:w="3992"/>
      </w:tblGrid>
      <w:tr w:rsidR="00F86A58" w:rsidTr="00F86A58">
        <w:trPr>
          <w:trHeight w:val="4245"/>
        </w:trPr>
        <w:tc>
          <w:tcPr>
            <w:tcW w:w="5592" w:type="dxa"/>
          </w:tcPr>
          <w:p w:rsidR="00F86A58" w:rsidRDefault="00F86A58" w:rsidP="00F86A58">
            <w:r>
              <w:rPr>
                <w:noProof/>
              </w:rPr>
              <w:drawing>
                <wp:inline distT="0" distB="0" distL="0" distR="0" wp14:anchorId="4B98D213" wp14:editId="40C00462">
                  <wp:extent cx="3443640" cy="2665379"/>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Cleri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9558" cy="2677700"/>
                          </a:xfrm>
                          <a:prstGeom prst="rect">
                            <a:avLst/>
                          </a:prstGeom>
                        </pic:spPr>
                      </pic:pic>
                    </a:graphicData>
                  </a:graphic>
                </wp:inline>
              </w:drawing>
            </w:r>
          </w:p>
        </w:tc>
        <w:tc>
          <w:tcPr>
            <w:tcW w:w="4046" w:type="dxa"/>
          </w:tcPr>
          <w:p w:rsidR="00B46B5A" w:rsidRDefault="00955C4C" w:rsidP="00F86A58">
            <w:pPr>
              <w:rPr>
                <w:b/>
              </w:rPr>
            </w:pPr>
            <w:r>
              <w:rPr>
                <w:b/>
              </w:rPr>
              <w:t xml:space="preserve">NUMA “The </w:t>
            </w:r>
            <w:r w:rsidR="001B631C">
              <w:rPr>
                <w:b/>
              </w:rPr>
              <w:t>Black Ghost</w:t>
            </w:r>
            <w:r>
              <w:rPr>
                <w:b/>
              </w:rPr>
              <w:t>”</w:t>
            </w:r>
            <w:r w:rsidR="00B46B5A">
              <w:rPr>
                <w:b/>
              </w:rPr>
              <w:t xml:space="preserve"> (</w:t>
            </w:r>
            <w:r w:rsidR="001B631C">
              <w:rPr>
                <w:b/>
              </w:rPr>
              <w:t>Adept</w:t>
            </w:r>
            <w:r w:rsidR="00B46B5A">
              <w:rPr>
                <w:b/>
              </w:rPr>
              <w:t>)</w:t>
            </w:r>
          </w:p>
          <w:p w:rsidR="001B631C" w:rsidRDefault="001B631C" w:rsidP="00F86A58"/>
          <w:p w:rsidR="007734E1" w:rsidRDefault="00E12073" w:rsidP="00F86A58">
            <w:pPr>
              <w:rPr>
                <w:sz w:val="22"/>
                <w:szCs w:val="20"/>
              </w:rPr>
            </w:pPr>
            <w:r>
              <w:rPr>
                <w:sz w:val="22"/>
                <w:szCs w:val="20"/>
              </w:rPr>
              <w:t xml:space="preserve">NUMA “The Black Ghost” is an Adept; a </w:t>
            </w:r>
            <w:r w:rsidR="007734E1" w:rsidRPr="007734E1">
              <w:rPr>
                <w:sz w:val="22"/>
                <w:szCs w:val="20"/>
              </w:rPr>
              <w:t>wizard that is most concerned with outward manifestation of magical energy.</w:t>
            </w:r>
            <w:r>
              <w:rPr>
                <w:sz w:val="22"/>
                <w:szCs w:val="20"/>
              </w:rPr>
              <w:t xml:space="preserve">  He is cunning and feared among many of his peers for his awesome offensive ability </w:t>
            </w:r>
            <w:r w:rsidR="007734E1" w:rsidRPr="007734E1">
              <w:rPr>
                <w:sz w:val="22"/>
                <w:szCs w:val="20"/>
              </w:rPr>
              <w:t xml:space="preserve">  </w:t>
            </w:r>
          </w:p>
          <w:p w:rsidR="00AF3915" w:rsidRPr="007734E1" w:rsidRDefault="00AF3915" w:rsidP="00F86A58">
            <w:pPr>
              <w:rPr>
                <w:sz w:val="28"/>
              </w:rPr>
            </w:pPr>
          </w:p>
          <w:p w:rsidR="001B631C" w:rsidRDefault="001B631C" w:rsidP="00F86A58">
            <w:pPr>
              <w:rPr>
                <w:sz w:val="22"/>
              </w:rPr>
            </w:pPr>
            <w:r w:rsidRPr="007734E1">
              <w:rPr>
                <w:sz w:val="22"/>
              </w:rPr>
              <w:t>Black Mages tend to practice offensive magic</w:t>
            </w:r>
          </w:p>
          <w:p w:rsidR="00E12073" w:rsidRDefault="00E12073" w:rsidP="00F86A58">
            <w:pPr>
              <w:rPr>
                <w:sz w:val="22"/>
              </w:rPr>
            </w:pPr>
          </w:p>
          <w:p w:rsidR="00E12073" w:rsidRDefault="00E12073" w:rsidP="00E65703">
            <w:pPr>
              <w:rPr>
                <w:sz w:val="22"/>
              </w:rPr>
            </w:pPr>
            <w:r>
              <w:rPr>
                <w:sz w:val="22"/>
              </w:rPr>
              <w:t>Attack</w:t>
            </w:r>
            <w:r w:rsidR="00434ADF">
              <w:rPr>
                <w:sz w:val="22"/>
              </w:rPr>
              <w:t xml:space="preserve"> </w:t>
            </w:r>
            <w:r w:rsidR="00E65703">
              <w:rPr>
                <w:sz w:val="22"/>
              </w:rPr>
              <w:t>– 6d4/5d6/4d8/3d10/2d12/1d20 +30</w:t>
            </w:r>
          </w:p>
          <w:p w:rsidR="00E12073" w:rsidRDefault="00E12073" w:rsidP="00F86A58">
            <w:pPr>
              <w:rPr>
                <w:sz w:val="22"/>
              </w:rPr>
            </w:pPr>
            <w:r>
              <w:rPr>
                <w:sz w:val="22"/>
              </w:rPr>
              <w:t>Move – 6 hex/turn</w:t>
            </w:r>
          </w:p>
          <w:p w:rsidR="00E12073" w:rsidRPr="001B631C" w:rsidRDefault="00E12073" w:rsidP="00F86A58"/>
        </w:tc>
      </w:tr>
      <w:tr w:rsidR="00F86A58" w:rsidTr="00F86A58">
        <w:trPr>
          <w:trHeight w:val="7587"/>
        </w:trPr>
        <w:tc>
          <w:tcPr>
            <w:tcW w:w="5592" w:type="dxa"/>
          </w:tcPr>
          <w:p w:rsidR="00F86A58" w:rsidRDefault="00F86A58" w:rsidP="00F86A58">
            <w:pPr>
              <w:jc w:val="center"/>
            </w:pPr>
            <w:r>
              <w:rPr>
                <w:noProof/>
              </w:rPr>
              <w:drawing>
                <wp:inline distT="0" distB="0" distL="0" distR="0" wp14:anchorId="21750982" wp14:editId="21FA74E7">
                  <wp:extent cx="3444558" cy="473737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Wizard.jpg"/>
                          <pic:cNvPicPr/>
                        </pic:nvPicPr>
                        <pic:blipFill>
                          <a:blip r:embed="rId44">
                            <a:extLst>
                              <a:ext uri="{28A0092B-C50C-407E-A947-70E740481C1C}">
                                <a14:useLocalDpi xmlns:a14="http://schemas.microsoft.com/office/drawing/2010/main" val="0"/>
                              </a:ext>
                            </a:extLst>
                          </a:blip>
                          <a:stretch>
                            <a:fillRect/>
                          </a:stretch>
                        </pic:blipFill>
                        <pic:spPr>
                          <a:xfrm>
                            <a:off x="0" y="0"/>
                            <a:ext cx="3448599" cy="4742927"/>
                          </a:xfrm>
                          <a:prstGeom prst="rect">
                            <a:avLst/>
                          </a:prstGeom>
                        </pic:spPr>
                      </pic:pic>
                    </a:graphicData>
                  </a:graphic>
                </wp:inline>
              </w:drawing>
            </w:r>
          </w:p>
        </w:tc>
        <w:tc>
          <w:tcPr>
            <w:tcW w:w="4046" w:type="dxa"/>
          </w:tcPr>
          <w:p w:rsidR="00F86A58" w:rsidRDefault="00955C4C" w:rsidP="00F86A58">
            <w:pPr>
              <w:rPr>
                <w:b/>
              </w:rPr>
            </w:pPr>
            <w:r>
              <w:rPr>
                <w:b/>
              </w:rPr>
              <w:t>ENDRE</w:t>
            </w:r>
            <w:r w:rsidR="00B46B5A">
              <w:rPr>
                <w:b/>
              </w:rPr>
              <w:t xml:space="preserve"> “</w:t>
            </w:r>
            <w:r w:rsidR="001B631C">
              <w:rPr>
                <w:b/>
              </w:rPr>
              <w:t>The Savior</w:t>
            </w:r>
            <w:r w:rsidR="00B46B5A">
              <w:rPr>
                <w:b/>
              </w:rPr>
              <w:t>” (</w:t>
            </w:r>
            <w:r w:rsidR="001B631C">
              <w:rPr>
                <w:b/>
              </w:rPr>
              <w:t>Cleric</w:t>
            </w:r>
            <w:r w:rsidR="00B46B5A">
              <w:rPr>
                <w:b/>
              </w:rPr>
              <w:t>)</w:t>
            </w:r>
          </w:p>
          <w:p w:rsidR="001B631C" w:rsidRDefault="001B631C" w:rsidP="00F86A58"/>
          <w:p w:rsidR="007734E1" w:rsidRDefault="00E12073" w:rsidP="00F86A58">
            <w:pPr>
              <w:rPr>
                <w:color w:val="000000"/>
                <w:sz w:val="22"/>
                <w:szCs w:val="22"/>
                <w:lang w:val="en"/>
              </w:rPr>
            </w:pPr>
            <w:proofErr w:type="spellStart"/>
            <w:r>
              <w:rPr>
                <w:sz w:val="22"/>
                <w:szCs w:val="22"/>
              </w:rPr>
              <w:t>Endre</w:t>
            </w:r>
            <w:proofErr w:type="spellEnd"/>
            <w:r>
              <w:rPr>
                <w:sz w:val="22"/>
                <w:szCs w:val="22"/>
              </w:rPr>
              <w:t xml:space="preserve"> “The Savior” was once a “High Cleric” of an</w:t>
            </w:r>
            <w:r w:rsidR="007734E1" w:rsidRPr="007734E1">
              <w:rPr>
                <w:color w:val="000000"/>
                <w:sz w:val="22"/>
                <w:szCs w:val="22"/>
                <w:lang w:val="en"/>
              </w:rPr>
              <w:t xml:space="preserve"> organized group of a religious organization</w:t>
            </w:r>
            <w:r w:rsidR="007734E1">
              <w:rPr>
                <w:color w:val="000000"/>
                <w:sz w:val="22"/>
                <w:szCs w:val="22"/>
                <w:lang w:val="en"/>
              </w:rPr>
              <w:t xml:space="preserve"> </w:t>
            </w:r>
            <w:r>
              <w:rPr>
                <w:color w:val="000000"/>
                <w:sz w:val="22"/>
                <w:szCs w:val="22"/>
                <w:lang w:val="en"/>
              </w:rPr>
              <w:t xml:space="preserve">that </w:t>
            </w:r>
            <w:r w:rsidR="007734E1" w:rsidRPr="007734E1">
              <w:rPr>
                <w:color w:val="000000"/>
                <w:sz w:val="22"/>
                <w:szCs w:val="22"/>
                <w:lang w:val="en"/>
              </w:rPr>
              <w:t>us</w:t>
            </w:r>
            <w:r>
              <w:rPr>
                <w:color w:val="000000"/>
                <w:sz w:val="22"/>
                <w:szCs w:val="22"/>
                <w:lang w:val="en"/>
              </w:rPr>
              <w:t>ed</w:t>
            </w:r>
            <w:r w:rsidR="007734E1" w:rsidRPr="007734E1">
              <w:rPr>
                <w:color w:val="000000"/>
                <w:sz w:val="22"/>
                <w:szCs w:val="22"/>
                <w:lang w:val="en"/>
              </w:rPr>
              <w:t xml:space="preserve"> magic to cure illness</w:t>
            </w:r>
            <w:r>
              <w:rPr>
                <w:color w:val="000000"/>
                <w:sz w:val="22"/>
                <w:szCs w:val="22"/>
                <w:lang w:val="en"/>
              </w:rPr>
              <w:t xml:space="preserve">.  </w:t>
            </w:r>
            <w:proofErr w:type="spellStart"/>
            <w:r>
              <w:rPr>
                <w:color w:val="000000"/>
                <w:sz w:val="22"/>
                <w:szCs w:val="22"/>
                <w:lang w:val="en"/>
              </w:rPr>
              <w:t>Endre</w:t>
            </w:r>
            <w:proofErr w:type="spellEnd"/>
            <w:r>
              <w:rPr>
                <w:color w:val="000000"/>
                <w:sz w:val="22"/>
                <w:szCs w:val="22"/>
                <w:lang w:val="en"/>
              </w:rPr>
              <w:t xml:space="preserve"> was cast out for his “unorthodox” use of healing magic to inflict pain upon enemies thus turning the healing</w:t>
            </w:r>
            <w:r w:rsidR="00524F47">
              <w:rPr>
                <w:color w:val="000000"/>
                <w:sz w:val="22"/>
                <w:szCs w:val="22"/>
                <w:lang w:val="en"/>
              </w:rPr>
              <w:t xml:space="preserve"> into harming.  Called upon by </w:t>
            </w:r>
            <w:proofErr w:type="spellStart"/>
            <w:r w:rsidR="00524F47">
              <w:rPr>
                <w:color w:val="000000"/>
                <w:sz w:val="22"/>
                <w:szCs w:val="22"/>
                <w:lang w:val="en"/>
              </w:rPr>
              <w:t>Danick</w:t>
            </w:r>
            <w:proofErr w:type="spellEnd"/>
            <w:r w:rsidR="00524F47">
              <w:rPr>
                <w:color w:val="000000"/>
                <w:sz w:val="22"/>
                <w:szCs w:val="22"/>
                <w:lang w:val="en"/>
              </w:rPr>
              <w:t xml:space="preserve"> “The Wise” in his quest for </w:t>
            </w:r>
            <w:proofErr w:type="spellStart"/>
            <w:r w:rsidR="00524F47">
              <w:rPr>
                <w:color w:val="000000"/>
                <w:sz w:val="22"/>
                <w:szCs w:val="22"/>
                <w:lang w:val="en"/>
              </w:rPr>
              <w:t>Tronde</w:t>
            </w:r>
            <w:proofErr w:type="spellEnd"/>
            <w:r w:rsidR="00524F47">
              <w:rPr>
                <w:color w:val="000000"/>
                <w:sz w:val="22"/>
                <w:szCs w:val="22"/>
                <w:lang w:val="en"/>
              </w:rPr>
              <w:t xml:space="preserve"> “The Corrupt”, </w:t>
            </w:r>
            <w:proofErr w:type="spellStart"/>
            <w:r w:rsidR="00524F47">
              <w:rPr>
                <w:color w:val="000000"/>
                <w:sz w:val="22"/>
                <w:szCs w:val="22"/>
                <w:lang w:val="en"/>
              </w:rPr>
              <w:t>Endre</w:t>
            </w:r>
            <w:proofErr w:type="spellEnd"/>
            <w:r w:rsidR="00524F47">
              <w:rPr>
                <w:color w:val="000000"/>
                <w:sz w:val="22"/>
                <w:szCs w:val="22"/>
                <w:lang w:val="en"/>
              </w:rPr>
              <w:t xml:space="preserve"> was able to use his magic again for healing and help prevent more casualties in Battle of </w:t>
            </w:r>
            <w:proofErr w:type="spellStart"/>
            <w:r w:rsidR="00524F47">
              <w:rPr>
                <w:color w:val="000000"/>
                <w:sz w:val="22"/>
                <w:szCs w:val="22"/>
                <w:lang w:val="en"/>
              </w:rPr>
              <w:t>Caverna</w:t>
            </w:r>
            <w:proofErr w:type="spellEnd"/>
            <w:r w:rsidR="00524F47">
              <w:rPr>
                <w:color w:val="000000"/>
                <w:sz w:val="22"/>
                <w:szCs w:val="22"/>
                <w:lang w:val="en"/>
              </w:rPr>
              <w:t xml:space="preserve"> </w:t>
            </w:r>
            <w:proofErr w:type="spellStart"/>
            <w:r w:rsidR="00524F47">
              <w:rPr>
                <w:color w:val="000000"/>
                <w:sz w:val="22"/>
                <w:szCs w:val="22"/>
                <w:lang w:val="en"/>
              </w:rPr>
              <w:t>Tronde</w:t>
            </w:r>
            <w:proofErr w:type="spellEnd"/>
            <w:r w:rsidR="00524F47">
              <w:rPr>
                <w:color w:val="000000"/>
                <w:sz w:val="22"/>
                <w:szCs w:val="22"/>
                <w:lang w:val="en"/>
              </w:rPr>
              <w:t>.</w:t>
            </w:r>
          </w:p>
          <w:p w:rsidR="007734E1" w:rsidRPr="007734E1" w:rsidRDefault="007734E1" w:rsidP="00F86A58">
            <w:pPr>
              <w:rPr>
                <w:sz w:val="22"/>
                <w:szCs w:val="22"/>
              </w:rPr>
            </w:pPr>
          </w:p>
          <w:p w:rsidR="001B631C" w:rsidRDefault="001B631C" w:rsidP="00F86A58">
            <w:pPr>
              <w:rPr>
                <w:sz w:val="22"/>
              </w:rPr>
            </w:pPr>
            <w:r w:rsidRPr="007734E1">
              <w:rPr>
                <w:sz w:val="22"/>
              </w:rPr>
              <w:t>White Mages tend to practice healing magic</w:t>
            </w:r>
          </w:p>
          <w:p w:rsidR="00E12073" w:rsidRDefault="00E12073" w:rsidP="00F86A58">
            <w:pPr>
              <w:rPr>
                <w:sz w:val="22"/>
              </w:rPr>
            </w:pPr>
          </w:p>
          <w:p w:rsidR="00A846D3" w:rsidRDefault="00E12073" w:rsidP="00F86A58">
            <w:r>
              <w:rPr>
                <w:sz w:val="22"/>
              </w:rPr>
              <w:t>Attack</w:t>
            </w:r>
            <w:r w:rsidR="00434ADF">
              <w:rPr>
                <w:sz w:val="22"/>
              </w:rPr>
              <w:t xml:space="preserve"> - </w:t>
            </w:r>
            <w:r w:rsidR="00E65703">
              <w:rPr>
                <w:sz w:val="22"/>
              </w:rPr>
              <w:t>6d4/5d6/4d8/3d10/2d12/1d20 +30</w:t>
            </w:r>
          </w:p>
          <w:p w:rsidR="00E12073" w:rsidRPr="001B631C" w:rsidRDefault="00E12073" w:rsidP="00F86A58">
            <w:r>
              <w:rPr>
                <w:sz w:val="22"/>
              </w:rPr>
              <w:t>Move – 6 hex/turn</w:t>
            </w:r>
          </w:p>
        </w:tc>
      </w:tr>
    </w:tbl>
    <w:p w:rsidR="00F86A58" w:rsidRDefault="00F86A58" w:rsidP="00F86A58"/>
    <w:tbl>
      <w:tblPr>
        <w:tblStyle w:val="TableGrid"/>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4A0" w:firstRow="1" w:lastRow="0" w:firstColumn="1" w:lastColumn="0" w:noHBand="0" w:noVBand="1"/>
      </w:tblPr>
      <w:tblGrid>
        <w:gridCol w:w="4158"/>
        <w:gridCol w:w="5418"/>
      </w:tblGrid>
      <w:tr w:rsidR="00293A81" w:rsidTr="00955C4C">
        <w:tc>
          <w:tcPr>
            <w:tcW w:w="4158" w:type="dxa"/>
          </w:tcPr>
          <w:p w:rsidR="00293A81" w:rsidRDefault="00293A81" w:rsidP="00293A81">
            <w:pPr>
              <w:jc w:val="center"/>
            </w:pPr>
            <w:r>
              <w:rPr>
                <w:noProof/>
              </w:rPr>
              <w:lastRenderedPageBreak/>
              <w:drawing>
                <wp:inline distT="0" distB="0" distL="0" distR="0" wp14:anchorId="20638FFF" wp14:editId="2697E774">
                  <wp:extent cx="2688188" cy="3988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Wizar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1953" cy="3993927"/>
                          </a:xfrm>
                          <a:prstGeom prst="rect">
                            <a:avLst/>
                          </a:prstGeom>
                        </pic:spPr>
                      </pic:pic>
                    </a:graphicData>
                  </a:graphic>
                </wp:inline>
              </w:drawing>
            </w:r>
          </w:p>
        </w:tc>
        <w:tc>
          <w:tcPr>
            <w:tcW w:w="5418" w:type="dxa"/>
          </w:tcPr>
          <w:p w:rsidR="00293A81" w:rsidRDefault="00955C4C" w:rsidP="001B631C">
            <w:pPr>
              <w:rPr>
                <w:b/>
              </w:rPr>
            </w:pPr>
            <w:r>
              <w:rPr>
                <w:b/>
              </w:rPr>
              <w:t>TIANA</w:t>
            </w:r>
            <w:r w:rsidR="00B46B5A">
              <w:rPr>
                <w:b/>
              </w:rPr>
              <w:t xml:space="preserve"> </w:t>
            </w:r>
            <w:r w:rsidR="001B631C">
              <w:rPr>
                <w:b/>
              </w:rPr>
              <w:t>“The</w:t>
            </w:r>
            <w:r w:rsidR="001A299B">
              <w:rPr>
                <w:b/>
              </w:rPr>
              <w:t xml:space="preserve"> Siren” </w:t>
            </w:r>
            <w:r w:rsidR="00B46B5A">
              <w:rPr>
                <w:b/>
              </w:rPr>
              <w:t>(</w:t>
            </w:r>
            <w:r w:rsidR="001B631C">
              <w:rPr>
                <w:b/>
              </w:rPr>
              <w:t>Enchantress</w:t>
            </w:r>
            <w:r w:rsidR="00B46B5A">
              <w:rPr>
                <w:b/>
              </w:rPr>
              <w:t>)</w:t>
            </w:r>
          </w:p>
          <w:p w:rsidR="001B631C" w:rsidRDefault="001B631C" w:rsidP="001B631C">
            <w:pPr>
              <w:rPr>
                <w:b/>
              </w:rPr>
            </w:pPr>
          </w:p>
          <w:p w:rsidR="007734E1" w:rsidRDefault="00996068" w:rsidP="001B631C">
            <w:pPr>
              <w:rPr>
                <w:color w:val="000000"/>
                <w:sz w:val="22"/>
                <w:lang w:val="en"/>
              </w:rPr>
            </w:pPr>
            <w:r>
              <w:t>Tiana “</w:t>
            </w:r>
            <w:r w:rsidR="007734E1">
              <w:t xml:space="preserve">The </w:t>
            </w:r>
            <w:r>
              <w:t xml:space="preserve">Siren” is an </w:t>
            </w:r>
            <w:r w:rsidR="007734E1">
              <w:t>enchantress</w:t>
            </w:r>
            <w:r>
              <w:t xml:space="preserve">; </w:t>
            </w:r>
            <w:r w:rsidR="007734E1">
              <w:rPr>
                <w:color w:val="000000"/>
                <w:sz w:val="22"/>
                <w:lang w:val="en"/>
              </w:rPr>
              <w:t>a</w:t>
            </w:r>
            <w:r w:rsidR="007734E1" w:rsidRPr="007734E1">
              <w:rPr>
                <w:color w:val="000000"/>
                <w:sz w:val="22"/>
                <w:lang w:val="en"/>
              </w:rPr>
              <w:t xml:space="preserve"> magic user who specializes in (or practice</w:t>
            </w:r>
            <w:r w:rsidR="007734E1">
              <w:rPr>
                <w:color w:val="000000"/>
                <w:sz w:val="22"/>
                <w:lang w:val="en"/>
              </w:rPr>
              <w:t xml:space="preserve">s only) in magic of enchanting, </w:t>
            </w:r>
            <w:r w:rsidR="007734E1" w:rsidRPr="007734E1">
              <w:rPr>
                <w:color w:val="000000"/>
                <w:sz w:val="22"/>
                <w:lang w:val="en"/>
              </w:rPr>
              <w:t>seducing and tempting</w:t>
            </w:r>
            <w:r w:rsidR="00D3205C">
              <w:rPr>
                <w:color w:val="000000"/>
                <w:sz w:val="22"/>
                <w:lang w:val="en"/>
              </w:rPr>
              <w:t xml:space="preserve">.  </w:t>
            </w:r>
            <w:r w:rsidR="00524F47">
              <w:rPr>
                <w:color w:val="000000"/>
                <w:sz w:val="22"/>
                <w:lang w:val="en"/>
              </w:rPr>
              <w:t>Cast out of the Council of Wizards (now defunct) for her</w:t>
            </w:r>
            <w:r w:rsidR="00D3205C">
              <w:rPr>
                <w:color w:val="000000"/>
                <w:sz w:val="22"/>
                <w:lang w:val="en"/>
              </w:rPr>
              <w:t>;</w:t>
            </w:r>
            <w:r w:rsidR="00524F47">
              <w:rPr>
                <w:color w:val="000000"/>
                <w:sz w:val="22"/>
                <w:lang w:val="en"/>
              </w:rPr>
              <w:t xml:space="preserve"> “mismanagement of magic for practical purposes” she simply walked out </w:t>
            </w:r>
            <w:r w:rsidR="00D3205C">
              <w:rPr>
                <w:color w:val="000000"/>
                <w:sz w:val="22"/>
                <w:lang w:val="en"/>
              </w:rPr>
              <w:t xml:space="preserve">of the council hall </w:t>
            </w:r>
            <w:r w:rsidR="00524F47">
              <w:rPr>
                <w:color w:val="000000"/>
                <w:sz w:val="22"/>
                <w:lang w:val="en"/>
              </w:rPr>
              <w:t>uttering the words; “Didn’t want to be in this</w:t>
            </w:r>
            <w:r w:rsidR="00D3205C">
              <w:rPr>
                <w:color w:val="000000"/>
                <w:sz w:val="22"/>
                <w:lang w:val="en"/>
              </w:rPr>
              <w:t xml:space="preserve"> stupid boys club anyway!”  Known throughout as the wizard with “looks that kill”, she is the envy of many a suffering woman and the dread of ruthless men.</w:t>
            </w:r>
          </w:p>
          <w:p w:rsidR="00D3205C" w:rsidRDefault="00D3205C" w:rsidP="001B631C"/>
          <w:p w:rsidR="001B631C" w:rsidRDefault="001B631C" w:rsidP="007734E1">
            <w:pPr>
              <w:rPr>
                <w:sz w:val="22"/>
              </w:rPr>
            </w:pPr>
            <w:r w:rsidRPr="007734E1">
              <w:rPr>
                <w:sz w:val="22"/>
              </w:rPr>
              <w:t>Pink</w:t>
            </w:r>
            <w:r w:rsidR="007734E1">
              <w:rPr>
                <w:sz w:val="22"/>
              </w:rPr>
              <w:t xml:space="preserve"> (Red</w:t>
            </w:r>
            <w:r w:rsidRPr="007734E1">
              <w:rPr>
                <w:sz w:val="22"/>
              </w:rPr>
              <w:t>) Mages are a Jack-Of-All trades</w:t>
            </w:r>
            <w:r w:rsidR="00994258">
              <w:rPr>
                <w:sz w:val="22"/>
              </w:rPr>
              <w:t xml:space="preserve"> but do lean towards white (healing) magic</w:t>
            </w:r>
          </w:p>
          <w:p w:rsidR="00996068" w:rsidRDefault="00996068" w:rsidP="007734E1">
            <w:pPr>
              <w:rPr>
                <w:sz w:val="22"/>
              </w:rPr>
            </w:pPr>
          </w:p>
          <w:p w:rsidR="00E65703" w:rsidRDefault="00996068" w:rsidP="007734E1">
            <w:pPr>
              <w:rPr>
                <w:sz w:val="22"/>
              </w:rPr>
            </w:pPr>
            <w:r>
              <w:rPr>
                <w:sz w:val="22"/>
              </w:rPr>
              <w:t>Attack</w:t>
            </w:r>
            <w:r w:rsidR="00434ADF">
              <w:rPr>
                <w:sz w:val="22"/>
              </w:rPr>
              <w:t xml:space="preserve"> - </w:t>
            </w:r>
            <w:r w:rsidR="00E65703">
              <w:rPr>
                <w:sz w:val="22"/>
              </w:rPr>
              <w:t>6d4/5d6/4d8/3d10/2d12/1d20 +30</w:t>
            </w:r>
          </w:p>
          <w:p w:rsidR="00996068" w:rsidRPr="001B631C" w:rsidRDefault="00996068" w:rsidP="007734E1">
            <w:r>
              <w:rPr>
                <w:sz w:val="22"/>
              </w:rPr>
              <w:t>Move – 6 hex/turn</w:t>
            </w:r>
          </w:p>
        </w:tc>
      </w:tr>
      <w:tr w:rsidR="00293A81" w:rsidTr="00955C4C">
        <w:tc>
          <w:tcPr>
            <w:tcW w:w="4158" w:type="dxa"/>
          </w:tcPr>
          <w:p w:rsidR="00293A81" w:rsidRDefault="00293A81" w:rsidP="00293A81">
            <w:pPr>
              <w:jc w:val="center"/>
            </w:pPr>
            <w:r>
              <w:rPr>
                <w:noProof/>
              </w:rPr>
              <w:drawing>
                <wp:inline distT="0" distB="0" distL="0" distR="0" wp14:anchorId="2C97215D" wp14:editId="3CE7A68E">
                  <wp:extent cx="2665379" cy="4092323"/>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Wizard-Mal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7813" cy="4096060"/>
                          </a:xfrm>
                          <a:prstGeom prst="rect">
                            <a:avLst/>
                          </a:prstGeom>
                        </pic:spPr>
                      </pic:pic>
                    </a:graphicData>
                  </a:graphic>
                </wp:inline>
              </w:drawing>
            </w:r>
          </w:p>
        </w:tc>
        <w:tc>
          <w:tcPr>
            <w:tcW w:w="5418" w:type="dxa"/>
          </w:tcPr>
          <w:p w:rsidR="00293A81" w:rsidRDefault="00981E49" w:rsidP="00F86A58">
            <w:pPr>
              <w:rPr>
                <w:b/>
              </w:rPr>
            </w:pPr>
            <w:r>
              <w:rPr>
                <w:b/>
              </w:rPr>
              <w:t>NORDI</w:t>
            </w:r>
            <w:r w:rsidR="00955C4C">
              <w:rPr>
                <w:b/>
              </w:rPr>
              <w:t>N</w:t>
            </w:r>
            <w:r w:rsidR="00B46B5A">
              <w:rPr>
                <w:b/>
              </w:rPr>
              <w:t xml:space="preserve"> </w:t>
            </w:r>
            <w:r w:rsidR="001B631C">
              <w:rPr>
                <w:b/>
              </w:rPr>
              <w:t>“The</w:t>
            </w:r>
            <w:r w:rsidR="001A299B">
              <w:rPr>
                <w:b/>
              </w:rPr>
              <w:t xml:space="preserve"> </w:t>
            </w:r>
            <w:r w:rsidR="00091FE5">
              <w:rPr>
                <w:b/>
              </w:rPr>
              <w:t>Red”</w:t>
            </w:r>
            <w:r w:rsidR="001B631C">
              <w:rPr>
                <w:b/>
              </w:rPr>
              <w:t xml:space="preserve"> </w:t>
            </w:r>
            <w:r w:rsidR="00B46B5A">
              <w:rPr>
                <w:b/>
              </w:rPr>
              <w:t>(Adept)</w:t>
            </w:r>
          </w:p>
          <w:p w:rsidR="001B631C" w:rsidRDefault="001B631C" w:rsidP="00F86A58">
            <w:pPr>
              <w:rPr>
                <w:b/>
              </w:rPr>
            </w:pPr>
          </w:p>
          <w:p w:rsidR="007734E1" w:rsidRDefault="00996068" w:rsidP="00F86A58">
            <w:pPr>
              <w:rPr>
                <w:iCs/>
                <w:lang w:val="en"/>
              </w:rPr>
            </w:pPr>
            <w:proofErr w:type="spellStart"/>
            <w:r>
              <w:rPr>
                <w:sz w:val="22"/>
                <w:szCs w:val="20"/>
              </w:rPr>
              <w:t>Nordin</w:t>
            </w:r>
            <w:proofErr w:type="spellEnd"/>
            <w:r>
              <w:rPr>
                <w:sz w:val="22"/>
                <w:szCs w:val="20"/>
              </w:rPr>
              <w:t xml:space="preserve"> “The Red” (also an Adept)</w:t>
            </w:r>
            <w:r w:rsidR="009D1B2C">
              <w:rPr>
                <w:sz w:val="22"/>
                <w:szCs w:val="20"/>
              </w:rPr>
              <w:t xml:space="preserve"> is</w:t>
            </w:r>
            <w:r>
              <w:rPr>
                <w:sz w:val="22"/>
                <w:szCs w:val="20"/>
              </w:rPr>
              <w:t xml:space="preserve"> a</w:t>
            </w:r>
            <w:r w:rsidR="007734E1" w:rsidRPr="007734E1">
              <w:rPr>
                <w:sz w:val="22"/>
                <w:szCs w:val="20"/>
              </w:rPr>
              <w:t xml:space="preserve"> wizard that </w:t>
            </w:r>
            <w:r w:rsidRPr="007734E1">
              <w:rPr>
                <w:sz w:val="22"/>
                <w:szCs w:val="20"/>
              </w:rPr>
              <w:t>tend</w:t>
            </w:r>
            <w:r>
              <w:rPr>
                <w:sz w:val="22"/>
                <w:szCs w:val="20"/>
              </w:rPr>
              <w:t>s to fall into the textbook wizard</w:t>
            </w:r>
            <w:r w:rsidRPr="007734E1">
              <w:rPr>
                <w:sz w:val="22"/>
                <w:szCs w:val="20"/>
              </w:rPr>
              <w:t xml:space="preserve"> category</w:t>
            </w:r>
            <w:r>
              <w:rPr>
                <w:sz w:val="22"/>
                <w:szCs w:val="20"/>
              </w:rPr>
              <w:t xml:space="preserve"> </w:t>
            </w:r>
            <w:r w:rsidRPr="007734E1">
              <w:rPr>
                <w:sz w:val="22"/>
                <w:szCs w:val="20"/>
              </w:rPr>
              <w:t>(the "pointed hat and wand" variety</w:t>
            </w:r>
            <w:r>
              <w:rPr>
                <w:sz w:val="22"/>
                <w:szCs w:val="20"/>
              </w:rPr>
              <w:t>.</w:t>
            </w:r>
            <w:r w:rsidRPr="007734E1">
              <w:rPr>
                <w:sz w:val="22"/>
                <w:szCs w:val="20"/>
              </w:rPr>
              <w:t xml:space="preserve">) </w:t>
            </w:r>
            <w:r>
              <w:rPr>
                <w:sz w:val="22"/>
                <w:szCs w:val="20"/>
              </w:rPr>
              <w:t xml:space="preserve"> A</w:t>
            </w:r>
            <w:r w:rsidRPr="007734E1">
              <w:rPr>
                <w:sz w:val="22"/>
                <w:szCs w:val="20"/>
              </w:rPr>
              <w:t xml:space="preserve">lthough it is </w:t>
            </w:r>
            <w:r w:rsidRPr="007734E1">
              <w:rPr>
                <w:i/>
                <w:iCs/>
                <w:sz w:val="22"/>
                <w:szCs w:val="20"/>
              </w:rPr>
              <w:t>not</w:t>
            </w:r>
            <w:r w:rsidRPr="007734E1">
              <w:rPr>
                <w:sz w:val="22"/>
                <w:szCs w:val="20"/>
              </w:rPr>
              <w:t xml:space="preserve"> the predominant wizard type</w:t>
            </w:r>
            <w:r w:rsidR="009D1B2C">
              <w:rPr>
                <w:sz w:val="22"/>
                <w:szCs w:val="20"/>
              </w:rPr>
              <w:t xml:space="preserve">, </w:t>
            </w:r>
            <w:proofErr w:type="spellStart"/>
            <w:r>
              <w:rPr>
                <w:sz w:val="22"/>
                <w:szCs w:val="20"/>
              </w:rPr>
              <w:t>Nordin</w:t>
            </w:r>
            <w:proofErr w:type="spellEnd"/>
            <w:r w:rsidR="009D1B2C">
              <w:rPr>
                <w:sz w:val="22"/>
                <w:szCs w:val="20"/>
              </w:rPr>
              <w:t xml:space="preserve"> is,</w:t>
            </w:r>
            <w:r>
              <w:rPr>
                <w:sz w:val="22"/>
                <w:szCs w:val="20"/>
              </w:rPr>
              <w:t xml:space="preserve"> by far</w:t>
            </w:r>
            <w:r w:rsidR="009D1B2C">
              <w:rPr>
                <w:sz w:val="22"/>
                <w:szCs w:val="20"/>
              </w:rPr>
              <w:t>,</w:t>
            </w:r>
            <w:r>
              <w:rPr>
                <w:sz w:val="22"/>
                <w:szCs w:val="20"/>
              </w:rPr>
              <w:t xml:space="preserve"> the most </w:t>
            </w:r>
            <w:r w:rsidR="009D1B2C">
              <w:rPr>
                <w:sz w:val="22"/>
                <w:szCs w:val="20"/>
              </w:rPr>
              <w:t xml:space="preserve">stereotypical </w:t>
            </w:r>
            <w:r>
              <w:rPr>
                <w:sz w:val="22"/>
                <w:szCs w:val="20"/>
              </w:rPr>
              <w:t>wizard in the land.  That said</w:t>
            </w:r>
            <w:r w:rsidR="009D1B2C">
              <w:rPr>
                <w:sz w:val="22"/>
                <w:szCs w:val="20"/>
              </w:rPr>
              <w:t xml:space="preserve"> however, many victims have found themselves on the receiving end of a brutal, torturous onslaught delivered by one of the deadliest wizards alive.  His well-documented mastery of multiple classes of magic have earned him the additional nickname the </w:t>
            </w:r>
            <w:r w:rsidR="009D1B2C">
              <w:rPr>
                <w:i/>
                <w:iCs/>
                <w:lang w:val="en"/>
              </w:rPr>
              <w:t>“</w:t>
            </w:r>
            <w:proofErr w:type="spellStart"/>
            <w:r w:rsidR="009D1B2C">
              <w:rPr>
                <w:i/>
                <w:iCs/>
                <w:lang w:val="en"/>
              </w:rPr>
              <w:t>Chamaeleōn</w:t>
            </w:r>
            <w:proofErr w:type="spellEnd"/>
            <w:r w:rsidR="009D1B2C">
              <w:rPr>
                <w:i/>
                <w:iCs/>
                <w:lang w:val="en"/>
              </w:rPr>
              <w:t xml:space="preserve"> </w:t>
            </w:r>
            <w:proofErr w:type="spellStart"/>
            <w:r w:rsidR="009D1B2C">
              <w:rPr>
                <w:i/>
                <w:iCs/>
                <w:lang w:val="en"/>
              </w:rPr>
              <w:t>Magicum</w:t>
            </w:r>
            <w:proofErr w:type="spellEnd"/>
            <w:r w:rsidR="009D1B2C">
              <w:rPr>
                <w:i/>
                <w:iCs/>
                <w:lang w:val="en"/>
              </w:rPr>
              <w:t xml:space="preserve">” </w:t>
            </w:r>
            <w:r w:rsidR="009D1B2C" w:rsidRPr="009D1B2C">
              <w:rPr>
                <w:iCs/>
                <w:lang w:val="en"/>
              </w:rPr>
              <w:t>(Magical Chameleon)</w:t>
            </w:r>
            <w:r w:rsidR="00D3205C">
              <w:rPr>
                <w:iCs/>
                <w:lang w:val="en"/>
              </w:rPr>
              <w:t xml:space="preserve">  </w:t>
            </w:r>
            <w:proofErr w:type="spellStart"/>
            <w:r w:rsidR="00D3205C">
              <w:rPr>
                <w:iCs/>
                <w:sz w:val="22"/>
                <w:lang w:val="en"/>
              </w:rPr>
              <w:t>Nordin</w:t>
            </w:r>
            <w:proofErr w:type="spellEnd"/>
            <w:r w:rsidR="005D5352">
              <w:rPr>
                <w:iCs/>
                <w:sz w:val="22"/>
                <w:lang w:val="en"/>
              </w:rPr>
              <w:t xml:space="preserve"> has been </w:t>
            </w:r>
            <w:r w:rsidR="00D3205C" w:rsidRPr="00D3205C">
              <w:rPr>
                <w:iCs/>
                <w:sz w:val="22"/>
                <w:lang w:val="en"/>
              </w:rPr>
              <w:t>and succes</w:t>
            </w:r>
            <w:r w:rsidR="00D3205C">
              <w:rPr>
                <w:iCs/>
                <w:sz w:val="22"/>
                <w:lang w:val="en"/>
              </w:rPr>
              <w:t>s</w:t>
            </w:r>
            <w:r w:rsidR="00D3205C" w:rsidRPr="00D3205C">
              <w:rPr>
                <w:iCs/>
                <w:sz w:val="22"/>
                <w:lang w:val="en"/>
              </w:rPr>
              <w:t>fully survived three separate at</w:t>
            </w:r>
            <w:r w:rsidR="00D3205C">
              <w:rPr>
                <w:iCs/>
                <w:sz w:val="22"/>
                <w:lang w:val="en"/>
              </w:rPr>
              <w:t>t</w:t>
            </w:r>
            <w:r w:rsidR="00D3205C" w:rsidRPr="00D3205C">
              <w:rPr>
                <w:iCs/>
                <w:sz w:val="22"/>
                <w:lang w:val="en"/>
              </w:rPr>
              <w:t>acks b</w:t>
            </w:r>
            <w:r w:rsidR="00D3205C">
              <w:rPr>
                <w:iCs/>
                <w:sz w:val="22"/>
                <w:lang w:val="en"/>
              </w:rPr>
              <w:t xml:space="preserve">y </w:t>
            </w:r>
            <w:proofErr w:type="spellStart"/>
            <w:r w:rsidR="00D3205C">
              <w:rPr>
                <w:iCs/>
                <w:sz w:val="22"/>
                <w:lang w:val="en"/>
              </w:rPr>
              <w:t>T</w:t>
            </w:r>
            <w:r w:rsidR="00D3205C" w:rsidRPr="00D3205C">
              <w:rPr>
                <w:iCs/>
                <w:sz w:val="22"/>
                <w:lang w:val="en"/>
              </w:rPr>
              <w:t>r</w:t>
            </w:r>
            <w:r w:rsidR="00D3205C">
              <w:rPr>
                <w:iCs/>
                <w:sz w:val="22"/>
                <w:lang w:val="en"/>
              </w:rPr>
              <w:t>o</w:t>
            </w:r>
            <w:r w:rsidR="00D3205C" w:rsidRPr="00D3205C">
              <w:rPr>
                <w:iCs/>
                <w:sz w:val="22"/>
                <w:lang w:val="en"/>
              </w:rPr>
              <w:t>nde</w:t>
            </w:r>
            <w:proofErr w:type="spellEnd"/>
            <w:r w:rsidR="00D3205C" w:rsidRPr="00D3205C">
              <w:rPr>
                <w:iCs/>
                <w:sz w:val="22"/>
                <w:lang w:val="en"/>
              </w:rPr>
              <w:t xml:space="preserve"> “The Corrupt” for his Spell Book.</w:t>
            </w:r>
          </w:p>
          <w:p w:rsidR="009D1B2C" w:rsidRPr="009D1B2C" w:rsidRDefault="009D1B2C" w:rsidP="00F86A58">
            <w:pPr>
              <w:rPr>
                <w:b/>
              </w:rPr>
            </w:pPr>
          </w:p>
          <w:p w:rsidR="001B631C" w:rsidRDefault="00091FE5" w:rsidP="00F86A58">
            <w:pPr>
              <w:rPr>
                <w:sz w:val="22"/>
              </w:rPr>
            </w:pPr>
            <w:r>
              <w:rPr>
                <w:sz w:val="22"/>
              </w:rPr>
              <w:t>Red</w:t>
            </w:r>
            <w:r w:rsidR="001B631C" w:rsidRPr="007734E1">
              <w:rPr>
                <w:sz w:val="22"/>
              </w:rPr>
              <w:t xml:space="preserve"> Mages are a Jack-Of-All trades</w:t>
            </w:r>
          </w:p>
          <w:p w:rsidR="004011B2" w:rsidRDefault="004011B2" w:rsidP="00F86A58">
            <w:pPr>
              <w:rPr>
                <w:sz w:val="22"/>
              </w:rPr>
            </w:pPr>
          </w:p>
          <w:p w:rsidR="00E65703" w:rsidRDefault="004011B2" w:rsidP="00F86A58">
            <w:pPr>
              <w:rPr>
                <w:sz w:val="22"/>
              </w:rPr>
            </w:pPr>
            <w:r>
              <w:rPr>
                <w:sz w:val="22"/>
              </w:rPr>
              <w:t>Attack</w:t>
            </w:r>
            <w:r w:rsidR="00434ADF">
              <w:rPr>
                <w:sz w:val="22"/>
              </w:rPr>
              <w:t xml:space="preserve"> - </w:t>
            </w:r>
            <w:r w:rsidR="00E65703">
              <w:rPr>
                <w:sz w:val="22"/>
              </w:rPr>
              <w:t>6d4/5d6/4d8/3d10/2d12/1d20 +30</w:t>
            </w:r>
          </w:p>
          <w:p w:rsidR="004011B2" w:rsidRPr="00955C4C" w:rsidRDefault="004011B2" w:rsidP="00F86A58">
            <w:pPr>
              <w:rPr>
                <w:b/>
              </w:rPr>
            </w:pPr>
            <w:r>
              <w:rPr>
                <w:sz w:val="22"/>
              </w:rPr>
              <w:t>Move – 6 hex/turn</w:t>
            </w:r>
          </w:p>
        </w:tc>
      </w:tr>
      <w:tr w:rsidR="00955C4C" w:rsidTr="00955C4C">
        <w:tc>
          <w:tcPr>
            <w:tcW w:w="4158" w:type="dxa"/>
          </w:tcPr>
          <w:p w:rsidR="00955C4C" w:rsidRDefault="00955C4C" w:rsidP="00293A81">
            <w:pPr>
              <w:jc w:val="center"/>
              <w:rPr>
                <w:noProof/>
              </w:rPr>
            </w:pPr>
            <w:r>
              <w:rPr>
                <w:noProof/>
              </w:rPr>
              <w:lastRenderedPageBreak/>
              <w:drawing>
                <wp:inline distT="0" distB="0" distL="0" distR="0" wp14:anchorId="1DED7127" wp14:editId="391A974C">
                  <wp:extent cx="2482353" cy="3608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izard-Mal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9608" cy="3619510"/>
                          </a:xfrm>
                          <a:prstGeom prst="rect">
                            <a:avLst/>
                          </a:prstGeom>
                        </pic:spPr>
                      </pic:pic>
                    </a:graphicData>
                  </a:graphic>
                </wp:inline>
              </w:drawing>
            </w:r>
          </w:p>
        </w:tc>
        <w:tc>
          <w:tcPr>
            <w:tcW w:w="5418" w:type="dxa"/>
          </w:tcPr>
          <w:p w:rsidR="001B631C" w:rsidRDefault="00B44501" w:rsidP="001B631C">
            <w:pPr>
              <w:rPr>
                <w:b/>
              </w:rPr>
            </w:pPr>
            <w:r>
              <w:rPr>
                <w:b/>
                <w:noProof/>
              </w:rPr>
              <w:drawing>
                <wp:inline distT="0" distB="0" distL="0" distR="0" wp14:anchorId="4C2B05F1" wp14:editId="298FC565">
                  <wp:extent cx="3303270" cy="18624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52 (2).PNG"/>
                          <pic:cNvPicPr/>
                        </pic:nvPicPr>
                        <pic:blipFill>
                          <a:blip r:embed="rId48">
                            <a:extLst>
                              <a:ext uri="{28A0092B-C50C-407E-A947-70E740481C1C}">
                                <a14:useLocalDpi xmlns:a14="http://schemas.microsoft.com/office/drawing/2010/main" val="0"/>
                              </a:ext>
                            </a:extLst>
                          </a:blip>
                          <a:stretch>
                            <a:fillRect/>
                          </a:stretch>
                        </pic:blipFill>
                        <pic:spPr>
                          <a:xfrm>
                            <a:off x="0" y="0"/>
                            <a:ext cx="3303270" cy="1862455"/>
                          </a:xfrm>
                          <a:prstGeom prst="rect">
                            <a:avLst/>
                          </a:prstGeom>
                        </pic:spPr>
                      </pic:pic>
                    </a:graphicData>
                  </a:graphic>
                </wp:inline>
              </w:drawing>
            </w:r>
          </w:p>
          <w:p w:rsidR="001B631C" w:rsidRPr="00D3205C" w:rsidRDefault="00996068" w:rsidP="00996068">
            <w:pPr>
              <w:rPr>
                <w:sz w:val="22"/>
                <w:lang w:val="en"/>
              </w:rPr>
            </w:pPr>
            <w:r w:rsidRPr="00D3205C">
              <w:rPr>
                <w:sz w:val="22"/>
              </w:rPr>
              <w:t>Brian “The Wizard” is a light-hearted, jovial, but often deadly yellow mage</w:t>
            </w:r>
            <w:r w:rsidR="001B631C" w:rsidRPr="00D3205C">
              <w:rPr>
                <w:sz w:val="22"/>
              </w:rPr>
              <w:t xml:space="preserve"> </w:t>
            </w:r>
            <w:r w:rsidRPr="00D3205C">
              <w:rPr>
                <w:sz w:val="22"/>
              </w:rPr>
              <w:t xml:space="preserve">that </w:t>
            </w:r>
            <w:r w:rsidR="001B631C" w:rsidRPr="00D3205C">
              <w:rPr>
                <w:sz w:val="22"/>
                <w:lang w:val="en"/>
              </w:rPr>
              <w:t>practice</w:t>
            </w:r>
            <w:r w:rsidRPr="00D3205C">
              <w:rPr>
                <w:sz w:val="22"/>
                <w:lang w:val="en"/>
              </w:rPr>
              <w:t>s</w:t>
            </w:r>
            <w:r w:rsidR="001B631C" w:rsidRPr="00D3205C">
              <w:rPr>
                <w:sz w:val="22"/>
                <w:lang w:val="en"/>
              </w:rPr>
              <w:t xml:space="preserve"> “Light Magic” by utilizing hot or bright elements.</w:t>
            </w:r>
            <w:r w:rsidR="00D3205C" w:rsidRPr="00D3205C">
              <w:rPr>
                <w:sz w:val="22"/>
                <w:lang w:val="en"/>
              </w:rPr>
              <w:t xml:space="preserve">  </w:t>
            </w:r>
            <w:r w:rsidR="00D3205C">
              <w:rPr>
                <w:sz w:val="22"/>
                <w:lang w:val="en"/>
              </w:rPr>
              <w:t xml:space="preserve">While mild mannered, great with the kids, and often smiling, </w:t>
            </w:r>
            <w:r w:rsidR="00D3205C" w:rsidRPr="00D3205C">
              <w:rPr>
                <w:sz w:val="22"/>
                <w:lang w:val="en"/>
              </w:rPr>
              <w:t xml:space="preserve">this wizard </w:t>
            </w:r>
            <w:r w:rsidR="00D3205C">
              <w:rPr>
                <w:sz w:val="22"/>
                <w:lang w:val="en"/>
              </w:rPr>
              <w:t>is not to be underestimated.  He once defeated 3 opponents by shouting “FIREBALL!, FIREBALL!, FIREBALL!” and laughed hysterically while they burned to death!?...</w:t>
            </w:r>
          </w:p>
          <w:p w:rsidR="00996068" w:rsidRPr="00D3205C" w:rsidRDefault="00996068" w:rsidP="00996068">
            <w:pPr>
              <w:rPr>
                <w:sz w:val="22"/>
                <w:lang w:val="en"/>
              </w:rPr>
            </w:pPr>
          </w:p>
          <w:p w:rsidR="00E65703" w:rsidRDefault="00996068" w:rsidP="00996068">
            <w:pPr>
              <w:rPr>
                <w:sz w:val="22"/>
              </w:rPr>
            </w:pPr>
            <w:r w:rsidRPr="00D3205C">
              <w:rPr>
                <w:sz w:val="22"/>
                <w:lang w:val="en"/>
              </w:rPr>
              <w:t>Attack</w:t>
            </w:r>
            <w:r w:rsidR="00434ADF">
              <w:rPr>
                <w:sz w:val="22"/>
                <w:lang w:val="en"/>
              </w:rPr>
              <w:t xml:space="preserve"> - </w:t>
            </w:r>
            <w:r w:rsidR="00E65703">
              <w:rPr>
                <w:sz w:val="22"/>
              </w:rPr>
              <w:t>6d4/5d6/4d8/3d10/2d12/1d20 +30</w:t>
            </w:r>
          </w:p>
          <w:p w:rsidR="00996068" w:rsidRPr="001B631C" w:rsidRDefault="00996068" w:rsidP="00996068">
            <w:r w:rsidRPr="00D3205C">
              <w:rPr>
                <w:sz w:val="22"/>
                <w:lang w:val="en"/>
              </w:rPr>
              <w:t>Move – 6 hex/turn</w:t>
            </w:r>
          </w:p>
        </w:tc>
      </w:tr>
      <w:tr w:rsidR="00955C4C" w:rsidTr="00955C4C">
        <w:tc>
          <w:tcPr>
            <w:tcW w:w="4158" w:type="dxa"/>
          </w:tcPr>
          <w:p w:rsidR="00955C4C" w:rsidRDefault="00955C4C" w:rsidP="00293A81">
            <w:pPr>
              <w:jc w:val="center"/>
              <w:rPr>
                <w:noProof/>
              </w:rPr>
            </w:pPr>
            <w:r>
              <w:rPr>
                <w:noProof/>
              </w:rPr>
              <w:drawing>
                <wp:inline distT="0" distB="0" distL="0" distR="0" wp14:anchorId="0B947B2D" wp14:editId="5A462BC3">
                  <wp:extent cx="2504131" cy="4484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izard-Mal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5950" cy="4505617"/>
                          </a:xfrm>
                          <a:prstGeom prst="rect">
                            <a:avLst/>
                          </a:prstGeom>
                        </pic:spPr>
                      </pic:pic>
                    </a:graphicData>
                  </a:graphic>
                </wp:inline>
              </w:drawing>
            </w:r>
          </w:p>
        </w:tc>
        <w:tc>
          <w:tcPr>
            <w:tcW w:w="5418" w:type="dxa"/>
          </w:tcPr>
          <w:p w:rsidR="00955C4C" w:rsidRDefault="00955C4C" w:rsidP="00F86A58">
            <w:pPr>
              <w:rPr>
                <w:b/>
              </w:rPr>
            </w:pPr>
            <w:r>
              <w:rPr>
                <w:b/>
              </w:rPr>
              <w:t>DANICK</w:t>
            </w:r>
            <w:r w:rsidR="00B46B5A">
              <w:rPr>
                <w:b/>
              </w:rPr>
              <w:t xml:space="preserve"> </w:t>
            </w:r>
            <w:r w:rsidR="001B631C">
              <w:rPr>
                <w:b/>
              </w:rPr>
              <w:t xml:space="preserve"> “The Wise” </w:t>
            </w:r>
            <w:r w:rsidR="001A299B">
              <w:rPr>
                <w:b/>
              </w:rPr>
              <w:t>(</w:t>
            </w:r>
            <w:proofErr w:type="spellStart"/>
            <w:r w:rsidR="00B46B5A">
              <w:rPr>
                <w:b/>
              </w:rPr>
              <w:t>Archmage</w:t>
            </w:r>
            <w:proofErr w:type="spellEnd"/>
            <w:r w:rsidR="001A299B">
              <w:rPr>
                <w:b/>
              </w:rPr>
              <w:t xml:space="preserve"> Conjurer</w:t>
            </w:r>
            <w:r w:rsidR="00B46B5A">
              <w:rPr>
                <w:b/>
              </w:rPr>
              <w:t>)</w:t>
            </w:r>
          </w:p>
          <w:p w:rsidR="007734E1" w:rsidRDefault="007734E1" w:rsidP="00F86A58"/>
          <w:p w:rsidR="007734E1" w:rsidRDefault="009D1B2C" w:rsidP="00F86A58">
            <w:pPr>
              <w:rPr>
                <w:color w:val="000000"/>
                <w:sz w:val="22"/>
                <w:szCs w:val="22"/>
                <w:lang w:val="en"/>
              </w:rPr>
            </w:pPr>
            <w:proofErr w:type="spellStart"/>
            <w:r>
              <w:rPr>
                <w:color w:val="000000"/>
                <w:sz w:val="22"/>
                <w:szCs w:val="22"/>
                <w:lang w:val="en"/>
              </w:rPr>
              <w:t>Danick</w:t>
            </w:r>
            <w:proofErr w:type="spellEnd"/>
            <w:r>
              <w:rPr>
                <w:color w:val="000000"/>
                <w:sz w:val="22"/>
                <w:szCs w:val="22"/>
                <w:lang w:val="en"/>
              </w:rPr>
              <w:t xml:space="preserve"> “The Wise” is an </w:t>
            </w:r>
            <w:proofErr w:type="spellStart"/>
            <w:r>
              <w:rPr>
                <w:color w:val="000000"/>
                <w:sz w:val="22"/>
                <w:szCs w:val="22"/>
                <w:lang w:val="en"/>
              </w:rPr>
              <w:t>A</w:t>
            </w:r>
            <w:r w:rsidR="007734E1" w:rsidRPr="007734E1">
              <w:rPr>
                <w:color w:val="000000"/>
                <w:sz w:val="22"/>
                <w:szCs w:val="22"/>
                <w:lang w:val="en"/>
              </w:rPr>
              <w:t>rchmage</w:t>
            </w:r>
            <w:proofErr w:type="spellEnd"/>
            <w:r>
              <w:rPr>
                <w:color w:val="000000"/>
                <w:sz w:val="22"/>
                <w:szCs w:val="22"/>
                <w:lang w:val="en"/>
              </w:rPr>
              <w:t>, which</w:t>
            </w:r>
            <w:r w:rsidR="007734E1" w:rsidRPr="007734E1">
              <w:rPr>
                <w:color w:val="000000"/>
                <w:sz w:val="22"/>
                <w:szCs w:val="22"/>
                <w:lang w:val="en"/>
              </w:rPr>
              <w:t xml:space="preserve"> is a mage or magus of high status and power.</w:t>
            </w:r>
            <w:r>
              <w:rPr>
                <w:color w:val="000000"/>
                <w:sz w:val="22"/>
                <w:szCs w:val="22"/>
                <w:lang w:val="en"/>
              </w:rPr>
              <w:t xml:space="preserve">  </w:t>
            </w:r>
            <w:r w:rsidR="005D5352">
              <w:rPr>
                <w:color w:val="000000"/>
                <w:sz w:val="22"/>
                <w:szCs w:val="22"/>
                <w:lang w:val="en"/>
              </w:rPr>
              <w:t>He was formerly</w:t>
            </w:r>
            <w:r>
              <w:rPr>
                <w:color w:val="000000"/>
                <w:sz w:val="22"/>
                <w:szCs w:val="22"/>
                <w:lang w:val="en"/>
              </w:rPr>
              <w:t xml:space="preserve"> the </w:t>
            </w:r>
            <w:r w:rsidR="004011B2">
              <w:rPr>
                <w:color w:val="000000"/>
                <w:sz w:val="22"/>
                <w:szCs w:val="22"/>
                <w:lang w:val="en"/>
              </w:rPr>
              <w:t>“</w:t>
            </w:r>
            <w:r>
              <w:rPr>
                <w:color w:val="000000"/>
                <w:sz w:val="22"/>
                <w:szCs w:val="22"/>
                <w:lang w:val="en"/>
              </w:rPr>
              <w:t xml:space="preserve">Wizard </w:t>
            </w:r>
            <w:r w:rsidR="004011B2">
              <w:rPr>
                <w:color w:val="000000"/>
                <w:sz w:val="22"/>
                <w:szCs w:val="22"/>
                <w:lang w:val="en"/>
              </w:rPr>
              <w:t>Prime” of the Co</w:t>
            </w:r>
            <w:r w:rsidR="005D5352">
              <w:rPr>
                <w:color w:val="000000"/>
                <w:sz w:val="22"/>
                <w:szCs w:val="22"/>
                <w:lang w:val="en"/>
              </w:rPr>
              <w:t xml:space="preserve">uncil of Wizards (now defunct); </w:t>
            </w:r>
            <w:proofErr w:type="spellStart"/>
            <w:r w:rsidR="004011B2">
              <w:rPr>
                <w:color w:val="000000"/>
                <w:sz w:val="22"/>
                <w:szCs w:val="22"/>
                <w:lang w:val="en"/>
              </w:rPr>
              <w:t>Danick</w:t>
            </w:r>
            <w:proofErr w:type="spellEnd"/>
            <w:r w:rsidR="004011B2">
              <w:rPr>
                <w:color w:val="000000"/>
                <w:sz w:val="22"/>
                <w:szCs w:val="22"/>
                <w:lang w:val="en"/>
              </w:rPr>
              <w:t xml:space="preserve"> was chosen for the position for his even-tempered, even-balanced approach to magic and governing the Council fairly.  It should be noted that </w:t>
            </w:r>
            <w:proofErr w:type="spellStart"/>
            <w:r w:rsidR="004011B2">
              <w:rPr>
                <w:color w:val="000000"/>
                <w:sz w:val="22"/>
                <w:szCs w:val="22"/>
                <w:lang w:val="en"/>
              </w:rPr>
              <w:t>Danick</w:t>
            </w:r>
            <w:proofErr w:type="spellEnd"/>
            <w:r w:rsidR="004011B2">
              <w:rPr>
                <w:color w:val="000000"/>
                <w:sz w:val="22"/>
                <w:szCs w:val="22"/>
                <w:lang w:val="en"/>
              </w:rPr>
              <w:t xml:space="preserve"> was also chosen as he has been deemed by many master wizards, and apprentices alike, to be the most powerful wizard that ever lived.</w:t>
            </w:r>
            <w:r w:rsidR="00D3205C">
              <w:rPr>
                <w:color w:val="000000"/>
                <w:sz w:val="22"/>
                <w:szCs w:val="22"/>
                <w:lang w:val="en"/>
              </w:rPr>
              <w:t xml:space="preserve">  D</w:t>
            </w:r>
            <w:r w:rsidR="00ED74C2">
              <w:rPr>
                <w:color w:val="000000"/>
                <w:sz w:val="22"/>
                <w:szCs w:val="22"/>
                <w:lang w:val="en"/>
              </w:rPr>
              <w:t>isenchanted</w:t>
            </w:r>
            <w:r w:rsidR="00D3205C">
              <w:rPr>
                <w:color w:val="000000"/>
                <w:sz w:val="22"/>
                <w:szCs w:val="22"/>
                <w:lang w:val="en"/>
              </w:rPr>
              <w:t xml:space="preserve"> with the </w:t>
            </w:r>
            <w:r w:rsidR="00ED74C2">
              <w:rPr>
                <w:color w:val="000000"/>
                <w:sz w:val="22"/>
                <w:szCs w:val="22"/>
                <w:lang w:val="en"/>
              </w:rPr>
              <w:t xml:space="preserve">growing contempt for the Council Laws, </w:t>
            </w:r>
            <w:proofErr w:type="spellStart"/>
            <w:r w:rsidR="00ED74C2">
              <w:rPr>
                <w:color w:val="000000"/>
                <w:sz w:val="22"/>
                <w:szCs w:val="22"/>
                <w:lang w:val="en"/>
              </w:rPr>
              <w:t>Danick</w:t>
            </w:r>
            <w:proofErr w:type="spellEnd"/>
            <w:r w:rsidR="00ED74C2">
              <w:rPr>
                <w:color w:val="000000"/>
                <w:sz w:val="22"/>
                <w:szCs w:val="22"/>
                <w:lang w:val="en"/>
              </w:rPr>
              <w:t xml:space="preserve"> decided to disband the Council simply saying</w:t>
            </w:r>
            <w:r w:rsidR="00ED74C2" w:rsidRPr="00ED74C2">
              <w:rPr>
                <w:color w:val="000000"/>
                <w:sz w:val="22"/>
                <w:szCs w:val="22"/>
                <w:lang w:val="en"/>
              </w:rPr>
              <w:t>;</w:t>
            </w:r>
            <w:r w:rsidR="00ED74C2">
              <w:rPr>
                <w:color w:val="000000"/>
                <w:sz w:val="22"/>
                <w:szCs w:val="22"/>
                <w:lang w:val="en"/>
              </w:rPr>
              <w:t xml:space="preserve"> “It is far better to be alone, than to be in bad company.” </w:t>
            </w:r>
            <w:proofErr w:type="spellStart"/>
            <w:r w:rsidR="00ED74C2">
              <w:rPr>
                <w:color w:val="000000"/>
                <w:sz w:val="22"/>
                <w:szCs w:val="22"/>
                <w:lang w:val="en"/>
              </w:rPr>
              <w:t>Danick</w:t>
            </w:r>
            <w:proofErr w:type="spellEnd"/>
            <w:r w:rsidR="00ED74C2">
              <w:rPr>
                <w:color w:val="000000"/>
                <w:sz w:val="22"/>
                <w:szCs w:val="22"/>
                <w:lang w:val="en"/>
              </w:rPr>
              <w:t xml:space="preserve"> was last seen during the Battle of </w:t>
            </w:r>
            <w:proofErr w:type="spellStart"/>
            <w:r w:rsidR="00ED74C2">
              <w:rPr>
                <w:color w:val="000000"/>
                <w:sz w:val="22"/>
                <w:szCs w:val="22"/>
                <w:lang w:val="en"/>
              </w:rPr>
              <w:t>Caverna</w:t>
            </w:r>
            <w:proofErr w:type="spellEnd"/>
            <w:r w:rsidR="00ED74C2">
              <w:rPr>
                <w:color w:val="000000"/>
                <w:sz w:val="22"/>
                <w:szCs w:val="22"/>
                <w:lang w:val="en"/>
              </w:rPr>
              <w:t xml:space="preserve"> </w:t>
            </w:r>
            <w:proofErr w:type="spellStart"/>
            <w:r w:rsidR="00ED74C2">
              <w:rPr>
                <w:color w:val="000000"/>
                <w:sz w:val="22"/>
                <w:szCs w:val="22"/>
                <w:lang w:val="en"/>
              </w:rPr>
              <w:t>Trond</w:t>
            </w:r>
            <w:proofErr w:type="spellEnd"/>
            <w:r w:rsidR="00ED74C2">
              <w:rPr>
                <w:color w:val="000000"/>
                <w:sz w:val="22"/>
                <w:szCs w:val="22"/>
                <w:lang w:val="en"/>
              </w:rPr>
              <w:t>.</w:t>
            </w:r>
          </w:p>
          <w:p w:rsidR="00ED74C2" w:rsidRPr="007734E1" w:rsidRDefault="00ED74C2" w:rsidP="00F86A58">
            <w:pPr>
              <w:rPr>
                <w:sz w:val="22"/>
                <w:szCs w:val="22"/>
              </w:rPr>
            </w:pPr>
          </w:p>
          <w:p w:rsidR="001B631C" w:rsidRDefault="001B631C" w:rsidP="00F86A58">
            <w:pPr>
              <w:rPr>
                <w:sz w:val="22"/>
                <w:lang w:val="en"/>
              </w:rPr>
            </w:pPr>
            <w:r w:rsidRPr="007734E1">
              <w:rPr>
                <w:sz w:val="22"/>
              </w:rPr>
              <w:t xml:space="preserve">Green Mages </w:t>
            </w:r>
            <w:r w:rsidRPr="007734E1">
              <w:rPr>
                <w:sz w:val="22"/>
                <w:lang w:val="en"/>
              </w:rPr>
              <w:t>practice Green Magic, which enhances allies' abilities and weakens enemies</w:t>
            </w:r>
          </w:p>
          <w:p w:rsidR="004011B2" w:rsidRDefault="004011B2" w:rsidP="00F86A58">
            <w:pPr>
              <w:rPr>
                <w:sz w:val="22"/>
                <w:lang w:val="en"/>
              </w:rPr>
            </w:pPr>
          </w:p>
          <w:p w:rsidR="00E65703" w:rsidRDefault="004011B2" w:rsidP="00F86A58">
            <w:pPr>
              <w:rPr>
                <w:sz w:val="22"/>
              </w:rPr>
            </w:pPr>
            <w:r>
              <w:rPr>
                <w:sz w:val="22"/>
                <w:lang w:val="en"/>
              </w:rPr>
              <w:t>Attack</w:t>
            </w:r>
            <w:r w:rsidR="00434ADF">
              <w:rPr>
                <w:sz w:val="22"/>
                <w:lang w:val="en"/>
              </w:rPr>
              <w:t xml:space="preserve"> -</w:t>
            </w:r>
            <w:r w:rsidR="00A846D3">
              <w:rPr>
                <w:sz w:val="22"/>
                <w:lang w:val="en"/>
              </w:rPr>
              <w:t xml:space="preserve"> </w:t>
            </w:r>
            <w:r w:rsidR="00E65703">
              <w:rPr>
                <w:sz w:val="22"/>
              </w:rPr>
              <w:t>6d4/5d6/4d8/3d10/2d12/1d20 +30</w:t>
            </w:r>
          </w:p>
          <w:p w:rsidR="004011B2" w:rsidRPr="001B631C" w:rsidRDefault="004011B2" w:rsidP="00F86A58">
            <w:r>
              <w:rPr>
                <w:sz w:val="22"/>
                <w:lang w:val="en"/>
              </w:rPr>
              <w:t>Move – 6 hex/turn</w:t>
            </w:r>
          </w:p>
        </w:tc>
      </w:tr>
    </w:tbl>
    <w:p w:rsidR="00293A81" w:rsidRDefault="00293A81" w:rsidP="00F86A58"/>
    <w:tbl>
      <w:tblPr>
        <w:tblStyle w:val="TableGrid"/>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716"/>
        <w:gridCol w:w="4524"/>
      </w:tblGrid>
      <w:tr w:rsidR="00955C4C" w:rsidTr="00955C4C">
        <w:tc>
          <w:tcPr>
            <w:tcW w:w="4716" w:type="dxa"/>
          </w:tcPr>
          <w:p w:rsidR="00955C4C" w:rsidRDefault="00955C4C" w:rsidP="00955C4C">
            <w:pPr>
              <w:jc w:val="center"/>
            </w:pPr>
            <w:r>
              <w:rPr>
                <w:noProof/>
              </w:rPr>
              <w:drawing>
                <wp:inline distT="0" distB="0" distL="0" distR="0" wp14:anchorId="5109BD71" wp14:editId="7DB57D93">
                  <wp:extent cx="2851680" cy="393263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Wizar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1797" cy="3946591"/>
                          </a:xfrm>
                          <a:prstGeom prst="rect">
                            <a:avLst/>
                          </a:prstGeom>
                        </pic:spPr>
                      </pic:pic>
                    </a:graphicData>
                  </a:graphic>
                </wp:inline>
              </w:drawing>
            </w:r>
          </w:p>
        </w:tc>
        <w:tc>
          <w:tcPr>
            <w:tcW w:w="4860" w:type="dxa"/>
          </w:tcPr>
          <w:p w:rsidR="00955C4C" w:rsidRDefault="00955C4C" w:rsidP="00F86A58">
            <w:pPr>
              <w:rPr>
                <w:b/>
              </w:rPr>
            </w:pPr>
            <w:r>
              <w:rPr>
                <w:b/>
              </w:rPr>
              <w:t>TRONDE</w:t>
            </w:r>
            <w:r w:rsidR="00B46B5A">
              <w:rPr>
                <w:b/>
              </w:rPr>
              <w:t xml:space="preserve"> </w:t>
            </w:r>
            <w:r w:rsidR="001A299B">
              <w:rPr>
                <w:b/>
              </w:rPr>
              <w:t xml:space="preserve">“The Corrupt” </w:t>
            </w:r>
            <w:r w:rsidR="00B46B5A">
              <w:rPr>
                <w:b/>
              </w:rPr>
              <w:t>(Sorcerer)</w:t>
            </w:r>
          </w:p>
          <w:p w:rsidR="001B631C" w:rsidRDefault="001B631C" w:rsidP="00F86A58">
            <w:pPr>
              <w:rPr>
                <w:b/>
              </w:rPr>
            </w:pPr>
          </w:p>
          <w:p w:rsidR="001A299B" w:rsidRPr="001A299B" w:rsidRDefault="004011B2" w:rsidP="00F86A58">
            <w:pPr>
              <w:rPr>
                <w:sz w:val="22"/>
              </w:rPr>
            </w:pPr>
            <w:proofErr w:type="spellStart"/>
            <w:r>
              <w:rPr>
                <w:sz w:val="22"/>
              </w:rPr>
              <w:t>Tronde</w:t>
            </w:r>
            <w:proofErr w:type="spellEnd"/>
            <w:r>
              <w:rPr>
                <w:sz w:val="22"/>
              </w:rPr>
              <w:t xml:space="preserve"> “The Corrupt” is an </w:t>
            </w:r>
            <w:r w:rsidR="001A299B" w:rsidRPr="001A299B">
              <w:rPr>
                <w:sz w:val="22"/>
              </w:rPr>
              <w:t>evil magic user</w:t>
            </w:r>
            <w:r w:rsidR="005D5352">
              <w:rPr>
                <w:sz w:val="22"/>
              </w:rPr>
              <w:t xml:space="preserve"> and as a young apprentice, infamous</w:t>
            </w:r>
            <w:r>
              <w:rPr>
                <w:sz w:val="22"/>
              </w:rPr>
              <w:t xml:space="preserve"> for killing his master and stealing his spell book</w:t>
            </w:r>
            <w:r w:rsidR="005D5352">
              <w:rPr>
                <w:sz w:val="22"/>
              </w:rPr>
              <w:t xml:space="preserve">.  Over the next several years, </w:t>
            </w:r>
            <w:proofErr w:type="spellStart"/>
            <w:r w:rsidR="005D5352">
              <w:rPr>
                <w:sz w:val="22"/>
              </w:rPr>
              <w:t>Tronde</w:t>
            </w:r>
            <w:proofErr w:type="spellEnd"/>
            <w:r w:rsidR="005D5352">
              <w:rPr>
                <w:sz w:val="22"/>
              </w:rPr>
              <w:t xml:space="preserve"> </w:t>
            </w:r>
            <w:r>
              <w:rPr>
                <w:sz w:val="22"/>
              </w:rPr>
              <w:t xml:space="preserve">murdered many </w:t>
            </w:r>
            <w:r w:rsidR="005D5352">
              <w:rPr>
                <w:sz w:val="22"/>
              </w:rPr>
              <w:t xml:space="preserve">more </w:t>
            </w:r>
            <w:r>
              <w:rPr>
                <w:sz w:val="22"/>
              </w:rPr>
              <w:t xml:space="preserve">wizards and adopted their magic as his own.  His actions went unchecked for many decades until </w:t>
            </w:r>
            <w:proofErr w:type="spellStart"/>
            <w:r>
              <w:rPr>
                <w:sz w:val="22"/>
              </w:rPr>
              <w:t>Danick</w:t>
            </w:r>
            <w:proofErr w:type="spellEnd"/>
            <w:r>
              <w:rPr>
                <w:sz w:val="22"/>
              </w:rPr>
              <w:t>, along with several members of the Council of Wizards (now</w:t>
            </w:r>
            <w:r w:rsidR="005D5352">
              <w:rPr>
                <w:sz w:val="22"/>
              </w:rPr>
              <w:t xml:space="preserve"> defunct), sought </w:t>
            </w:r>
            <w:proofErr w:type="spellStart"/>
            <w:r w:rsidR="005D5352">
              <w:rPr>
                <w:sz w:val="22"/>
              </w:rPr>
              <w:t>Tronde</w:t>
            </w:r>
            <w:proofErr w:type="spellEnd"/>
            <w:r w:rsidR="005D5352">
              <w:rPr>
                <w:sz w:val="22"/>
              </w:rPr>
              <w:t xml:space="preserve"> in </w:t>
            </w:r>
            <w:proofErr w:type="spellStart"/>
            <w:r>
              <w:rPr>
                <w:sz w:val="22"/>
              </w:rPr>
              <w:t>Caverna</w:t>
            </w:r>
            <w:proofErr w:type="spellEnd"/>
            <w:r>
              <w:rPr>
                <w:sz w:val="22"/>
              </w:rPr>
              <w:t xml:space="preserve"> </w:t>
            </w:r>
            <w:proofErr w:type="spellStart"/>
            <w:r>
              <w:rPr>
                <w:sz w:val="22"/>
              </w:rPr>
              <w:t>Trond</w:t>
            </w:r>
            <w:proofErr w:type="spellEnd"/>
            <w:r>
              <w:rPr>
                <w:sz w:val="22"/>
              </w:rPr>
              <w:t xml:space="preserve"> deep in the realm of </w:t>
            </w:r>
            <w:proofErr w:type="spellStart"/>
            <w:r>
              <w:rPr>
                <w:sz w:val="22"/>
              </w:rPr>
              <w:t>Trondeheim</w:t>
            </w:r>
            <w:proofErr w:type="spellEnd"/>
            <w:r>
              <w:rPr>
                <w:sz w:val="22"/>
              </w:rPr>
              <w:t xml:space="preserve">.  </w:t>
            </w:r>
            <w:r w:rsidR="00905458">
              <w:rPr>
                <w:sz w:val="22"/>
              </w:rPr>
              <w:t>After a brutal encounter</w:t>
            </w:r>
            <w:r w:rsidR="005D5352">
              <w:rPr>
                <w:sz w:val="22"/>
              </w:rPr>
              <w:t>,</w:t>
            </w:r>
            <w:r w:rsidR="00905458">
              <w:rPr>
                <w:sz w:val="22"/>
              </w:rPr>
              <w:t xml:space="preserve"> which killed many Council wizards and injured others (including </w:t>
            </w:r>
            <w:proofErr w:type="spellStart"/>
            <w:r w:rsidR="00905458">
              <w:rPr>
                <w:sz w:val="22"/>
              </w:rPr>
              <w:t>Danick</w:t>
            </w:r>
            <w:proofErr w:type="spellEnd"/>
            <w:r w:rsidR="00905458">
              <w:rPr>
                <w:sz w:val="22"/>
              </w:rPr>
              <w:t xml:space="preserve">), </w:t>
            </w:r>
            <w:proofErr w:type="spellStart"/>
            <w:r w:rsidR="00905458">
              <w:rPr>
                <w:sz w:val="22"/>
              </w:rPr>
              <w:t>Tronde</w:t>
            </w:r>
            <w:proofErr w:type="spellEnd"/>
            <w:r w:rsidR="00905458">
              <w:rPr>
                <w:sz w:val="22"/>
              </w:rPr>
              <w:t xml:space="preserve"> was finally defeated and s</w:t>
            </w:r>
            <w:r>
              <w:rPr>
                <w:sz w:val="22"/>
              </w:rPr>
              <w:t>tripped of his stolen spell books</w:t>
            </w:r>
            <w:r w:rsidR="00905458">
              <w:rPr>
                <w:sz w:val="22"/>
              </w:rPr>
              <w:t>.  Perpetually b</w:t>
            </w:r>
            <w:r>
              <w:rPr>
                <w:sz w:val="22"/>
              </w:rPr>
              <w:t>anished from the Council</w:t>
            </w:r>
            <w:r w:rsidR="00905458">
              <w:rPr>
                <w:sz w:val="22"/>
              </w:rPr>
              <w:t xml:space="preserve"> of Wizards, he has been seen wandering the lands with a single Blue book entitle </w:t>
            </w:r>
            <w:proofErr w:type="spellStart"/>
            <w:r w:rsidR="00905458">
              <w:rPr>
                <w:sz w:val="22"/>
              </w:rPr>
              <w:t>Magicae</w:t>
            </w:r>
            <w:proofErr w:type="spellEnd"/>
            <w:r w:rsidR="00905458">
              <w:rPr>
                <w:sz w:val="22"/>
              </w:rPr>
              <w:t xml:space="preserve"> </w:t>
            </w:r>
            <w:proofErr w:type="spellStart"/>
            <w:r w:rsidR="00905458">
              <w:rPr>
                <w:sz w:val="22"/>
              </w:rPr>
              <w:t>Libellus</w:t>
            </w:r>
            <w:proofErr w:type="spellEnd"/>
            <w:r w:rsidR="00905458">
              <w:rPr>
                <w:sz w:val="22"/>
              </w:rPr>
              <w:t>.  He is still considered a most dangerous wizard.</w:t>
            </w:r>
          </w:p>
          <w:p w:rsidR="001A299B" w:rsidRPr="001A299B" w:rsidRDefault="001A299B" w:rsidP="00F86A58">
            <w:pPr>
              <w:rPr>
                <w:sz w:val="22"/>
              </w:rPr>
            </w:pPr>
          </w:p>
          <w:p w:rsidR="001B631C" w:rsidRDefault="001B631C" w:rsidP="00F86A58">
            <w:pPr>
              <w:rPr>
                <w:sz w:val="22"/>
              </w:rPr>
            </w:pPr>
            <w:r w:rsidRPr="001A299B">
              <w:rPr>
                <w:sz w:val="22"/>
              </w:rPr>
              <w:t>Blue Mages copy enemy abilities</w:t>
            </w:r>
          </w:p>
          <w:p w:rsidR="00434ADF" w:rsidRDefault="00434ADF" w:rsidP="00F86A58">
            <w:pPr>
              <w:rPr>
                <w:sz w:val="22"/>
              </w:rPr>
            </w:pPr>
          </w:p>
          <w:p w:rsidR="00E65703" w:rsidRDefault="00905458" w:rsidP="00F86A58">
            <w:pPr>
              <w:rPr>
                <w:sz w:val="22"/>
              </w:rPr>
            </w:pPr>
            <w:r>
              <w:rPr>
                <w:sz w:val="22"/>
              </w:rPr>
              <w:t>Attack</w:t>
            </w:r>
            <w:r w:rsidR="00434ADF">
              <w:rPr>
                <w:sz w:val="22"/>
              </w:rPr>
              <w:t xml:space="preserve"> - </w:t>
            </w:r>
            <w:r w:rsidR="00E65703">
              <w:rPr>
                <w:sz w:val="22"/>
              </w:rPr>
              <w:t>6d4/5d6/4d8/3d10/2d12/1d20 +30</w:t>
            </w:r>
          </w:p>
          <w:p w:rsidR="00905458" w:rsidRPr="001B631C" w:rsidRDefault="00905458" w:rsidP="00F86A58">
            <w:r>
              <w:rPr>
                <w:sz w:val="22"/>
              </w:rPr>
              <w:t>Move – 6 hex/turn</w:t>
            </w:r>
          </w:p>
        </w:tc>
      </w:tr>
      <w:tr w:rsidR="00955C4C" w:rsidTr="00955C4C">
        <w:tc>
          <w:tcPr>
            <w:tcW w:w="4716" w:type="dxa"/>
          </w:tcPr>
          <w:p w:rsidR="00955C4C" w:rsidRDefault="00955C4C" w:rsidP="00955C4C">
            <w:pPr>
              <w:jc w:val="center"/>
            </w:pPr>
            <w:r>
              <w:rPr>
                <w:noProof/>
              </w:rPr>
              <w:lastRenderedPageBreak/>
              <w:drawing>
                <wp:inline distT="0" distB="0" distL="0" distR="0" wp14:anchorId="369F7553" wp14:editId="1E64D3D6">
                  <wp:extent cx="2827968" cy="395915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Wizard-Male.jpg"/>
                          <pic:cNvPicPr/>
                        </pic:nvPicPr>
                        <pic:blipFill>
                          <a:blip r:embed="rId51">
                            <a:extLst>
                              <a:ext uri="{28A0092B-C50C-407E-A947-70E740481C1C}">
                                <a14:useLocalDpi xmlns:a14="http://schemas.microsoft.com/office/drawing/2010/main" val="0"/>
                              </a:ext>
                            </a:extLst>
                          </a:blip>
                          <a:stretch>
                            <a:fillRect/>
                          </a:stretch>
                        </pic:blipFill>
                        <pic:spPr>
                          <a:xfrm>
                            <a:off x="0" y="0"/>
                            <a:ext cx="2835661" cy="3969928"/>
                          </a:xfrm>
                          <a:prstGeom prst="rect">
                            <a:avLst/>
                          </a:prstGeom>
                        </pic:spPr>
                      </pic:pic>
                    </a:graphicData>
                  </a:graphic>
                </wp:inline>
              </w:drawing>
            </w:r>
          </w:p>
        </w:tc>
        <w:tc>
          <w:tcPr>
            <w:tcW w:w="4860" w:type="dxa"/>
          </w:tcPr>
          <w:p w:rsidR="00955C4C" w:rsidRDefault="00E8464E" w:rsidP="00F86A58">
            <w:pPr>
              <w:rPr>
                <w:b/>
              </w:rPr>
            </w:pPr>
            <w:r>
              <w:rPr>
                <w:b/>
              </w:rPr>
              <w:t>NYRO</w:t>
            </w:r>
            <w:r w:rsidR="00B46B5A">
              <w:rPr>
                <w:b/>
              </w:rPr>
              <w:t xml:space="preserve"> </w:t>
            </w:r>
            <w:r w:rsidR="001A299B">
              <w:rPr>
                <w:b/>
              </w:rPr>
              <w:t xml:space="preserve">“The </w:t>
            </w:r>
            <w:r w:rsidR="00CC5691">
              <w:rPr>
                <w:b/>
              </w:rPr>
              <w:t xml:space="preserve">Conduit” </w:t>
            </w:r>
            <w:r w:rsidR="00B46B5A">
              <w:rPr>
                <w:b/>
              </w:rPr>
              <w:t>(</w:t>
            </w:r>
            <w:proofErr w:type="spellStart"/>
            <w:r w:rsidR="00B46B5A">
              <w:rPr>
                <w:b/>
              </w:rPr>
              <w:t>Elementalist</w:t>
            </w:r>
            <w:proofErr w:type="spellEnd"/>
            <w:r w:rsidR="00B46B5A">
              <w:rPr>
                <w:b/>
              </w:rPr>
              <w:t>)</w:t>
            </w:r>
          </w:p>
          <w:p w:rsidR="001B631C" w:rsidRDefault="001B631C" w:rsidP="00F86A58">
            <w:pPr>
              <w:rPr>
                <w:b/>
              </w:rPr>
            </w:pPr>
          </w:p>
          <w:p w:rsidR="001A299B" w:rsidRPr="001A299B" w:rsidRDefault="00905458" w:rsidP="00F86A58">
            <w:pPr>
              <w:rPr>
                <w:sz w:val="22"/>
                <w:szCs w:val="22"/>
              </w:rPr>
            </w:pPr>
            <w:proofErr w:type="spellStart"/>
            <w:r>
              <w:rPr>
                <w:sz w:val="22"/>
                <w:szCs w:val="22"/>
              </w:rPr>
              <w:t>Nyro</w:t>
            </w:r>
            <w:proofErr w:type="spellEnd"/>
            <w:r>
              <w:rPr>
                <w:sz w:val="22"/>
                <w:szCs w:val="22"/>
              </w:rPr>
              <w:t xml:space="preserve"> “The Conduit” is an elemental magic </w:t>
            </w:r>
            <w:r w:rsidR="001A299B" w:rsidRPr="001A299B">
              <w:rPr>
                <w:color w:val="000000"/>
                <w:sz w:val="22"/>
                <w:szCs w:val="22"/>
                <w:lang w:val="en"/>
              </w:rPr>
              <w:t>user who spe</w:t>
            </w:r>
            <w:r>
              <w:rPr>
                <w:color w:val="000000"/>
                <w:sz w:val="22"/>
                <w:szCs w:val="22"/>
                <w:lang w:val="en"/>
              </w:rPr>
              <w:t xml:space="preserve">cializes in (or practices only) </w:t>
            </w:r>
            <w:r w:rsidR="001A299B" w:rsidRPr="001A299B">
              <w:rPr>
                <w:color w:val="000000"/>
                <w:sz w:val="22"/>
                <w:szCs w:val="22"/>
                <w:lang w:val="en"/>
              </w:rPr>
              <w:t>magic connected to the four elements: Earth, Water, Air and Fire</w:t>
            </w:r>
            <w:r w:rsidR="001A299B">
              <w:rPr>
                <w:color w:val="000000"/>
                <w:sz w:val="22"/>
                <w:szCs w:val="22"/>
                <w:lang w:val="en"/>
              </w:rPr>
              <w:t>.</w:t>
            </w:r>
            <w:r>
              <w:rPr>
                <w:color w:val="000000"/>
                <w:sz w:val="22"/>
                <w:szCs w:val="22"/>
                <w:lang w:val="en"/>
              </w:rPr>
              <w:t xml:space="preserve">  Nicknamed “The Conduit” by his enemies, </w:t>
            </w:r>
            <w:proofErr w:type="spellStart"/>
            <w:r>
              <w:rPr>
                <w:color w:val="000000"/>
                <w:sz w:val="22"/>
                <w:szCs w:val="22"/>
                <w:lang w:val="en"/>
              </w:rPr>
              <w:t>Nyro</w:t>
            </w:r>
            <w:proofErr w:type="spellEnd"/>
            <w:r>
              <w:rPr>
                <w:color w:val="000000"/>
                <w:sz w:val="22"/>
                <w:szCs w:val="22"/>
                <w:lang w:val="en"/>
              </w:rPr>
              <w:t xml:space="preserve"> is said to have the master command of the four elements and </w:t>
            </w:r>
            <w:r w:rsidR="005D5352">
              <w:rPr>
                <w:color w:val="000000"/>
                <w:sz w:val="22"/>
                <w:szCs w:val="22"/>
                <w:lang w:val="en"/>
              </w:rPr>
              <w:t xml:space="preserve">ability to </w:t>
            </w:r>
            <w:r>
              <w:rPr>
                <w:color w:val="000000"/>
                <w:sz w:val="22"/>
                <w:szCs w:val="22"/>
                <w:lang w:val="en"/>
              </w:rPr>
              <w:t>direct them at will.  Relying heavily on the element of Earth</w:t>
            </w:r>
            <w:r w:rsidR="00524F47">
              <w:rPr>
                <w:color w:val="000000"/>
                <w:sz w:val="22"/>
                <w:szCs w:val="22"/>
                <w:lang w:val="en"/>
              </w:rPr>
              <w:t xml:space="preserve"> and dark magic </w:t>
            </w:r>
            <w:r>
              <w:rPr>
                <w:color w:val="000000"/>
                <w:sz w:val="22"/>
                <w:szCs w:val="22"/>
                <w:lang w:val="en"/>
              </w:rPr>
              <w:t xml:space="preserve">in the </w:t>
            </w:r>
            <w:proofErr w:type="spellStart"/>
            <w:r>
              <w:rPr>
                <w:color w:val="000000"/>
                <w:sz w:val="22"/>
                <w:szCs w:val="22"/>
                <w:lang w:val="en"/>
              </w:rPr>
              <w:t>Cav</w:t>
            </w:r>
            <w:r w:rsidR="00524F47">
              <w:rPr>
                <w:color w:val="000000"/>
                <w:sz w:val="22"/>
                <w:szCs w:val="22"/>
                <w:lang w:val="en"/>
              </w:rPr>
              <w:t>erna</w:t>
            </w:r>
            <w:proofErr w:type="spellEnd"/>
            <w:r w:rsidR="00524F47">
              <w:rPr>
                <w:color w:val="000000"/>
                <w:sz w:val="22"/>
                <w:szCs w:val="22"/>
                <w:lang w:val="en"/>
              </w:rPr>
              <w:t xml:space="preserve"> </w:t>
            </w:r>
            <w:proofErr w:type="spellStart"/>
            <w:r w:rsidR="00524F47">
              <w:rPr>
                <w:color w:val="000000"/>
                <w:sz w:val="22"/>
                <w:szCs w:val="22"/>
                <w:lang w:val="en"/>
              </w:rPr>
              <w:t>Trond</w:t>
            </w:r>
            <w:proofErr w:type="spellEnd"/>
            <w:r>
              <w:rPr>
                <w:color w:val="000000"/>
                <w:sz w:val="22"/>
                <w:szCs w:val="22"/>
                <w:lang w:val="en"/>
              </w:rPr>
              <w:t xml:space="preserve">, </w:t>
            </w:r>
            <w:proofErr w:type="spellStart"/>
            <w:r>
              <w:rPr>
                <w:color w:val="000000"/>
                <w:sz w:val="22"/>
                <w:szCs w:val="22"/>
                <w:lang w:val="en"/>
              </w:rPr>
              <w:t>Nyro</w:t>
            </w:r>
            <w:proofErr w:type="spellEnd"/>
            <w:r>
              <w:rPr>
                <w:color w:val="000000"/>
                <w:sz w:val="22"/>
                <w:szCs w:val="22"/>
                <w:lang w:val="en"/>
              </w:rPr>
              <w:t xml:space="preserve"> was pivotal in the eventual defeat of </w:t>
            </w:r>
            <w:proofErr w:type="spellStart"/>
            <w:r>
              <w:rPr>
                <w:color w:val="000000"/>
                <w:sz w:val="22"/>
                <w:szCs w:val="22"/>
                <w:lang w:val="en"/>
              </w:rPr>
              <w:t>Tronde</w:t>
            </w:r>
            <w:proofErr w:type="spellEnd"/>
            <w:r>
              <w:rPr>
                <w:color w:val="000000"/>
                <w:sz w:val="22"/>
                <w:szCs w:val="22"/>
                <w:lang w:val="en"/>
              </w:rPr>
              <w:t xml:space="preserve"> </w:t>
            </w:r>
            <w:r w:rsidR="00524F47">
              <w:rPr>
                <w:color w:val="000000"/>
                <w:sz w:val="22"/>
                <w:szCs w:val="22"/>
                <w:lang w:val="en"/>
              </w:rPr>
              <w:t xml:space="preserve">“The Corrupt” and recovering the stolen magical tomes of slaughtered wizards.  Since the Fall of the Council of Wizards, </w:t>
            </w:r>
            <w:proofErr w:type="spellStart"/>
            <w:r w:rsidR="00524F47">
              <w:rPr>
                <w:color w:val="000000"/>
                <w:sz w:val="22"/>
                <w:szCs w:val="22"/>
                <w:lang w:val="en"/>
              </w:rPr>
              <w:t>Nyro</w:t>
            </w:r>
            <w:proofErr w:type="spellEnd"/>
            <w:r w:rsidR="00524F47">
              <w:rPr>
                <w:color w:val="000000"/>
                <w:sz w:val="22"/>
                <w:szCs w:val="22"/>
                <w:lang w:val="en"/>
              </w:rPr>
              <w:t xml:space="preserve"> has gone into seclusion with rumors that he has ventured far south.</w:t>
            </w:r>
            <w:r>
              <w:rPr>
                <w:color w:val="000000"/>
                <w:sz w:val="22"/>
                <w:szCs w:val="22"/>
                <w:lang w:val="en"/>
              </w:rPr>
              <w:t xml:space="preserve"> </w:t>
            </w:r>
          </w:p>
          <w:p w:rsidR="001A299B" w:rsidRDefault="001A299B" w:rsidP="00F86A58">
            <w:pPr>
              <w:rPr>
                <w:b/>
              </w:rPr>
            </w:pPr>
          </w:p>
          <w:p w:rsidR="001B631C" w:rsidRDefault="001B631C" w:rsidP="007734E1">
            <w:pPr>
              <w:rPr>
                <w:sz w:val="22"/>
              </w:rPr>
            </w:pPr>
            <w:r w:rsidRPr="001A299B">
              <w:rPr>
                <w:sz w:val="22"/>
              </w:rPr>
              <w:t>Purple Mages tend to gravitate towards Blue</w:t>
            </w:r>
            <w:r w:rsidR="007734E1" w:rsidRPr="001A299B">
              <w:rPr>
                <w:sz w:val="22"/>
              </w:rPr>
              <w:t xml:space="preserve"> &amp;</w:t>
            </w:r>
            <w:r w:rsidRPr="001A299B">
              <w:rPr>
                <w:sz w:val="22"/>
              </w:rPr>
              <w:t xml:space="preserve"> Red </w:t>
            </w:r>
            <w:r w:rsidR="007734E1" w:rsidRPr="001A299B">
              <w:rPr>
                <w:sz w:val="22"/>
              </w:rPr>
              <w:t>(</w:t>
            </w:r>
            <w:r w:rsidRPr="001A299B">
              <w:rPr>
                <w:sz w:val="22"/>
              </w:rPr>
              <w:t>sometimes Black Mage</w:t>
            </w:r>
            <w:r w:rsidR="007734E1" w:rsidRPr="001A299B">
              <w:rPr>
                <w:sz w:val="22"/>
              </w:rPr>
              <w:t>)</w:t>
            </w:r>
            <w:r w:rsidRPr="001A299B">
              <w:rPr>
                <w:sz w:val="22"/>
              </w:rPr>
              <w:t xml:space="preserve"> abilities</w:t>
            </w:r>
            <w:r w:rsidR="007734E1" w:rsidRPr="001A299B">
              <w:rPr>
                <w:sz w:val="22"/>
              </w:rPr>
              <w:t>.</w:t>
            </w:r>
          </w:p>
          <w:p w:rsidR="00524F47" w:rsidRDefault="00524F47" w:rsidP="007734E1">
            <w:pPr>
              <w:rPr>
                <w:sz w:val="22"/>
              </w:rPr>
            </w:pPr>
          </w:p>
          <w:p w:rsidR="00A846D3" w:rsidRDefault="00524F47" w:rsidP="007734E1">
            <w:r>
              <w:rPr>
                <w:sz w:val="22"/>
              </w:rPr>
              <w:t>Attack</w:t>
            </w:r>
            <w:r w:rsidR="00434ADF">
              <w:rPr>
                <w:sz w:val="22"/>
              </w:rPr>
              <w:t xml:space="preserve"> - </w:t>
            </w:r>
            <w:r w:rsidR="00E65703">
              <w:rPr>
                <w:sz w:val="22"/>
              </w:rPr>
              <w:t>6d4/5d6/4d8/3d10/2d12/1d20 +30</w:t>
            </w:r>
          </w:p>
          <w:p w:rsidR="00524F47" w:rsidRDefault="00524F47" w:rsidP="007734E1">
            <w:pPr>
              <w:rPr>
                <w:sz w:val="22"/>
              </w:rPr>
            </w:pPr>
            <w:r>
              <w:rPr>
                <w:sz w:val="22"/>
              </w:rPr>
              <w:t>Move – 6 hex/turn</w:t>
            </w:r>
          </w:p>
          <w:p w:rsidR="00524F47" w:rsidRPr="001B631C" w:rsidRDefault="00524F47" w:rsidP="007734E1"/>
        </w:tc>
      </w:tr>
    </w:tbl>
    <w:p w:rsidR="00955C4C" w:rsidRPr="00F86A58" w:rsidRDefault="00955C4C" w:rsidP="00F86A58"/>
    <w:p w:rsidR="00F86A58" w:rsidRPr="000F59D2" w:rsidRDefault="000F59D2" w:rsidP="000F59D2">
      <w:pPr>
        <w:pBdr>
          <w:left w:val="single" w:sz="4" w:space="4" w:color="auto"/>
        </w:pBdr>
        <w:rPr>
          <w:b/>
          <w:sz w:val="28"/>
          <w:u w:val="single"/>
        </w:rPr>
      </w:pPr>
      <w:r>
        <w:rPr>
          <w:b/>
          <w:sz w:val="28"/>
          <w:u w:val="single"/>
        </w:rPr>
        <w:t>Wizard</w:t>
      </w:r>
      <w:r w:rsidR="00E65703" w:rsidRPr="000F59D2">
        <w:rPr>
          <w:b/>
          <w:sz w:val="28"/>
          <w:u w:val="single"/>
        </w:rPr>
        <w:t xml:space="preserve"> Council Rules – </w:t>
      </w:r>
    </w:p>
    <w:p w:rsidR="00E65703" w:rsidRDefault="00E65703" w:rsidP="000F59D2">
      <w:pPr>
        <w:pBdr>
          <w:left w:val="single" w:sz="4" w:space="4" w:color="auto"/>
        </w:pBdr>
      </w:pPr>
    </w:p>
    <w:p w:rsidR="00E65703" w:rsidRDefault="00E65703" w:rsidP="000F59D2">
      <w:pPr>
        <w:pBdr>
          <w:left w:val="single" w:sz="4" w:space="4" w:color="auto"/>
        </w:pBdr>
      </w:pPr>
      <w:r>
        <w:t>OK –</w:t>
      </w:r>
      <w:r w:rsidR="000F59D2">
        <w:t xml:space="preserve"> So</w:t>
      </w:r>
      <w:r>
        <w:t xml:space="preserve">, just </w:t>
      </w:r>
      <w:r w:rsidR="000F59D2">
        <w:t>t</w:t>
      </w:r>
      <w:r>
        <w:t xml:space="preserve">o make sure you don’t go running amuck and wreaking havoc among our neighbors and such, I just want to make sure you understand the rules </w:t>
      </w:r>
      <w:r w:rsidR="006318A9">
        <w:t>regarding</w:t>
      </w:r>
      <w:r>
        <w:t xml:space="preserve"> wizards – </w:t>
      </w:r>
    </w:p>
    <w:p w:rsidR="00E65703" w:rsidRDefault="00E65703" w:rsidP="000F59D2">
      <w:pPr>
        <w:pBdr>
          <w:left w:val="single" w:sz="4" w:space="4" w:color="auto"/>
        </w:pBdr>
      </w:pPr>
    </w:p>
    <w:p w:rsidR="00E65703" w:rsidRDefault="00E65703" w:rsidP="000F59D2">
      <w:pPr>
        <w:pBdr>
          <w:left w:val="single" w:sz="4" w:space="4" w:color="auto"/>
        </w:pBdr>
        <w:rPr>
          <w:sz w:val="22"/>
        </w:rPr>
      </w:pPr>
      <w:r>
        <w:t xml:space="preserve">Basically they have a finite amount of energy and thus they cannot affect the same damage from battle to battle so.  If you look at the wizards attack value you’ll see that they are basically </w:t>
      </w:r>
      <w:r w:rsidR="000F59D2">
        <w:t xml:space="preserve">a </w:t>
      </w:r>
      <w:r>
        <w:t>multiplier of 6 (</w:t>
      </w:r>
      <w:r w:rsidRPr="006318A9">
        <w:rPr>
          <w:b/>
          <w:sz w:val="22"/>
        </w:rPr>
        <w:t>6</w:t>
      </w:r>
      <w:r>
        <w:rPr>
          <w:sz w:val="22"/>
        </w:rPr>
        <w:t>d4/</w:t>
      </w:r>
      <w:r w:rsidRPr="006318A9">
        <w:rPr>
          <w:b/>
          <w:sz w:val="22"/>
        </w:rPr>
        <w:t>5</w:t>
      </w:r>
      <w:r>
        <w:rPr>
          <w:sz w:val="22"/>
        </w:rPr>
        <w:t>d6/</w:t>
      </w:r>
      <w:r w:rsidRPr="006318A9">
        <w:rPr>
          <w:b/>
          <w:sz w:val="22"/>
        </w:rPr>
        <w:t>4</w:t>
      </w:r>
      <w:r>
        <w:rPr>
          <w:sz w:val="22"/>
        </w:rPr>
        <w:t>d8/</w:t>
      </w:r>
      <w:r w:rsidRPr="006318A9">
        <w:rPr>
          <w:b/>
          <w:sz w:val="22"/>
        </w:rPr>
        <w:t>3</w:t>
      </w:r>
      <w:r>
        <w:rPr>
          <w:sz w:val="22"/>
        </w:rPr>
        <w:t>d10/</w:t>
      </w:r>
      <w:r w:rsidRPr="006318A9">
        <w:rPr>
          <w:b/>
          <w:sz w:val="22"/>
        </w:rPr>
        <w:t>2</w:t>
      </w:r>
      <w:r>
        <w:rPr>
          <w:sz w:val="22"/>
        </w:rPr>
        <w:t>d12/</w:t>
      </w:r>
      <w:r w:rsidRPr="006318A9">
        <w:rPr>
          <w:b/>
          <w:sz w:val="22"/>
        </w:rPr>
        <w:t>1</w:t>
      </w:r>
      <w:r>
        <w:rPr>
          <w:sz w:val="22"/>
        </w:rPr>
        <w:t>d20.)  Meaning</w:t>
      </w:r>
      <w:r w:rsidR="006318A9">
        <w:rPr>
          <w:sz w:val="22"/>
        </w:rPr>
        <w:t>,</w:t>
      </w:r>
      <w:r>
        <w:rPr>
          <w:sz w:val="22"/>
        </w:rPr>
        <w:t xml:space="preserve"> there are six levels to their ability to fight.</w:t>
      </w:r>
      <w:r w:rsidR="006318A9">
        <w:rPr>
          <w:sz w:val="22"/>
        </w:rPr>
        <w:t xml:space="preserve"> (This represents low level, low energy, low risk, low yield spells cast through the higher level, extreme energy, high risk but potentially devastating spells)</w:t>
      </w:r>
    </w:p>
    <w:p w:rsidR="006318A9" w:rsidRDefault="006318A9" w:rsidP="000F59D2">
      <w:pPr>
        <w:pBdr>
          <w:left w:val="single" w:sz="4" w:space="4" w:color="auto"/>
        </w:pBdr>
      </w:pPr>
    </w:p>
    <w:p w:rsidR="00E65703" w:rsidRDefault="00E65703" w:rsidP="000F59D2">
      <w:pPr>
        <w:pBdr>
          <w:left w:val="single" w:sz="4" w:space="4" w:color="auto"/>
        </w:pBdr>
      </w:pPr>
      <w:r>
        <w:t>So in a battle a wizard will roll a 1d6 to determine what level he/she is capable of rolling too</w:t>
      </w:r>
      <w:r w:rsidR="006318A9">
        <w:t xml:space="preserve"> in that turn (Spells </w:t>
      </w:r>
      <w:r w:rsidR="007B2A2F">
        <w:t>progression</w:t>
      </w:r>
      <w:r w:rsidR="006318A9">
        <w:t xml:space="preserve"> is always low energy to high energy – you don’t pick)</w:t>
      </w:r>
      <w:r>
        <w:t>…</w:t>
      </w:r>
    </w:p>
    <w:p w:rsidR="00E65703" w:rsidRDefault="000F59D2" w:rsidP="000F59D2">
      <w:pPr>
        <w:pBdr>
          <w:left w:val="single" w:sz="4" w:space="4" w:color="auto"/>
        </w:pBdr>
        <w:rPr>
          <w:sz w:val="22"/>
        </w:rPr>
      </w:pPr>
      <w:r>
        <w:t xml:space="preserve">e.g. </w:t>
      </w:r>
      <w:proofErr w:type="spellStart"/>
      <w:r>
        <w:t>Danick</w:t>
      </w:r>
      <w:proofErr w:type="spellEnd"/>
      <w:r>
        <w:t xml:space="preserve"> </w:t>
      </w:r>
      <w:r w:rsidR="00E65703">
        <w:t xml:space="preserve"> rolls a four – thus he can only roll a </w:t>
      </w:r>
      <w:r w:rsidR="00E65703">
        <w:rPr>
          <w:sz w:val="22"/>
        </w:rPr>
        <w:t>6d4/5d6/4d8/3d10 + 30) for his damage total</w:t>
      </w:r>
      <w:r w:rsidR="006318A9">
        <w:rPr>
          <w:sz w:val="22"/>
        </w:rPr>
        <w:t xml:space="preserve"> for that turn</w:t>
      </w:r>
      <w:r w:rsidR="00E65703">
        <w:rPr>
          <w:sz w:val="22"/>
        </w:rPr>
        <w:t>.</w:t>
      </w:r>
      <w:r w:rsidR="007B2A2F">
        <w:rPr>
          <w:sz w:val="22"/>
        </w:rPr>
        <w:t xml:space="preserve"> (Which I just rolled, would’ve been 12/12/15/17 </w:t>
      </w:r>
      <w:r w:rsidR="00314CB7">
        <w:rPr>
          <w:sz w:val="22"/>
        </w:rPr>
        <w:t xml:space="preserve">+30 </w:t>
      </w:r>
      <w:r w:rsidR="007B2A2F">
        <w:rPr>
          <w:sz w:val="22"/>
        </w:rPr>
        <w:t xml:space="preserve">for a </w:t>
      </w:r>
      <w:r w:rsidR="00314CB7">
        <w:rPr>
          <w:sz w:val="22"/>
        </w:rPr>
        <w:t>AR of 8</w:t>
      </w:r>
      <w:r w:rsidR="007B2A2F">
        <w:rPr>
          <w:sz w:val="22"/>
        </w:rPr>
        <w:t>6</w:t>
      </w:r>
      <w:r w:rsidR="00314CB7">
        <w:rPr>
          <w:sz w:val="22"/>
        </w:rPr>
        <w:t>!</w:t>
      </w:r>
      <w:r w:rsidR="007B2A2F">
        <w:rPr>
          <w:sz w:val="22"/>
        </w:rPr>
        <w:t>)</w:t>
      </w:r>
    </w:p>
    <w:p w:rsidR="00E65703" w:rsidRDefault="00E65703" w:rsidP="000F59D2">
      <w:pPr>
        <w:pBdr>
          <w:left w:val="single" w:sz="4" w:space="4" w:color="auto"/>
        </w:pBdr>
        <w:rPr>
          <w:sz w:val="22"/>
        </w:rPr>
      </w:pPr>
    </w:p>
    <w:p w:rsidR="006318A9" w:rsidRDefault="006318A9" w:rsidP="000F59D2">
      <w:pPr>
        <w:pBdr>
          <w:left w:val="single" w:sz="4" w:space="4" w:color="auto"/>
        </w:pBdr>
        <w:rPr>
          <w:sz w:val="22"/>
        </w:rPr>
      </w:pPr>
      <w:r>
        <w:rPr>
          <w:sz w:val="22"/>
        </w:rPr>
        <w:t>Each subsequent turn will yield another 1d6 spell progression roll for battle.</w:t>
      </w:r>
    </w:p>
    <w:p w:rsidR="006318A9" w:rsidRDefault="006318A9" w:rsidP="000F59D2">
      <w:pPr>
        <w:pBdr>
          <w:left w:val="single" w:sz="4" w:space="4" w:color="auto"/>
        </w:pBdr>
        <w:rPr>
          <w:sz w:val="22"/>
        </w:rPr>
      </w:pPr>
    </w:p>
    <w:p w:rsidR="000F59D2" w:rsidRPr="000F59D2" w:rsidRDefault="00E65703" w:rsidP="000F59D2">
      <w:pPr>
        <w:pBdr>
          <w:left w:val="single" w:sz="4" w:space="4" w:color="auto"/>
        </w:pBdr>
        <w:rPr>
          <w:sz w:val="22"/>
        </w:rPr>
      </w:pPr>
      <w:r>
        <w:rPr>
          <w:sz w:val="22"/>
        </w:rPr>
        <w:t>A wizard that rolls a six will get ALL</w:t>
      </w:r>
      <w:r w:rsidR="006318A9">
        <w:rPr>
          <w:sz w:val="22"/>
        </w:rPr>
        <w:t xml:space="preserve"> spell</w:t>
      </w:r>
      <w:r>
        <w:rPr>
          <w:sz w:val="22"/>
        </w:rPr>
        <w:t xml:space="preserve"> attack rolls AND a wizard that is located within a </w:t>
      </w:r>
      <w:r w:rsidR="006318A9">
        <w:rPr>
          <w:sz w:val="22"/>
        </w:rPr>
        <w:t>(WALLED)</w:t>
      </w:r>
      <w:r>
        <w:rPr>
          <w:sz w:val="22"/>
        </w:rPr>
        <w:t xml:space="preserve"> structure </w:t>
      </w:r>
      <w:r w:rsidR="000F59D2">
        <w:rPr>
          <w:sz w:val="22"/>
        </w:rPr>
        <w:t>will</w:t>
      </w:r>
      <w:r>
        <w:rPr>
          <w:sz w:val="22"/>
        </w:rPr>
        <w:t xml:space="preserve"> </w:t>
      </w:r>
      <w:r w:rsidR="000F59D2">
        <w:rPr>
          <w:sz w:val="22"/>
        </w:rPr>
        <w:t>automatically</w:t>
      </w:r>
      <w:r>
        <w:rPr>
          <w:sz w:val="22"/>
        </w:rPr>
        <w:t xml:space="preserve"> get ALL of their ATTACK ROLLS</w:t>
      </w:r>
      <w:r w:rsidR="000F59D2">
        <w:rPr>
          <w:sz w:val="22"/>
        </w:rPr>
        <w:t xml:space="preserve"> because, you know, they have time to conjure up loads of </w:t>
      </w:r>
      <w:r w:rsidR="006318A9">
        <w:rPr>
          <w:sz w:val="22"/>
        </w:rPr>
        <w:t>spells and not worry about fighting in melee combat!</w:t>
      </w:r>
      <w:r w:rsidR="000F59D2">
        <w:rPr>
          <w:sz w:val="22"/>
        </w:rPr>
        <w:t xml:space="preserve">  Anyway, you get my drift… they aren’t immortal and/or invincible</w:t>
      </w:r>
      <w:r w:rsidR="006318A9">
        <w:rPr>
          <w:sz w:val="22"/>
        </w:rPr>
        <w:t xml:space="preserve"> but, they can be devastating with the right combination of rolls</w:t>
      </w:r>
      <w:r w:rsidR="000F59D2">
        <w:rPr>
          <w:sz w:val="22"/>
        </w:rPr>
        <w:t>!?...</w:t>
      </w:r>
    </w:p>
    <w:p w:rsidR="001907A5" w:rsidRPr="006318A9" w:rsidRDefault="00F86A58" w:rsidP="006318A9">
      <w:pPr>
        <w:pStyle w:val="Heading1"/>
        <w:jc w:val="center"/>
        <w:rPr>
          <w:rFonts w:ascii="Matura MT Script Capitals" w:hAnsi="Matura MT Script Capitals"/>
          <w:sz w:val="44"/>
          <w:szCs w:val="44"/>
        </w:rPr>
      </w:pPr>
      <w:bookmarkStart w:id="141" w:name="_Toc443928814"/>
      <w:r>
        <w:rPr>
          <w:rFonts w:ascii="Matura MT Script Capitals" w:hAnsi="Matura MT Script Capitals"/>
          <w:sz w:val="44"/>
          <w:szCs w:val="44"/>
        </w:rPr>
        <w:lastRenderedPageBreak/>
        <w:t>Appendix F</w:t>
      </w:r>
      <w:r w:rsidR="001907A5" w:rsidRPr="000F5511">
        <w:rPr>
          <w:rFonts w:ascii="Matura MT Script Capitals" w:hAnsi="Matura MT Script Capitals"/>
          <w:sz w:val="44"/>
          <w:szCs w:val="44"/>
        </w:rPr>
        <w:t xml:space="preserve"> </w:t>
      </w:r>
      <w:r w:rsidR="000435C4">
        <w:rPr>
          <w:rFonts w:ascii="Matura MT Script Capitals" w:hAnsi="Matura MT Script Capitals"/>
          <w:sz w:val="44"/>
          <w:szCs w:val="44"/>
        </w:rPr>
        <w:t xml:space="preserve">. </w:t>
      </w:r>
      <w:r w:rsidR="001907A5" w:rsidRPr="000F5511">
        <w:rPr>
          <w:rFonts w:ascii="Matura MT Script Capitals" w:hAnsi="Matura MT Script Capitals"/>
          <w:sz w:val="44"/>
          <w:szCs w:val="44"/>
        </w:rPr>
        <w:t>LEGACY Weapon Profiles</w:t>
      </w:r>
      <w:bookmarkEnd w:id="139"/>
      <w:bookmarkEnd w:id="140"/>
      <w:bookmarkEnd w:id="141"/>
    </w:p>
    <w:p w:rsidR="001907A5" w:rsidRPr="006318A9" w:rsidRDefault="001907A5" w:rsidP="006318A9">
      <w:pPr>
        <w:jc w:val="center"/>
        <w:rPr>
          <w:rFonts w:ascii="Algerian" w:hAnsi="Algerian"/>
          <w:bCs/>
          <w:i/>
          <w:sz w:val="40"/>
          <w:szCs w:val="40"/>
          <w:u w:val="single"/>
        </w:rPr>
      </w:pPr>
      <w:r w:rsidRPr="004A774B">
        <w:rPr>
          <w:rFonts w:ascii="Algerian" w:hAnsi="Algerian"/>
          <w:bCs/>
          <w:i/>
          <w:sz w:val="40"/>
          <w:szCs w:val="40"/>
          <w:u w:val="single"/>
        </w:rPr>
        <w:t>Coming Soon!</w:t>
      </w:r>
    </w:p>
    <w:p w:rsidR="001907A5" w:rsidRDefault="00DC511B" w:rsidP="006318A9">
      <w:pPr>
        <w:jc w:val="center"/>
      </w:pPr>
      <w:r>
        <w:rPr>
          <w:noProof/>
        </w:rPr>
        <w:drawing>
          <wp:inline distT="0" distB="0" distL="0" distR="0" wp14:anchorId="704CA51F" wp14:editId="47677D37">
            <wp:extent cx="1597025" cy="1597025"/>
            <wp:effectExtent l="0" t="0" r="3175" b="3175"/>
            <wp:docPr id="70" name="Picture 70" descr="z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il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inline>
        </w:drawing>
      </w:r>
    </w:p>
    <w:p w:rsidR="001907A5" w:rsidRPr="00DC511B" w:rsidRDefault="001907A5" w:rsidP="001907A5">
      <w:pPr>
        <w:jc w:val="center"/>
        <w:rPr>
          <w:rFonts w:ascii="Rockwell Extra Bold" w:hAnsi="Rockwell Extra Bold"/>
          <w:b/>
          <w:bCs/>
          <w:i/>
          <w:iCs/>
          <w14:shadow w14:blurRad="50800" w14:dist="38100" w14:dir="2700000" w14:sx="100000" w14:sy="100000" w14:kx="0" w14:ky="0" w14:algn="tl">
            <w14:srgbClr w14:val="000000">
              <w14:alpha w14:val="60000"/>
            </w14:srgbClr>
          </w14:shadow>
        </w:rPr>
      </w:pPr>
      <w:r w:rsidRPr="00DC511B">
        <w:rPr>
          <w:rFonts w:ascii="Rockwell Extra Bold" w:hAnsi="Rockwell Extra Bold"/>
          <w:b/>
          <w:bCs/>
          <w:i/>
          <w:iCs/>
          <w14:shadow w14:blurRad="50800" w14:dist="38100" w14:dir="2700000" w14:sx="100000" w14:sy="100000" w14:kx="0" w14:ky="0" w14:algn="tl">
            <w14:srgbClr w14:val="000000">
              <w14:alpha w14:val="60000"/>
            </w14:srgbClr>
          </w14:shadow>
        </w:rPr>
        <w:t>The Sun Never Sets</w:t>
      </w:r>
    </w:p>
    <w:p w:rsidR="001907A5" w:rsidRPr="00DC511B" w:rsidRDefault="00A73FB3" w:rsidP="00A73FB3">
      <w:pPr>
        <w:jc w:val="center"/>
        <w:rPr>
          <w:rFonts w:ascii="Rockwell Extra Bold" w:hAnsi="Rockwell Extra Bold"/>
          <w:i/>
          <w:iCs/>
          <w:sz w:val="20"/>
          <w:szCs w:val="20"/>
          <w14:shadow w14:blurRad="50800" w14:dist="38100" w14:dir="2700000" w14:sx="100000" w14:sy="100000" w14:kx="0" w14:ky="0" w14:algn="tl">
            <w14:srgbClr w14:val="000000">
              <w14:alpha w14:val="60000"/>
            </w14:srgbClr>
          </w14:shadow>
        </w:rPr>
      </w:pPr>
      <w:r>
        <w:rPr>
          <w:rFonts w:ascii="Rockwell Extra Bold" w:hAnsi="Rockwell Extra Bold"/>
          <w:i/>
          <w:iCs/>
          <w:sz w:val="20"/>
          <w:szCs w:val="20"/>
          <w14:shadow w14:blurRad="50800" w14:dist="38100" w14:dir="2700000" w14:sx="100000" w14:sy="100000" w14:kx="0" w14:ky="0" w14:algn="tl">
            <w14:srgbClr w14:val="000000">
              <w14:alpha w14:val="60000"/>
            </w14:srgbClr>
          </w14:shadow>
        </w:rPr>
        <w:t>Copyright 2006-2016</w:t>
      </w:r>
      <w:r w:rsidR="001907A5" w:rsidRPr="00DC511B">
        <w:rPr>
          <w:rFonts w:ascii="Rockwell Extra Bold" w:hAnsi="Rockwell Extra Bold"/>
          <w:i/>
          <w:iCs/>
          <w:sz w:val="20"/>
          <w:szCs w:val="20"/>
          <w14:shadow w14:blurRad="50800" w14:dist="38100" w14:dir="2700000" w14:sx="100000" w14:sy="100000" w14:kx="0" w14:ky="0" w14:algn="tl">
            <w14:srgbClr w14:val="000000">
              <w14:alpha w14:val="60000"/>
            </w14:srgbClr>
          </w14:shadow>
        </w:rPr>
        <w:t>.  FUBAR GAMES. Outside The Cube.</w:t>
      </w:r>
    </w:p>
    <w:p w:rsidR="001907A5" w:rsidRDefault="001907A5" w:rsidP="001907A5">
      <w:pPr>
        <w:jc w:val="center"/>
        <w:rPr>
          <w:bCs/>
          <w:sz w:val="40"/>
          <w:szCs w:val="40"/>
          <w:u w:val="single"/>
        </w:rPr>
      </w:pPr>
    </w:p>
    <w:p w:rsidR="00DC511B" w:rsidRPr="006318A9" w:rsidRDefault="00DC511B" w:rsidP="001907A5">
      <w:pPr>
        <w:jc w:val="center"/>
        <w:rPr>
          <w:rFonts w:ascii="AR JULIAN" w:hAnsi="AR JULIAN"/>
          <w:b/>
          <w:bCs/>
          <w:i/>
          <w:sz w:val="48"/>
          <w:szCs w:val="48"/>
        </w:rPr>
      </w:pPr>
      <w:r w:rsidRPr="006318A9">
        <w:rPr>
          <w:rFonts w:ascii="AR JULIAN" w:hAnsi="AR JULIAN"/>
          <w:b/>
          <w:bCs/>
          <w:i/>
          <w:sz w:val="48"/>
          <w:szCs w:val="48"/>
        </w:rPr>
        <w:t>WWW.FUBARgames.com</w:t>
      </w:r>
    </w:p>
    <w:p w:rsidR="001907A5" w:rsidRPr="00DC511B" w:rsidRDefault="00DC511B" w:rsidP="001907A5">
      <w:pPr>
        <w:jc w:val="center"/>
        <w:rPr>
          <w:rFonts w:ascii="Rockwell Extra Bold" w:hAnsi="Rockwell Extra Bold"/>
          <w:i/>
          <w:iCs/>
          <w:sz w:val="20"/>
          <w:szCs w:val="20"/>
          <w14:shadow w14:blurRad="50800" w14:dist="38100" w14:dir="2700000" w14:sx="100000" w14:sy="100000" w14:kx="0" w14:ky="0" w14:algn="tl">
            <w14:srgbClr w14:val="000000">
              <w14:alpha w14:val="60000"/>
            </w14:srgbClr>
          </w14:shadow>
        </w:rPr>
      </w:pPr>
      <w:r>
        <w:rPr>
          <w:i/>
          <w:iCs/>
          <w:noProof/>
          <w:sz w:val="20"/>
          <w:szCs w:val="20"/>
        </w:rPr>
        <w:drawing>
          <wp:anchor distT="0" distB="0" distL="114300" distR="114300" simplePos="0" relativeHeight="251651584" behindDoc="0" locked="0" layoutInCell="1" allowOverlap="1" wp14:anchorId="20E07022" wp14:editId="5D3A869E">
            <wp:simplePos x="0" y="0"/>
            <wp:positionH relativeFrom="column">
              <wp:posOffset>2228850</wp:posOffset>
            </wp:positionH>
            <wp:positionV relativeFrom="paragraph">
              <wp:posOffset>107950</wp:posOffset>
            </wp:positionV>
            <wp:extent cx="1229360" cy="919480"/>
            <wp:effectExtent l="0" t="0" r="0" b="0"/>
            <wp:wrapNone/>
            <wp:docPr id="50" name="Picture 50" descr="OT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TCLogo"/>
                    <pic:cNvPicPr>
                      <a:picLocks noChangeAspect="1" noChangeArrowheads="1" noCrop="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93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7A5" w:rsidRPr="00DC511B" w:rsidRDefault="001907A5" w:rsidP="001907A5">
      <w:pPr>
        <w:jc w:val="center"/>
        <w:rPr>
          <w:rFonts w:ascii="Rockwell Extra Bold" w:hAnsi="Rockwell Extra Bold"/>
          <w:i/>
          <w:iCs/>
          <w:sz w:val="20"/>
          <w:szCs w:val="20"/>
          <w14:shadow w14:blurRad="50800" w14:dist="38100" w14:dir="2700000" w14:sx="100000" w14:sy="100000" w14:kx="0" w14:ky="0" w14:algn="tl">
            <w14:srgbClr w14:val="000000">
              <w14:alpha w14:val="60000"/>
            </w14:srgbClr>
          </w14:shadow>
        </w:rPr>
      </w:pPr>
    </w:p>
    <w:p w:rsidR="001907A5" w:rsidRPr="00DC511B" w:rsidRDefault="001907A5" w:rsidP="001907A5">
      <w:pPr>
        <w:jc w:val="center"/>
        <w:rPr>
          <w:rFonts w:ascii="Rockwell Extra Bold" w:hAnsi="Rockwell Extra Bold"/>
          <w:i/>
          <w:iCs/>
          <w:sz w:val="20"/>
          <w:szCs w:val="20"/>
          <w14:shadow w14:blurRad="50800" w14:dist="38100" w14:dir="2700000" w14:sx="100000" w14:sy="100000" w14:kx="0" w14:ky="0" w14:algn="tl">
            <w14:srgbClr w14:val="000000">
              <w14:alpha w14:val="60000"/>
            </w14:srgbClr>
          </w14:shadow>
        </w:rPr>
      </w:pPr>
    </w:p>
    <w:p w:rsidR="001907A5" w:rsidRDefault="001907A5" w:rsidP="001907A5">
      <w:pPr>
        <w:pStyle w:val="Heading1"/>
        <w:jc w:val="center"/>
        <w:rPr>
          <w:rStyle w:val="Heading1Char"/>
          <w:rFonts w:ascii="Times New Roman" w:hAnsi="Times New Roman" w:cs="Times New Roman"/>
        </w:rPr>
        <w:sectPr w:rsidR="001907A5" w:rsidSect="001907A5">
          <w:pgSz w:w="12240" w:h="15840" w:code="1"/>
          <w:pgMar w:top="720" w:right="1440" w:bottom="720" w:left="1440" w:header="720" w:footer="720" w:gutter="0"/>
          <w:cols w:space="720"/>
          <w:docGrid w:linePitch="360"/>
        </w:sectPr>
      </w:pPr>
    </w:p>
    <w:p w:rsidR="001907A5" w:rsidRPr="00DC511B" w:rsidRDefault="001907A5" w:rsidP="001907A5">
      <w:pPr>
        <w:pStyle w:val="Heading1"/>
        <w:jc w:val="center"/>
        <w:rPr>
          <w:rFonts w:ascii="Matura MT Script Capitals" w:hAnsi="Matura MT Script Capitals"/>
          <w:b w:val="0"/>
          <w:bCs w:val="0"/>
          <w:sz w:val="40"/>
          <w:szCs w:val="40"/>
          <w:u w:val="single"/>
        </w:rPr>
      </w:pPr>
      <w:bookmarkStart w:id="142" w:name="_Toc332916855"/>
      <w:bookmarkStart w:id="143" w:name="_Toc335308318"/>
      <w:bookmarkStart w:id="144" w:name="_Toc335309344"/>
      <w:bookmarkStart w:id="145" w:name="_Toc443928815"/>
      <w:r w:rsidRPr="00DC511B">
        <w:rPr>
          <w:rFonts w:ascii="Matura MT Script Capitals" w:hAnsi="Matura MT Script Capitals"/>
          <w:b w:val="0"/>
          <w:bCs w:val="0"/>
          <w:sz w:val="40"/>
          <w:szCs w:val="40"/>
          <w:u w:val="single"/>
        </w:rPr>
        <w:lastRenderedPageBreak/>
        <w:t>Appendix</w:t>
      </w:r>
      <w:r w:rsidRPr="00DC511B">
        <w:rPr>
          <w:rFonts w:ascii="Times New Roman" w:hAnsi="Times New Roman" w:cs="Times New Roman"/>
          <w:b w:val="0"/>
          <w:bCs w:val="0"/>
          <w:sz w:val="28"/>
          <w:szCs w:val="28"/>
          <w:u w:val="single"/>
        </w:rPr>
        <w:t xml:space="preserve"> </w:t>
      </w:r>
      <w:r w:rsidRPr="00DC511B">
        <w:rPr>
          <w:rFonts w:ascii="Matura MT Script Capitals" w:hAnsi="Matura MT Script Capitals"/>
          <w:b w:val="0"/>
          <w:bCs w:val="0"/>
          <w:sz w:val="40"/>
          <w:szCs w:val="40"/>
          <w:u w:val="single"/>
        </w:rPr>
        <w:t>Z (Reference Materials)</w:t>
      </w:r>
      <w:bookmarkEnd w:id="142"/>
      <w:bookmarkEnd w:id="143"/>
      <w:bookmarkEnd w:id="144"/>
      <w:bookmarkEnd w:id="145"/>
    </w:p>
    <w:p w:rsidR="001907A5" w:rsidRPr="00DC511B" w:rsidRDefault="001907A5" w:rsidP="001907A5">
      <w:pPr>
        <w:spacing w:before="100" w:beforeAutospacing="1" w:after="100" w:afterAutospacing="1"/>
        <w:outlineLvl w:val="1"/>
        <w:rPr>
          <w:b/>
          <w:bCs/>
          <w:sz w:val="28"/>
          <w:szCs w:val="28"/>
          <w:lang w:val="en"/>
        </w:rPr>
      </w:pPr>
      <w:bookmarkStart w:id="146" w:name="_Toc332916856"/>
    </w:p>
    <w:p w:rsidR="001907A5" w:rsidRPr="00DC511B" w:rsidRDefault="000F5511" w:rsidP="00957121">
      <w:pPr>
        <w:rPr>
          <w:lang w:val="en"/>
        </w:rPr>
      </w:pPr>
      <w:bookmarkStart w:id="147" w:name="_Toc335308319"/>
      <w:r>
        <w:rPr>
          <w:lang w:val="en"/>
        </w:rPr>
        <w:t xml:space="preserve">1. </w:t>
      </w:r>
      <w:r w:rsidR="001907A5" w:rsidRPr="007D5AC0">
        <w:rPr>
          <w:rStyle w:val="Heading3Char"/>
          <w:rFonts w:ascii="Times New Roman" w:hAnsi="Times New Roman" w:cs="Times New Roman"/>
          <w:sz w:val="28"/>
          <w:szCs w:val="28"/>
        </w:rPr>
        <w:t>Medieval catapults</w:t>
      </w:r>
      <w:bookmarkEnd w:id="146"/>
      <w:bookmarkEnd w:id="147"/>
    </w:p>
    <w:p w:rsidR="00957121" w:rsidRDefault="00957121" w:rsidP="00957121">
      <w:pPr>
        <w:rPr>
          <w:sz w:val="28"/>
          <w:szCs w:val="28"/>
          <w:lang w:val="en"/>
        </w:rPr>
      </w:pPr>
      <w:bookmarkStart w:id="148" w:name="_Toc332916857"/>
      <w:bookmarkStart w:id="149" w:name="_Toc332917594"/>
      <w:bookmarkStart w:id="150" w:name="_Toc334040917"/>
      <w:bookmarkStart w:id="151" w:name="_Toc335308320"/>
    </w:p>
    <w:p w:rsidR="001907A5" w:rsidRPr="00DC511B" w:rsidRDefault="00DC511B" w:rsidP="00957121">
      <w:pPr>
        <w:rPr>
          <w:b/>
          <w:bCs/>
          <w:sz w:val="28"/>
          <w:szCs w:val="28"/>
          <w:lang w:val="en"/>
        </w:rPr>
      </w:pPr>
      <w:r>
        <w:rPr>
          <w:noProof/>
          <w:sz w:val="28"/>
          <w:szCs w:val="28"/>
        </w:rPr>
        <w:drawing>
          <wp:anchor distT="0" distB="0" distL="114300" distR="114300" simplePos="0" relativeHeight="251655680" behindDoc="0" locked="0" layoutInCell="1" allowOverlap="1" wp14:anchorId="294B3311" wp14:editId="44F2DA95">
            <wp:simplePos x="0" y="0"/>
            <wp:positionH relativeFrom="margin">
              <wp:posOffset>-133350</wp:posOffset>
            </wp:positionH>
            <wp:positionV relativeFrom="margin">
              <wp:posOffset>1072515</wp:posOffset>
            </wp:positionV>
            <wp:extent cx="3455035" cy="2661285"/>
            <wp:effectExtent l="19050" t="19050" r="12065" b="24765"/>
            <wp:wrapSquare wrapText="bothSides"/>
            <wp:docPr id="65" name="il_fi" descr="Description: http://www.redstoneprojects.com/trebuchetstore/catapul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redstoneprojects.com/trebuchetstore/catapult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5035" cy="266128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907A5" w:rsidRPr="00DC511B">
        <w:rPr>
          <w:sz w:val="28"/>
          <w:szCs w:val="28"/>
          <w:lang w:val="en"/>
        </w:rPr>
        <w:t xml:space="preserve">A </w:t>
      </w:r>
      <w:r w:rsidR="001907A5" w:rsidRPr="00DC511B">
        <w:rPr>
          <w:b/>
          <w:bCs/>
          <w:sz w:val="28"/>
          <w:szCs w:val="28"/>
          <w:lang w:val="en"/>
        </w:rPr>
        <w:t>catapult</w:t>
      </w:r>
      <w:r w:rsidR="001907A5" w:rsidRPr="00DC511B">
        <w:rPr>
          <w:sz w:val="28"/>
          <w:szCs w:val="28"/>
          <w:lang w:val="en"/>
        </w:rPr>
        <w:t xml:space="preserve"> is a device used to throw or hurl a </w:t>
      </w:r>
      <w:hyperlink r:id="rId55" w:tooltip="Projectile" w:history="1">
        <w:r w:rsidR="001907A5" w:rsidRPr="00DC511B">
          <w:rPr>
            <w:rStyle w:val="Hyperlink"/>
            <w:sz w:val="28"/>
            <w:szCs w:val="28"/>
            <w:lang w:val="en"/>
          </w:rPr>
          <w:t>projectile</w:t>
        </w:r>
      </w:hyperlink>
      <w:r w:rsidR="001907A5" w:rsidRPr="00DC511B">
        <w:rPr>
          <w:sz w:val="28"/>
          <w:szCs w:val="28"/>
          <w:lang w:val="en"/>
        </w:rPr>
        <w:t xml:space="preserve"> a great distance without the aid of explosive devices—particularly various types of ancient and medieval </w:t>
      </w:r>
      <w:hyperlink r:id="rId56" w:tooltip="Siege engine" w:history="1">
        <w:r w:rsidR="001907A5" w:rsidRPr="00DC511B">
          <w:rPr>
            <w:rStyle w:val="Hyperlink"/>
            <w:sz w:val="28"/>
            <w:szCs w:val="28"/>
            <w:lang w:val="en"/>
          </w:rPr>
          <w:t>siege engines</w:t>
        </w:r>
      </w:hyperlink>
      <w:r w:rsidR="001907A5" w:rsidRPr="00DC511B">
        <w:rPr>
          <w:sz w:val="28"/>
          <w:szCs w:val="28"/>
          <w:lang w:val="en"/>
        </w:rPr>
        <w:t>.</w:t>
      </w:r>
      <w:hyperlink r:id="rId57" w:anchor="cite_note-0" w:history="1">
        <w:r w:rsidR="001907A5" w:rsidRPr="00DC511B">
          <w:rPr>
            <w:color w:val="0000FF"/>
            <w:sz w:val="28"/>
            <w:szCs w:val="28"/>
            <w:u w:val="single"/>
            <w:vertAlign w:val="superscript"/>
            <w:lang w:val="en"/>
          </w:rPr>
          <w:t>[1]</w:t>
        </w:r>
      </w:hyperlink>
      <w:r w:rsidR="001907A5" w:rsidRPr="00DC511B">
        <w:rPr>
          <w:sz w:val="28"/>
          <w:szCs w:val="28"/>
          <w:lang w:val="en"/>
        </w:rPr>
        <w:t xml:space="preserve"> Although the catapult has been used since ancient times, it has proven to be one of the most effective mechanisms during warfare. The word 'catapult' comes from the </w:t>
      </w:r>
      <w:hyperlink r:id="rId58" w:tooltip="Latin" w:history="1">
        <w:r w:rsidR="001907A5" w:rsidRPr="00DC511B">
          <w:rPr>
            <w:rStyle w:val="Hyperlink"/>
            <w:sz w:val="28"/>
            <w:szCs w:val="28"/>
            <w:lang w:val="en"/>
          </w:rPr>
          <w:t>Latin</w:t>
        </w:r>
      </w:hyperlink>
      <w:r w:rsidR="001907A5" w:rsidRPr="00DC511B">
        <w:rPr>
          <w:sz w:val="28"/>
          <w:szCs w:val="28"/>
          <w:lang w:val="en"/>
        </w:rPr>
        <w:t xml:space="preserve"> '</w:t>
      </w:r>
      <w:proofErr w:type="spellStart"/>
      <w:r w:rsidR="001907A5" w:rsidRPr="00DC511B">
        <w:rPr>
          <w:sz w:val="28"/>
          <w:szCs w:val="28"/>
          <w:lang w:val="en"/>
        </w:rPr>
        <w:t>catapulta</w:t>
      </w:r>
      <w:proofErr w:type="spellEnd"/>
      <w:r w:rsidR="001907A5" w:rsidRPr="00DC511B">
        <w:rPr>
          <w:sz w:val="28"/>
          <w:szCs w:val="28"/>
          <w:lang w:val="en"/>
        </w:rPr>
        <w:t xml:space="preserve">', which in turn comes from the </w:t>
      </w:r>
      <w:hyperlink r:id="rId59" w:tooltip="Greek language" w:history="1">
        <w:r w:rsidR="001907A5" w:rsidRPr="00DC511B">
          <w:rPr>
            <w:rStyle w:val="Hyperlink"/>
            <w:sz w:val="28"/>
            <w:szCs w:val="28"/>
            <w:lang w:val="en"/>
          </w:rPr>
          <w:t>Greek</w:t>
        </w:r>
      </w:hyperlink>
      <w:r w:rsidR="001907A5" w:rsidRPr="00DC511B">
        <w:rPr>
          <w:sz w:val="28"/>
          <w:szCs w:val="28"/>
          <w:lang w:val="en"/>
        </w:rPr>
        <w:t xml:space="preserve"> καταπ</w:t>
      </w:r>
      <w:proofErr w:type="spellStart"/>
      <w:r w:rsidR="001907A5" w:rsidRPr="00DC511B">
        <w:rPr>
          <w:sz w:val="28"/>
          <w:szCs w:val="28"/>
          <w:lang w:val="en"/>
        </w:rPr>
        <w:t>έλτης</w:t>
      </w:r>
      <w:proofErr w:type="spellEnd"/>
      <w:r w:rsidR="001907A5" w:rsidRPr="00DC511B">
        <w:rPr>
          <w:sz w:val="28"/>
          <w:szCs w:val="28"/>
          <w:lang w:val="en"/>
        </w:rPr>
        <w:t xml:space="preserve"> (</w:t>
      </w:r>
      <w:proofErr w:type="spellStart"/>
      <w:r w:rsidR="001907A5" w:rsidRPr="00DC511B">
        <w:rPr>
          <w:i/>
          <w:iCs/>
          <w:sz w:val="28"/>
          <w:szCs w:val="28"/>
          <w:lang w:val="en"/>
        </w:rPr>
        <w:t>katapeltēs</w:t>
      </w:r>
      <w:proofErr w:type="spellEnd"/>
      <w:r w:rsidR="001907A5" w:rsidRPr="00DC511B">
        <w:rPr>
          <w:sz w:val="28"/>
          <w:szCs w:val="28"/>
          <w:lang w:val="en"/>
        </w:rPr>
        <w:t>), itself from (</w:t>
      </w:r>
      <w:r w:rsidR="001907A5" w:rsidRPr="00DC511B">
        <w:rPr>
          <w:i/>
          <w:iCs/>
          <w:sz w:val="28"/>
          <w:szCs w:val="28"/>
          <w:lang w:val="en"/>
        </w:rPr>
        <w:t>kata</w:t>
      </w:r>
      <w:r w:rsidR="001907A5" w:rsidRPr="00DC511B">
        <w:rPr>
          <w:sz w:val="28"/>
          <w:szCs w:val="28"/>
          <w:lang w:val="en"/>
        </w:rPr>
        <w:t>), "downwards"</w:t>
      </w:r>
      <w:hyperlink r:id="rId60" w:anchor="cite_note-1" w:history="1">
        <w:r w:rsidR="001907A5" w:rsidRPr="00DC511B">
          <w:rPr>
            <w:color w:val="0000FF"/>
            <w:sz w:val="28"/>
            <w:szCs w:val="28"/>
            <w:u w:val="single"/>
            <w:vertAlign w:val="superscript"/>
            <w:lang w:val="en"/>
          </w:rPr>
          <w:t>[2]</w:t>
        </w:r>
      </w:hyperlink>
      <w:r w:rsidR="001907A5" w:rsidRPr="00DC511B">
        <w:rPr>
          <w:sz w:val="28"/>
          <w:szCs w:val="28"/>
          <w:lang w:val="en"/>
        </w:rPr>
        <w:t xml:space="preserve"> + π</w:t>
      </w:r>
      <w:proofErr w:type="spellStart"/>
      <w:r w:rsidR="001907A5" w:rsidRPr="00DC511B">
        <w:rPr>
          <w:sz w:val="28"/>
          <w:szCs w:val="28"/>
          <w:lang w:val="en"/>
        </w:rPr>
        <w:t>άλλω</w:t>
      </w:r>
      <w:proofErr w:type="spellEnd"/>
      <w:r w:rsidR="001907A5" w:rsidRPr="00DC511B">
        <w:rPr>
          <w:sz w:val="28"/>
          <w:szCs w:val="28"/>
          <w:lang w:val="en"/>
        </w:rPr>
        <w:t xml:space="preserve"> (</w:t>
      </w:r>
      <w:proofErr w:type="spellStart"/>
      <w:r w:rsidR="001907A5" w:rsidRPr="00DC511B">
        <w:rPr>
          <w:i/>
          <w:iCs/>
          <w:sz w:val="28"/>
          <w:szCs w:val="28"/>
          <w:lang w:val="en"/>
        </w:rPr>
        <w:t>pallō</w:t>
      </w:r>
      <w:proofErr w:type="spellEnd"/>
      <w:r w:rsidR="001907A5" w:rsidRPr="00DC511B">
        <w:rPr>
          <w:sz w:val="28"/>
          <w:szCs w:val="28"/>
          <w:lang w:val="en"/>
        </w:rPr>
        <w:t>), "to toss, to hurl".</w:t>
      </w:r>
      <w:hyperlink r:id="rId61" w:anchor="cite_note-2" w:history="1">
        <w:r w:rsidR="001907A5" w:rsidRPr="00DC511B">
          <w:rPr>
            <w:color w:val="0000FF"/>
            <w:sz w:val="28"/>
            <w:szCs w:val="28"/>
            <w:u w:val="single"/>
            <w:vertAlign w:val="superscript"/>
            <w:lang w:val="en"/>
          </w:rPr>
          <w:t>[3]</w:t>
        </w:r>
      </w:hyperlink>
      <w:hyperlink r:id="rId62" w:anchor="cite_note-3" w:history="1">
        <w:r w:rsidR="001907A5" w:rsidRPr="00DC511B">
          <w:rPr>
            <w:color w:val="0000FF"/>
            <w:sz w:val="28"/>
            <w:szCs w:val="28"/>
            <w:u w:val="single"/>
            <w:vertAlign w:val="superscript"/>
            <w:lang w:val="en"/>
          </w:rPr>
          <w:t>[4]</w:t>
        </w:r>
      </w:hyperlink>
      <w:r w:rsidR="001907A5" w:rsidRPr="00DC511B">
        <w:rPr>
          <w:sz w:val="28"/>
          <w:szCs w:val="28"/>
          <w:lang w:val="en"/>
        </w:rPr>
        <w:t xml:space="preserve"> Catapults were invented by the </w:t>
      </w:r>
      <w:hyperlink r:id="rId63" w:tooltip="Ancient Greeks" w:history="1">
        <w:r w:rsidR="001907A5" w:rsidRPr="00DC511B">
          <w:rPr>
            <w:rStyle w:val="Hyperlink"/>
            <w:sz w:val="28"/>
            <w:szCs w:val="28"/>
            <w:lang w:val="en"/>
          </w:rPr>
          <w:t>ancient Greeks</w:t>
        </w:r>
        <w:bookmarkEnd w:id="148"/>
        <w:bookmarkEnd w:id="149"/>
        <w:bookmarkEnd w:id="150"/>
        <w:bookmarkEnd w:id="151"/>
      </w:hyperlink>
    </w:p>
    <w:p w:rsidR="001907A5" w:rsidRPr="00DC511B" w:rsidRDefault="006900AC" w:rsidP="001907A5">
      <w:pPr>
        <w:spacing w:before="100" w:beforeAutospacing="1" w:after="100" w:afterAutospacing="1"/>
        <w:rPr>
          <w:sz w:val="28"/>
          <w:szCs w:val="28"/>
          <w:lang w:val="en"/>
        </w:rPr>
      </w:pPr>
      <w:hyperlink r:id="rId64" w:tooltip="Castle" w:history="1">
        <w:r w:rsidR="001907A5" w:rsidRPr="00DC511B">
          <w:rPr>
            <w:color w:val="0000FF"/>
            <w:sz w:val="28"/>
            <w:szCs w:val="28"/>
            <w:u w:val="single"/>
            <w:lang w:val="en"/>
          </w:rPr>
          <w:t>Castles</w:t>
        </w:r>
      </w:hyperlink>
      <w:r w:rsidR="001907A5" w:rsidRPr="00DC511B">
        <w:rPr>
          <w:sz w:val="28"/>
          <w:szCs w:val="28"/>
          <w:lang w:val="en"/>
        </w:rPr>
        <w:t xml:space="preserve"> and fortified </w:t>
      </w:r>
      <w:hyperlink r:id="rId65" w:tooltip="Walled cities" w:history="1">
        <w:r w:rsidR="001907A5" w:rsidRPr="00DC511B">
          <w:rPr>
            <w:color w:val="0000FF"/>
            <w:sz w:val="28"/>
            <w:szCs w:val="28"/>
            <w:u w:val="single"/>
            <w:lang w:val="en"/>
          </w:rPr>
          <w:t>walled cities</w:t>
        </w:r>
      </w:hyperlink>
      <w:r w:rsidR="001907A5" w:rsidRPr="00DC511B">
        <w:rPr>
          <w:sz w:val="28"/>
          <w:szCs w:val="28"/>
          <w:lang w:val="en"/>
        </w:rPr>
        <w:t xml:space="preserve"> were common during this period - and catapults were used as a key </w:t>
      </w:r>
      <w:hyperlink r:id="rId66" w:tooltip="Siege weapon" w:history="1">
        <w:r w:rsidR="001907A5" w:rsidRPr="00DC511B">
          <w:rPr>
            <w:color w:val="0000FF"/>
            <w:sz w:val="28"/>
            <w:szCs w:val="28"/>
            <w:u w:val="single"/>
            <w:lang w:val="en"/>
          </w:rPr>
          <w:t>siege weapon</w:t>
        </w:r>
      </w:hyperlink>
      <w:r w:rsidR="001907A5" w:rsidRPr="00DC511B">
        <w:rPr>
          <w:sz w:val="28"/>
          <w:szCs w:val="28"/>
          <w:lang w:val="en"/>
        </w:rPr>
        <w:t xml:space="preserve"> against them. As well as attempting to breach the walls, </w:t>
      </w:r>
      <w:hyperlink r:id="rId67" w:tooltip="Early thermal weapons" w:history="1">
        <w:r w:rsidR="001907A5" w:rsidRPr="00DC511B">
          <w:rPr>
            <w:color w:val="0000FF"/>
            <w:sz w:val="28"/>
            <w:szCs w:val="28"/>
            <w:u w:val="single"/>
            <w:lang w:val="en"/>
          </w:rPr>
          <w:t>incendiary missiles</w:t>
        </w:r>
      </w:hyperlink>
      <w:r w:rsidR="001907A5" w:rsidRPr="00DC511B">
        <w:rPr>
          <w:sz w:val="28"/>
          <w:szCs w:val="28"/>
          <w:lang w:val="en"/>
        </w:rPr>
        <w:t xml:space="preserve"> could be thrown inside—or early </w:t>
      </w:r>
      <w:hyperlink r:id="rId68" w:tooltip="Biological warfare" w:history="1">
        <w:r w:rsidR="001907A5" w:rsidRPr="00DC511B">
          <w:rPr>
            <w:color w:val="0000FF"/>
            <w:sz w:val="28"/>
            <w:szCs w:val="28"/>
            <w:u w:val="single"/>
            <w:lang w:val="en"/>
          </w:rPr>
          <w:t>biological warfare</w:t>
        </w:r>
      </w:hyperlink>
      <w:r w:rsidR="001907A5" w:rsidRPr="00DC511B">
        <w:rPr>
          <w:sz w:val="28"/>
          <w:szCs w:val="28"/>
          <w:lang w:val="en"/>
        </w:rPr>
        <w:t xml:space="preserve"> attempted with diseased carcasses or putrid garbage catapulted over the </w:t>
      </w:r>
      <w:hyperlink r:id="rId69" w:tooltip="Wall" w:history="1">
        <w:r w:rsidR="001907A5" w:rsidRPr="00DC511B">
          <w:rPr>
            <w:color w:val="0000FF"/>
            <w:sz w:val="28"/>
            <w:szCs w:val="28"/>
            <w:u w:val="single"/>
            <w:lang w:val="en"/>
          </w:rPr>
          <w:t>walls</w:t>
        </w:r>
      </w:hyperlink>
      <w:r w:rsidR="001907A5" w:rsidRPr="00DC511B">
        <w:rPr>
          <w:sz w:val="28"/>
          <w:szCs w:val="28"/>
          <w:lang w:val="en"/>
        </w:rPr>
        <w:t>.</w:t>
      </w:r>
    </w:p>
    <w:p w:rsidR="001907A5" w:rsidRPr="00DC511B" w:rsidRDefault="001907A5" w:rsidP="001907A5">
      <w:pPr>
        <w:spacing w:before="100" w:beforeAutospacing="1" w:after="100" w:afterAutospacing="1"/>
        <w:rPr>
          <w:sz w:val="28"/>
          <w:szCs w:val="28"/>
          <w:lang w:val="en"/>
        </w:rPr>
      </w:pPr>
      <w:r w:rsidRPr="00DC511B">
        <w:rPr>
          <w:sz w:val="28"/>
          <w:szCs w:val="28"/>
          <w:lang w:val="en"/>
        </w:rPr>
        <w:t>Defensive techniques in the Middle Ages progressed to a point that rendered catapults ineffective for the most part. The Viking siege of Paris (885–6 A.D.) “saw the employment by both sides of virtually every instrument of siege craft known to the classical world, including a variety of catapults,” to little effect, resulting in failure.</w:t>
      </w:r>
      <w:hyperlink r:id="rId70" w:anchor="cite_note-Barton_C._Hacker-6" w:history="1">
        <w:r w:rsidRPr="00DC511B">
          <w:rPr>
            <w:color w:val="0000FF"/>
            <w:sz w:val="28"/>
            <w:szCs w:val="28"/>
            <w:u w:val="single"/>
            <w:vertAlign w:val="superscript"/>
            <w:lang w:val="en"/>
          </w:rPr>
          <w:t>[7]</w:t>
        </w:r>
      </w:hyperlink>
    </w:p>
    <w:p w:rsidR="001907A5" w:rsidRPr="00DC511B" w:rsidRDefault="001907A5" w:rsidP="001907A5">
      <w:pPr>
        <w:spacing w:before="100" w:beforeAutospacing="1" w:after="100" w:afterAutospacing="1"/>
        <w:rPr>
          <w:sz w:val="28"/>
          <w:szCs w:val="28"/>
          <w:lang w:val="en"/>
        </w:rPr>
      </w:pPr>
      <w:r w:rsidRPr="00DC511B">
        <w:rPr>
          <w:sz w:val="28"/>
          <w:szCs w:val="28"/>
          <w:lang w:val="en"/>
        </w:rPr>
        <w:t>The most widely used catapults throughout the Middle Ages were as follows:</w:t>
      </w:r>
      <w:hyperlink r:id="rId71" w:anchor="cite_note-Middle_Ages-24" w:history="1">
        <w:r w:rsidRPr="00DC511B">
          <w:rPr>
            <w:color w:val="0000FF"/>
            <w:sz w:val="28"/>
            <w:szCs w:val="28"/>
            <w:u w:val="single"/>
            <w:vertAlign w:val="superscript"/>
            <w:lang w:val="en"/>
          </w:rPr>
          <w:t>[25]</w:t>
        </w:r>
      </w:hyperlink>
    </w:p>
    <w:p w:rsidR="001907A5" w:rsidRPr="00DC511B" w:rsidRDefault="006900AC" w:rsidP="001907A5">
      <w:pPr>
        <w:rPr>
          <w:sz w:val="28"/>
          <w:szCs w:val="28"/>
          <w:lang w:val="en"/>
        </w:rPr>
      </w:pPr>
      <w:hyperlink r:id="rId72" w:tooltip="Ballista" w:history="1">
        <w:r w:rsidR="001907A5" w:rsidRPr="00DC511B">
          <w:rPr>
            <w:color w:val="0000FF"/>
            <w:sz w:val="28"/>
            <w:szCs w:val="28"/>
            <w:u w:val="single"/>
            <w:lang w:val="en"/>
          </w:rPr>
          <w:t>Ballista</w:t>
        </w:r>
      </w:hyperlink>
    </w:p>
    <w:p w:rsidR="001907A5" w:rsidRPr="00DC511B" w:rsidRDefault="001907A5" w:rsidP="001907A5">
      <w:pPr>
        <w:ind w:left="720"/>
        <w:rPr>
          <w:sz w:val="28"/>
          <w:szCs w:val="28"/>
          <w:lang w:val="en"/>
        </w:rPr>
      </w:pPr>
      <w:proofErr w:type="spellStart"/>
      <w:r w:rsidRPr="00DC511B">
        <w:rPr>
          <w:sz w:val="28"/>
          <w:szCs w:val="28"/>
          <w:lang w:val="en"/>
        </w:rPr>
        <w:t>Ballistas</w:t>
      </w:r>
      <w:proofErr w:type="spellEnd"/>
      <w:r w:rsidRPr="00DC511B">
        <w:rPr>
          <w:sz w:val="28"/>
          <w:szCs w:val="28"/>
          <w:lang w:val="en"/>
        </w:rPr>
        <w:t xml:space="preserve"> were similar to giant crossbows and were designed to work through torsion. The ammunition used were basically giant arrows or darts made from wood with an iron tip. These arrows were then shot “along a flat trajectory” at a target. </w:t>
      </w:r>
      <w:proofErr w:type="spellStart"/>
      <w:r w:rsidRPr="00DC511B">
        <w:rPr>
          <w:sz w:val="28"/>
          <w:szCs w:val="28"/>
          <w:lang w:val="en"/>
        </w:rPr>
        <w:t>Ballistas</w:t>
      </w:r>
      <w:proofErr w:type="spellEnd"/>
      <w:r w:rsidRPr="00DC511B">
        <w:rPr>
          <w:sz w:val="28"/>
          <w:szCs w:val="28"/>
          <w:lang w:val="en"/>
        </w:rPr>
        <w:t xml:space="preserve"> are notable for their high degree of accuracy, </w:t>
      </w:r>
      <w:r w:rsidRPr="00DC511B">
        <w:rPr>
          <w:sz w:val="28"/>
          <w:szCs w:val="28"/>
          <w:lang w:val="en"/>
        </w:rPr>
        <w:lastRenderedPageBreak/>
        <w:t xml:space="preserve">but also their lack of firepower compared to that of a </w:t>
      </w:r>
      <w:proofErr w:type="spellStart"/>
      <w:r w:rsidRPr="00DC511B">
        <w:rPr>
          <w:sz w:val="28"/>
          <w:szCs w:val="28"/>
          <w:lang w:val="en"/>
        </w:rPr>
        <w:t>Mangonel</w:t>
      </w:r>
      <w:proofErr w:type="spellEnd"/>
      <w:r w:rsidRPr="00DC511B">
        <w:rPr>
          <w:sz w:val="28"/>
          <w:szCs w:val="28"/>
          <w:lang w:val="en"/>
        </w:rPr>
        <w:t xml:space="preserve"> or Trebuchet. Because of their immobility, most </w:t>
      </w:r>
      <w:proofErr w:type="spellStart"/>
      <w:r w:rsidRPr="00DC511B">
        <w:rPr>
          <w:sz w:val="28"/>
          <w:szCs w:val="28"/>
          <w:lang w:val="en"/>
        </w:rPr>
        <w:t>Ballistas</w:t>
      </w:r>
      <w:proofErr w:type="spellEnd"/>
      <w:r w:rsidRPr="00DC511B">
        <w:rPr>
          <w:sz w:val="28"/>
          <w:szCs w:val="28"/>
          <w:lang w:val="en"/>
        </w:rPr>
        <w:t xml:space="preserve"> were constructed on site following a siege assessment by the commanding military officer.</w:t>
      </w:r>
      <w:hyperlink r:id="rId73" w:anchor="cite_note-Middle_Ages-24" w:history="1">
        <w:r w:rsidRPr="00DC511B">
          <w:rPr>
            <w:color w:val="0000FF"/>
            <w:sz w:val="28"/>
            <w:szCs w:val="28"/>
            <w:u w:val="single"/>
            <w:vertAlign w:val="superscript"/>
            <w:lang w:val="en"/>
          </w:rPr>
          <w:t>[25]</w:t>
        </w:r>
      </w:hyperlink>
    </w:p>
    <w:p w:rsidR="001907A5" w:rsidRPr="00DC511B" w:rsidRDefault="006900AC" w:rsidP="001907A5">
      <w:pPr>
        <w:rPr>
          <w:sz w:val="28"/>
          <w:szCs w:val="28"/>
          <w:lang w:val="en"/>
        </w:rPr>
      </w:pPr>
      <w:hyperlink r:id="rId74" w:tooltip="Springald" w:history="1">
        <w:r w:rsidR="001907A5" w:rsidRPr="00DC511B">
          <w:rPr>
            <w:color w:val="0000FF"/>
            <w:sz w:val="28"/>
            <w:szCs w:val="28"/>
            <w:u w:val="single"/>
            <w:lang w:val="en"/>
          </w:rPr>
          <w:t>Springald</w:t>
        </w:r>
      </w:hyperlink>
    </w:p>
    <w:p w:rsidR="001907A5" w:rsidRPr="00DC511B" w:rsidRDefault="001907A5" w:rsidP="001907A5">
      <w:pPr>
        <w:ind w:left="720"/>
        <w:rPr>
          <w:sz w:val="28"/>
          <w:szCs w:val="28"/>
          <w:lang w:val="en"/>
        </w:rPr>
      </w:pPr>
      <w:r w:rsidRPr="00DC511B">
        <w:rPr>
          <w:sz w:val="28"/>
          <w:szCs w:val="28"/>
          <w:lang w:val="en"/>
        </w:rPr>
        <w:t xml:space="preserve">The </w:t>
      </w:r>
      <w:proofErr w:type="spellStart"/>
      <w:r w:rsidRPr="00DC511B">
        <w:rPr>
          <w:sz w:val="28"/>
          <w:szCs w:val="28"/>
          <w:lang w:val="en"/>
        </w:rPr>
        <w:t>springald's</w:t>
      </w:r>
      <w:proofErr w:type="spellEnd"/>
      <w:r w:rsidRPr="00DC511B">
        <w:rPr>
          <w:sz w:val="28"/>
          <w:szCs w:val="28"/>
          <w:lang w:val="en"/>
        </w:rPr>
        <w:t xml:space="preserve"> design is similar to that of the Ballista's, in that it was effectively a crossbow propelled by tension. The </w:t>
      </w:r>
      <w:proofErr w:type="spellStart"/>
      <w:r w:rsidRPr="00DC511B">
        <w:rPr>
          <w:sz w:val="28"/>
          <w:szCs w:val="28"/>
          <w:lang w:val="en"/>
        </w:rPr>
        <w:t>Springald's</w:t>
      </w:r>
      <w:proofErr w:type="spellEnd"/>
      <w:r w:rsidRPr="00DC511B">
        <w:rPr>
          <w:sz w:val="28"/>
          <w:szCs w:val="28"/>
          <w:lang w:val="en"/>
        </w:rPr>
        <w:t xml:space="preserve"> frame was more compact, allowing for use inside tighter confines, such as the inside of a castle or tower. This compromised the firepower though, making it an anti-personnel weapon at best.</w:t>
      </w:r>
      <w:hyperlink r:id="rId75" w:anchor="cite_note-Middle_Ages-24" w:history="1">
        <w:r w:rsidRPr="00DC511B">
          <w:rPr>
            <w:color w:val="0000FF"/>
            <w:sz w:val="28"/>
            <w:szCs w:val="28"/>
            <w:u w:val="single"/>
            <w:vertAlign w:val="superscript"/>
            <w:lang w:val="en"/>
          </w:rPr>
          <w:t>[25]</w:t>
        </w:r>
      </w:hyperlink>
    </w:p>
    <w:p w:rsidR="001907A5" w:rsidRPr="00DC511B" w:rsidRDefault="006900AC" w:rsidP="001907A5">
      <w:pPr>
        <w:rPr>
          <w:sz w:val="28"/>
          <w:szCs w:val="28"/>
          <w:lang w:val="en"/>
        </w:rPr>
      </w:pPr>
      <w:hyperlink r:id="rId76" w:tooltip="Mangonel" w:history="1">
        <w:r w:rsidR="001907A5" w:rsidRPr="00DC511B">
          <w:rPr>
            <w:color w:val="0000FF"/>
            <w:sz w:val="28"/>
            <w:szCs w:val="28"/>
            <w:u w:val="single"/>
            <w:lang w:val="en"/>
          </w:rPr>
          <w:t>Mangonel</w:t>
        </w:r>
      </w:hyperlink>
    </w:p>
    <w:p w:rsidR="001907A5" w:rsidRPr="00DC511B" w:rsidRDefault="001907A5" w:rsidP="001907A5">
      <w:pPr>
        <w:ind w:left="720"/>
        <w:rPr>
          <w:sz w:val="28"/>
          <w:szCs w:val="28"/>
          <w:lang w:val="en"/>
        </w:rPr>
      </w:pPr>
      <w:r w:rsidRPr="00DC511B">
        <w:rPr>
          <w:sz w:val="28"/>
          <w:szCs w:val="28"/>
          <w:lang w:val="en"/>
        </w:rPr>
        <w:t xml:space="preserve">These machines were designed to throw heavy projectiles from a “bowl-shaped bucket at the end of its arm”. </w:t>
      </w:r>
      <w:proofErr w:type="spellStart"/>
      <w:r w:rsidRPr="00DC511B">
        <w:rPr>
          <w:sz w:val="28"/>
          <w:szCs w:val="28"/>
          <w:lang w:val="en"/>
        </w:rPr>
        <w:t>Mangonels</w:t>
      </w:r>
      <w:proofErr w:type="spellEnd"/>
      <w:r w:rsidRPr="00DC511B">
        <w:rPr>
          <w:sz w:val="28"/>
          <w:szCs w:val="28"/>
          <w:lang w:val="en"/>
        </w:rPr>
        <w:t xml:space="preserve"> were mostly used for “firing various missiles at fortresses, castles, and cities,” with a range of up to 1300 feet. These missiles included anything from stones to excrement to rotting carcasses. </w:t>
      </w:r>
      <w:proofErr w:type="spellStart"/>
      <w:r w:rsidRPr="00DC511B">
        <w:rPr>
          <w:sz w:val="28"/>
          <w:szCs w:val="28"/>
          <w:lang w:val="en"/>
        </w:rPr>
        <w:t>Mangonels</w:t>
      </w:r>
      <w:proofErr w:type="spellEnd"/>
      <w:r w:rsidRPr="00DC511B">
        <w:rPr>
          <w:sz w:val="28"/>
          <w:szCs w:val="28"/>
          <w:lang w:val="en"/>
        </w:rPr>
        <w:t xml:space="preserve"> were relatively simple to construct, and eventually wheels were added to increase mobility.</w:t>
      </w:r>
      <w:hyperlink r:id="rId77" w:anchor="cite_note-Middle_Ages-24" w:history="1">
        <w:r w:rsidRPr="00DC511B">
          <w:rPr>
            <w:color w:val="0000FF"/>
            <w:sz w:val="28"/>
            <w:szCs w:val="28"/>
            <w:u w:val="single"/>
            <w:vertAlign w:val="superscript"/>
            <w:lang w:val="en"/>
          </w:rPr>
          <w:t>[25]</w:t>
        </w:r>
      </w:hyperlink>
    </w:p>
    <w:p w:rsidR="001907A5" w:rsidRPr="00DC511B" w:rsidRDefault="006900AC" w:rsidP="001907A5">
      <w:pPr>
        <w:rPr>
          <w:sz w:val="28"/>
          <w:szCs w:val="28"/>
          <w:lang w:val="en"/>
        </w:rPr>
      </w:pPr>
      <w:hyperlink r:id="rId78" w:tooltip="Onager (siege weapon)" w:history="1">
        <w:r w:rsidR="001907A5" w:rsidRPr="00DC511B">
          <w:rPr>
            <w:color w:val="0000FF"/>
            <w:sz w:val="28"/>
            <w:szCs w:val="28"/>
            <w:u w:val="single"/>
            <w:lang w:val="en"/>
          </w:rPr>
          <w:t>Onager</w:t>
        </w:r>
      </w:hyperlink>
    </w:p>
    <w:p w:rsidR="001907A5" w:rsidRPr="00DC511B" w:rsidRDefault="001907A5" w:rsidP="001907A5">
      <w:pPr>
        <w:ind w:left="720"/>
        <w:rPr>
          <w:sz w:val="28"/>
          <w:szCs w:val="28"/>
          <w:lang w:val="en"/>
        </w:rPr>
      </w:pPr>
      <w:proofErr w:type="spellStart"/>
      <w:r w:rsidRPr="00DC511B">
        <w:rPr>
          <w:sz w:val="28"/>
          <w:szCs w:val="28"/>
          <w:lang w:val="en"/>
        </w:rPr>
        <w:t>Mangonels</w:t>
      </w:r>
      <w:proofErr w:type="spellEnd"/>
      <w:r w:rsidRPr="00DC511B">
        <w:rPr>
          <w:sz w:val="28"/>
          <w:szCs w:val="28"/>
          <w:lang w:val="en"/>
        </w:rPr>
        <w:t xml:space="preserve"> are also sometimes referred to as </w:t>
      </w:r>
      <w:proofErr w:type="spellStart"/>
      <w:r w:rsidRPr="00DC511B">
        <w:rPr>
          <w:sz w:val="28"/>
          <w:szCs w:val="28"/>
          <w:lang w:val="en"/>
        </w:rPr>
        <w:t>Onagers</w:t>
      </w:r>
      <w:proofErr w:type="spellEnd"/>
      <w:r w:rsidRPr="00DC511B">
        <w:rPr>
          <w:sz w:val="28"/>
          <w:szCs w:val="28"/>
          <w:lang w:val="en"/>
        </w:rPr>
        <w:t xml:space="preserve">. </w:t>
      </w:r>
      <w:proofErr w:type="spellStart"/>
      <w:r w:rsidRPr="00DC511B">
        <w:rPr>
          <w:sz w:val="28"/>
          <w:szCs w:val="28"/>
          <w:lang w:val="en"/>
        </w:rPr>
        <w:t>Onager</w:t>
      </w:r>
      <w:proofErr w:type="spellEnd"/>
      <w:r w:rsidRPr="00DC511B">
        <w:rPr>
          <w:sz w:val="28"/>
          <w:szCs w:val="28"/>
          <w:lang w:val="en"/>
        </w:rPr>
        <w:t xml:space="preserve"> catapults initially launched projectiles from a sling, which was later changed to a “bowl-shaped bucket”. The word '</w:t>
      </w:r>
      <w:proofErr w:type="spellStart"/>
      <w:r w:rsidRPr="00DC511B">
        <w:rPr>
          <w:sz w:val="28"/>
          <w:szCs w:val="28"/>
          <w:lang w:val="en"/>
        </w:rPr>
        <w:t>Onager</w:t>
      </w:r>
      <w:proofErr w:type="spellEnd"/>
      <w:r w:rsidRPr="00DC511B">
        <w:rPr>
          <w:sz w:val="28"/>
          <w:szCs w:val="28"/>
          <w:lang w:val="en"/>
        </w:rPr>
        <w:t>' is derived from the Greek word '</w:t>
      </w:r>
      <w:proofErr w:type="spellStart"/>
      <w:r w:rsidRPr="00DC511B">
        <w:rPr>
          <w:sz w:val="28"/>
          <w:szCs w:val="28"/>
          <w:lang w:val="en"/>
        </w:rPr>
        <w:t>onagros</w:t>
      </w:r>
      <w:proofErr w:type="spellEnd"/>
      <w:r w:rsidRPr="00DC511B">
        <w:rPr>
          <w:sz w:val="28"/>
          <w:szCs w:val="28"/>
          <w:lang w:val="en"/>
        </w:rPr>
        <w:t>' for wild ass, referring to the “kicking motion and force”</w:t>
      </w:r>
      <w:hyperlink r:id="rId79" w:anchor="cite_note-Middle_Ages-24" w:history="1">
        <w:r w:rsidRPr="00DC511B">
          <w:rPr>
            <w:color w:val="0000FF"/>
            <w:sz w:val="28"/>
            <w:szCs w:val="28"/>
            <w:u w:val="single"/>
            <w:vertAlign w:val="superscript"/>
            <w:lang w:val="en"/>
          </w:rPr>
          <w:t>[25]</w:t>
        </w:r>
      </w:hyperlink>
      <w:r w:rsidRPr="00DC511B">
        <w:rPr>
          <w:sz w:val="28"/>
          <w:szCs w:val="28"/>
          <w:lang w:val="en"/>
        </w:rPr>
        <w:t xml:space="preserve"> that were recreated in the </w:t>
      </w:r>
      <w:proofErr w:type="spellStart"/>
      <w:r w:rsidRPr="00DC511B">
        <w:rPr>
          <w:sz w:val="28"/>
          <w:szCs w:val="28"/>
          <w:lang w:val="en"/>
        </w:rPr>
        <w:t>Mangonel's</w:t>
      </w:r>
      <w:proofErr w:type="spellEnd"/>
      <w:r w:rsidRPr="00DC511B">
        <w:rPr>
          <w:sz w:val="28"/>
          <w:szCs w:val="28"/>
          <w:lang w:val="en"/>
        </w:rPr>
        <w:t xml:space="preserve"> design. In terms of historical records, there's not much to go on. The most detailed account of </w:t>
      </w:r>
      <w:proofErr w:type="spellStart"/>
      <w:r w:rsidRPr="00DC511B">
        <w:rPr>
          <w:sz w:val="28"/>
          <w:szCs w:val="28"/>
          <w:lang w:val="en"/>
        </w:rPr>
        <w:t>Mangonel</w:t>
      </w:r>
      <w:proofErr w:type="spellEnd"/>
      <w:r w:rsidRPr="00DC511B">
        <w:rPr>
          <w:sz w:val="28"/>
          <w:szCs w:val="28"/>
          <w:lang w:val="en"/>
        </w:rPr>
        <w:t xml:space="preserve"> use is from “Eric Marsden's translation of a text written by </w:t>
      </w:r>
      <w:proofErr w:type="spellStart"/>
      <w:r w:rsidRPr="00DC511B">
        <w:rPr>
          <w:sz w:val="28"/>
          <w:szCs w:val="28"/>
          <w:lang w:val="en"/>
        </w:rPr>
        <w:t>Ammianus</w:t>
      </w:r>
      <w:proofErr w:type="spellEnd"/>
      <w:r w:rsidRPr="00DC511B">
        <w:rPr>
          <w:sz w:val="28"/>
          <w:szCs w:val="28"/>
          <w:lang w:val="en"/>
        </w:rPr>
        <w:t xml:space="preserve"> </w:t>
      </w:r>
      <w:proofErr w:type="spellStart"/>
      <w:r w:rsidRPr="00DC511B">
        <w:rPr>
          <w:sz w:val="28"/>
          <w:szCs w:val="28"/>
          <w:lang w:val="en"/>
        </w:rPr>
        <w:t>Marcellius</w:t>
      </w:r>
      <w:proofErr w:type="spellEnd"/>
      <w:r w:rsidRPr="00DC511B">
        <w:rPr>
          <w:sz w:val="28"/>
          <w:szCs w:val="28"/>
          <w:lang w:val="en"/>
        </w:rPr>
        <w:t xml:space="preserve"> in the 4th Century AD” describing its construction and combat usage.</w:t>
      </w:r>
      <w:hyperlink r:id="rId80" w:anchor="cite_note-catapults.info-25" w:history="1">
        <w:r w:rsidRPr="00DC511B">
          <w:rPr>
            <w:color w:val="0000FF"/>
            <w:sz w:val="28"/>
            <w:szCs w:val="28"/>
            <w:u w:val="single"/>
            <w:vertAlign w:val="superscript"/>
            <w:lang w:val="en"/>
          </w:rPr>
          <w:t>[26]</w:t>
        </w:r>
      </w:hyperlink>
    </w:p>
    <w:p w:rsidR="001907A5" w:rsidRPr="00DC511B" w:rsidRDefault="006900AC" w:rsidP="001907A5">
      <w:pPr>
        <w:keepNext/>
        <w:rPr>
          <w:sz w:val="28"/>
          <w:szCs w:val="28"/>
          <w:lang w:val="en"/>
        </w:rPr>
      </w:pPr>
      <w:hyperlink r:id="rId81" w:tooltip="Trebuchet" w:history="1">
        <w:r w:rsidR="001907A5" w:rsidRPr="00DC511B">
          <w:rPr>
            <w:color w:val="0000FF"/>
            <w:sz w:val="28"/>
            <w:szCs w:val="28"/>
            <w:u w:val="single"/>
            <w:lang w:val="en"/>
          </w:rPr>
          <w:t>Trebuchet</w:t>
        </w:r>
      </w:hyperlink>
    </w:p>
    <w:p w:rsidR="001907A5" w:rsidRPr="00DC511B" w:rsidRDefault="001907A5" w:rsidP="001907A5">
      <w:pPr>
        <w:ind w:left="720"/>
        <w:rPr>
          <w:sz w:val="28"/>
          <w:szCs w:val="28"/>
          <w:lang w:val="en"/>
        </w:rPr>
      </w:pPr>
      <w:r w:rsidRPr="00DC511B">
        <w:rPr>
          <w:sz w:val="28"/>
          <w:szCs w:val="28"/>
          <w:lang w:val="en"/>
        </w:rPr>
        <w:t xml:space="preserve">Trebuchets were probably the most powerful catapult employed in the Middle Ages. The most commonly used ammunition were stones, but “darts and sharp wooden poles” could be substituted if necessary. The most effective kind of ammunition though involved fire, such as “firebrands, and deadly </w:t>
      </w:r>
      <w:hyperlink r:id="rId82" w:tooltip="Greek Fire" w:history="1">
        <w:r w:rsidRPr="00DC511B">
          <w:rPr>
            <w:color w:val="0000FF"/>
            <w:sz w:val="28"/>
            <w:szCs w:val="28"/>
            <w:u w:val="single"/>
            <w:lang w:val="en"/>
          </w:rPr>
          <w:t>Greek Fire</w:t>
        </w:r>
      </w:hyperlink>
      <w:r w:rsidRPr="00DC511B">
        <w:rPr>
          <w:sz w:val="28"/>
          <w:szCs w:val="28"/>
          <w:lang w:val="en"/>
        </w:rPr>
        <w:t>”. Trebuchets came in two different designs: Traction, which were powered by people, or Counterpoise, where the people were replaced with “a weight on the short end”.</w:t>
      </w:r>
      <w:hyperlink r:id="rId83" w:anchor="cite_note-Middle_Ages-24" w:history="1">
        <w:r w:rsidRPr="00DC511B">
          <w:rPr>
            <w:color w:val="0000FF"/>
            <w:sz w:val="28"/>
            <w:szCs w:val="28"/>
            <w:u w:val="single"/>
            <w:vertAlign w:val="superscript"/>
            <w:lang w:val="en"/>
          </w:rPr>
          <w:t>[25]</w:t>
        </w:r>
      </w:hyperlink>
      <w:r w:rsidRPr="00DC511B">
        <w:rPr>
          <w:sz w:val="28"/>
          <w:szCs w:val="28"/>
          <w:lang w:val="en"/>
        </w:rPr>
        <w:t xml:space="preserve"> The most famous historical account of trebuchet use dates back to the siege of Stirling Castle in 1304, when the army of Edward I constructed a giant trebuchet known as “</w:t>
      </w:r>
      <w:proofErr w:type="spellStart"/>
      <w:r w:rsidRPr="00DC511B">
        <w:rPr>
          <w:sz w:val="28"/>
          <w:szCs w:val="28"/>
          <w:lang w:val="en"/>
        </w:rPr>
        <w:t>Warwolf</w:t>
      </w:r>
      <w:proofErr w:type="spellEnd"/>
      <w:r w:rsidRPr="00DC511B">
        <w:rPr>
          <w:sz w:val="28"/>
          <w:szCs w:val="28"/>
          <w:lang w:val="en"/>
        </w:rPr>
        <w:t>”, which then proceeded to “level a section of [castle] wall, successfully concluding the siege.”</w:t>
      </w:r>
      <w:hyperlink r:id="rId84" w:anchor="cite_note-catapults.info-25" w:history="1">
        <w:r w:rsidRPr="00DC511B">
          <w:rPr>
            <w:color w:val="0000FF"/>
            <w:sz w:val="28"/>
            <w:szCs w:val="28"/>
            <w:u w:val="single"/>
            <w:vertAlign w:val="superscript"/>
            <w:lang w:val="en"/>
          </w:rPr>
          <w:t>[26]</w:t>
        </w:r>
      </w:hyperlink>
    </w:p>
    <w:p w:rsidR="001907A5" w:rsidRPr="00DC511B" w:rsidRDefault="006900AC" w:rsidP="001907A5">
      <w:pPr>
        <w:rPr>
          <w:sz w:val="28"/>
          <w:szCs w:val="28"/>
          <w:lang w:val="en"/>
        </w:rPr>
      </w:pPr>
      <w:hyperlink r:id="rId85" w:tooltip="Trebuchet" w:history="1">
        <w:r w:rsidR="001907A5" w:rsidRPr="00DC511B">
          <w:rPr>
            <w:color w:val="0000FF"/>
            <w:sz w:val="28"/>
            <w:szCs w:val="28"/>
            <w:u w:val="single"/>
            <w:lang w:val="en"/>
          </w:rPr>
          <w:t>Couillard</w:t>
        </w:r>
      </w:hyperlink>
    </w:p>
    <w:p w:rsidR="001907A5" w:rsidRPr="00DC511B" w:rsidRDefault="001907A5" w:rsidP="001907A5">
      <w:pPr>
        <w:ind w:left="720"/>
        <w:rPr>
          <w:sz w:val="28"/>
          <w:szCs w:val="28"/>
          <w:lang w:val="en"/>
        </w:rPr>
      </w:pPr>
      <w:r w:rsidRPr="00DC511B">
        <w:rPr>
          <w:sz w:val="28"/>
          <w:szCs w:val="28"/>
          <w:lang w:val="en"/>
        </w:rPr>
        <w:t>A simplified trebuchet, where the trebuchet's single counterweight is split, swinging on either side of a central support post.</w:t>
      </w:r>
    </w:p>
    <w:p w:rsidR="001907A5" w:rsidRPr="00DC511B" w:rsidRDefault="006900AC" w:rsidP="001907A5">
      <w:pPr>
        <w:rPr>
          <w:sz w:val="28"/>
          <w:szCs w:val="28"/>
          <w:lang w:val="en"/>
        </w:rPr>
      </w:pPr>
      <w:hyperlink r:id="rId86" w:tooltip="Leonardo da Vinci's catapult (page does not exist)" w:history="1">
        <w:r w:rsidR="001907A5" w:rsidRPr="00DC511B">
          <w:rPr>
            <w:color w:val="0000FF"/>
            <w:sz w:val="28"/>
            <w:szCs w:val="28"/>
            <w:u w:val="single"/>
            <w:lang w:val="en"/>
          </w:rPr>
          <w:t>Leonardo da Vinci's catapult</w:t>
        </w:r>
      </w:hyperlink>
    </w:p>
    <w:p w:rsidR="001907A5" w:rsidRPr="00DC511B" w:rsidRDefault="006900AC" w:rsidP="001907A5">
      <w:pPr>
        <w:ind w:left="720"/>
        <w:rPr>
          <w:sz w:val="28"/>
          <w:szCs w:val="28"/>
          <w:lang w:val="en"/>
        </w:rPr>
      </w:pPr>
      <w:hyperlink r:id="rId87" w:tooltip="Leonardo da Vinci" w:history="1">
        <w:r w:rsidR="001907A5" w:rsidRPr="00DC511B">
          <w:rPr>
            <w:color w:val="0000FF"/>
            <w:sz w:val="28"/>
            <w:szCs w:val="28"/>
            <w:u w:val="single"/>
            <w:lang w:val="en"/>
          </w:rPr>
          <w:t>Leonardo da Vinci</w:t>
        </w:r>
      </w:hyperlink>
      <w:r w:rsidR="001907A5" w:rsidRPr="00DC511B">
        <w:rPr>
          <w:sz w:val="28"/>
          <w:szCs w:val="28"/>
          <w:lang w:val="en"/>
        </w:rPr>
        <w:t xml:space="preserve"> sought to improve the efficiency and range of earlier designs. His design incorporated used a large wooden </w:t>
      </w:r>
      <w:hyperlink r:id="rId88" w:tooltip="Leaf spring" w:history="1">
        <w:r w:rsidR="001907A5" w:rsidRPr="00DC511B">
          <w:rPr>
            <w:color w:val="0000FF"/>
            <w:sz w:val="28"/>
            <w:szCs w:val="28"/>
            <w:u w:val="single"/>
            <w:lang w:val="en"/>
          </w:rPr>
          <w:t>leaf spring</w:t>
        </w:r>
      </w:hyperlink>
      <w:r w:rsidR="001907A5" w:rsidRPr="00DC511B">
        <w:rPr>
          <w:sz w:val="28"/>
          <w:szCs w:val="28"/>
          <w:lang w:val="en"/>
        </w:rPr>
        <w:t xml:space="preserve"> as an </w:t>
      </w:r>
      <w:hyperlink r:id="rId89" w:tooltip="wikt:accumulator" w:history="1">
        <w:r w:rsidR="001907A5" w:rsidRPr="00DC511B">
          <w:rPr>
            <w:color w:val="0000FF"/>
            <w:sz w:val="28"/>
            <w:szCs w:val="28"/>
            <w:u w:val="single"/>
            <w:lang w:val="en"/>
          </w:rPr>
          <w:t>accumulator</w:t>
        </w:r>
      </w:hyperlink>
      <w:r w:rsidR="001907A5" w:rsidRPr="00DC511B">
        <w:rPr>
          <w:sz w:val="28"/>
          <w:szCs w:val="28"/>
          <w:lang w:val="en"/>
        </w:rPr>
        <w:t xml:space="preserve"> to power the catapult.</w:t>
      </w:r>
      <w:r w:rsidR="001907A5" w:rsidRPr="00DC511B">
        <w:rPr>
          <w:sz w:val="28"/>
          <w:szCs w:val="28"/>
          <w:vertAlign w:val="superscript"/>
          <w:lang w:val="en"/>
        </w:rPr>
        <w:t>[</w:t>
      </w:r>
      <w:hyperlink r:id="rId90" w:tooltip="Wikipedia:Citation needed" w:history="1">
        <w:r w:rsidR="001907A5" w:rsidRPr="00DC511B">
          <w:rPr>
            <w:i/>
            <w:iCs/>
            <w:color w:val="0000FF"/>
            <w:sz w:val="28"/>
            <w:szCs w:val="28"/>
            <w:u w:val="single"/>
            <w:vertAlign w:val="superscript"/>
            <w:lang w:val="en"/>
          </w:rPr>
          <w:t>citation needed</w:t>
        </w:r>
      </w:hyperlink>
      <w:r w:rsidR="001907A5" w:rsidRPr="00DC511B">
        <w:rPr>
          <w:sz w:val="28"/>
          <w:szCs w:val="28"/>
          <w:vertAlign w:val="superscript"/>
          <w:lang w:val="en"/>
        </w:rPr>
        <w:t>]</w:t>
      </w:r>
      <w:r w:rsidR="001907A5" w:rsidRPr="00DC511B">
        <w:rPr>
          <w:sz w:val="28"/>
          <w:szCs w:val="28"/>
          <w:lang w:val="en"/>
        </w:rPr>
        <w:t xml:space="preserve"> Both ends of the bow are connected by a rope, similar to the design of a </w:t>
      </w:r>
      <w:hyperlink r:id="rId91" w:tooltip="Bow and arrow" w:history="1">
        <w:r w:rsidR="001907A5" w:rsidRPr="00DC511B">
          <w:rPr>
            <w:color w:val="0000FF"/>
            <w:sz w:val="28"/>
            <w:szCs w:val="28"/>
            <w:u w:val="single"/>
            <w:lang w:val="en"/>
          </w:rPr>
          <w:t>bow and arrow</w:t>
        </w:r>
      </w:hyperlink>
      <w:r w:rsidR="001907A5" w:rsidRPr="00DC511B">
        <w:rPr>
          <w:sz w:val="28"/>
          <w:szCs w:val="28"/>
          <w:lang w:val="en"/>
        </w:rPr>
        <w:t>. The leaf spring was not used to pull the catapult armature directly, rather the rope was wound around a drum. The catapult armature was attached to this drum which would be turned until enough potential energy was stored in the deformation of the spring. The drum would then be disengaged from the winding mechanism, and the catapult arm would snap around.</w:t>
      </w:r>
      <w:r w:rsidR="001907A5" w:rsidRPr="00DC511B">
        <w:rPr>
          <w:sz w:val="28"/>
          <w:szCs w:val="28"/>
          <w:vertAlign w:val="superscript"/>
          <w:lang w:val="en"/>
        </w:rPr>
        <w:t>[</w:t>
      </w:r>
      <w:hyperlink r:id="rId92" w:tooltip="Wikipedia:Citation needed" w:history="1">
        <w:r w:rsidR="001907A5" w:rsidRPr="00DC511B">
          <w:rPr>
            <w:i/>
            <w:iCs/>
            <w:color w:val="0000FF"/>
            <w:sz w:val="28"/>
            <w:szCs w:val="28"/>
            <w:u w:val="single"/>
            <w:vertAlign w:val="superscript"/>
            <w:lang w:val="en"/>
          </w:rPr>
          <w:t>citation needed</w:t>
        </w:r>
      </w:hyperlink>
      <w:r w:rsidR="001907A5" w:rsidRPr="00DC511B">
        <w:rPr>
          <w:sz w:val="28"/>
          <w:szCs w:val="28"/>
          <w:vertAlign w:val="superscript"/>
          <w:lang w:val="en"/>
        </w:rPr>
        <w:t>]</w:t>
      </w:r>
      <w:r w:rsidR="001907A5" w:rsidRPr="00DC511B">
        <w:rPr>
          <w:sz w:val="28"/>
          <w:szCs w:val="28"/>
          <w:lang w:val="en"/>
        </w:rPr>
        <w:t xml:space="preserve"> Though no records exist of this design being built during Leonardo's lifetime, contemporary enthusiasts have reconstructed it.</w:t>
      </w:r>
    </w:p>
    <w:p w:rsidR="001907A5" w:rsidRPr="00DC511B" w:rsidRDefault="001907A5" w:rsidP="001907A5">
      <w:pPr>
        <w:jc w:val="center"/>
        <w:rPr>
          <w:b/>
          <w:bCs/>
          <w:sz w:val="28"/>
          <w:szCs w:val="28"/>
          <w:lang w:val="en"/>
        </w:rPr>
      </w:pPr>
    </w:p>
    <w:p w:rsidR="001907A5" w:rsidRPr="00DC511B" w:rsidRDefault="001907A5" w:rsidP="001907A5">
      <w:pPr>
        <w:jc w:val="center"/>
        <w:rPr>
          <w:b/>
          <w:bCs/>
          <w:sz w:val="28"/>
          <w:szCs w:val="28"/>
          <w:lang w:val="en"/>
        </w:rPr>
      </w:pPr>
    </w:p>
    <w:p w:rsidR="001907A5" w:rsidRPr="00DC511B" w:rsidRDefault="001907A5" w:rsidP="001907A5">
      <w:pPr>
        <w:jc w:val="center"/>
        <w:rPr>
          <w:b/>
          <w:bCs/>
          <w:sz w:val="28"/>
          <w:szCs w:val="28"/>
          <w:lang w:val="en"/>
        </w:rPr>
      </w:pPr>
    </w:p>
    <w:p w:rsidR="001907A5" w:rsidRPr="00DC511B" w:rsidRDefault="001907A5" w:rsidP="001907A5">
      <w:pPr>
        <w:jc w:val="center"/>
        <w:rPr>
          <w:b/>
          <w:bCs/>
          <w:sz w:val="28"/>
          <w:szCs w:val="28"/>
          <w:lang w:val="en"/>
        </w:rPr>
        <w:sectPr w:rsidR="001907A5" w:rsidRPr="00DC511B" w:rsidSect="001907A5">
          <w:pgSz w:w="12240" w:h="15840"/>
          <w:pgMar w:top="720" w:right="1440" w:bottom="720" w:left="1440" w:header="720" w:footer="720" w:gutter="0"/>
          <w:cols w:space="720"/>
          <w:docGrid w:linePitch="360"/>
        </w:sectPr>
      </w:pPr>
    </w:p>
    <w:p w:rsidR="001907A5" w:rsidRPr="00DC511B" w:rsidRDefault="001907A5" w:rsidP="001907A5">
      <w:pPr>
        <w:jc w:val="center"/>
        <w:rPr>
          <w:b/>
          <w:bCs/>
          <w:sz w:val="28"/>
          <w:szCs w:val="28"/>
          <w:lang w:val="en"/>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2"/>
      </w:tblGrid>
      <w:tr w:rsidR="001907A5" w:rsidRPr="00DC511B" w:rsidTr="001907A5">
        <w:trPr>
          <w:trHeight w:val="5208"/>
          <w:jc w:val="center"/>
        </w:trPr>
        <w:tc>
          <w:tcPr>
            <w:tcW w:w="9443" w:type="dxa"/>
            <w:shd w:val="clear" w:color="auto" w:fill="auto"/>
            <w:tcMar>
              <w:top w:w="58" w:type="dxa"/>
              <w:left w:w="58" w:type="dxa"/>
              <w:bottom w:w="29" w:type="dxa"/>
              <w:right w:w="58" w:type="dxa"/>
            </w:tcMar>
          </w:tcPr>
          <w:p w:rsidR="001907A5" w:rsidRPr="00DC511B" w:rsidRDefault="00DC511B" w:rsidP="001907A5">
            <w:pPr>
              <w:jc w:val="center"/>
              <w:rPr>
                <w:rStyle w:val="Heading1Char"/>
                <w:rFonts w:ascii="Times New Roman" w:hAnsi="Times New Roman" w:cs="Times New Roman"/>
                <w:sz w:val="28"/>
                <w:szCs w:val="28"/>
              </w:rPr>
            </w:pPr>
            <w:r>
              <w:rPr>
                <w:b/>
                <w:bCs/>
                <w:noProof/>
                <w:kern w:val="32"/>
                <w:sz w:val="28"/>
                <w:szCs w:val="28"/>
              </w:rPr>
              <w:drawing>
                <wp:inline distT="0" distB="0" distL="0" distR="0" wp14:anchorId="33B863F1" wp14:editId="43DED7E9">
                  <wp:extent cx="4956175" cy="319849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6175" cy="3198495"/>
                          </a:xfrm>
                          <a:prstGeom prst="rect">
                            <a:avLst/>
                          </a:prstGeom>
                          <a:noFill/>
                        </pic:spPr>
                      </pic:pic>
                    </a:graphicData>
                  </a:graphic>
                </wp:inline>
              </w:drawing>
            </w:r>
          </w:p>
        </w:tc>
      </w:tr>
      <w:tr w:rsidR="001907A5" w:rsidRPr="00DC511B" w:rsidTr="001907A5">
        <w:trPr>
          <w:jc w:val="center"/>
        </w:trPr>
        <w:tc>
          <w:tcPr>
            <w:tcW w:w="9443" w:type="dxa"/>
            <w:shd w:val="clear" w:color="auto" w:fill="auto"/>
          </w:tcPr>
          <w:p w:rsidR="001907A5" w:rsidRPr="00DC511B" w:rsidRDefault="001907A5" w:rsidP="001907A5">
            <w:pPr>
              <w:jc w:val="center"/>
              <w:rPr>
                <w:b/>
                <w:bCs/>
                <w:sz w:val="28"/>
                <w:szCs w:val="28"/>
                <w:lang w:val="en"/>
              </w:rPr>
            </w:pPr>
            <w:r w:rsidRPr="00DC511B">
              <w:rPr>
                <w:b/>
                <w:bCs/>
                <w:sz w:val="28"/>
                <w:szCs w:val="28"/>
                <w:lang w:val="en"/>
              </w:rPr>
              <w:t xml:space="preserve">2. </w:t>
            </w:r>
            <w:r w:rsidRPr="00DC511B">
              <w:rPr>
                <w:rStyle w:val="Heading3Char"/>
                <w:rFonts w:ascii="Times New Roman" w:hAnsi="Times New Roman" w:cs="Times New Roman"/>
                <w:sz w:val="28"/>
                <w:szCs w:val="28"/>
              </w:rPr>
              <w:t>Ballista</w:t>
            </w:r>
          </w:p>
          <w:p w:rsidR="001907A5" w:rsidRPr="00DC511B" w:rsidRDefault="001907A5" w:rsidP="001907A5">
            <w:pPr>
              <w:jc w:val="center"/>
              <w:rPr>
                <w:sz w:val="28"/>
                <w:szCs w:val="28"/>
                <w:lang w:val="en"/>
              </w:rPr>
            </w:pPr>
          </w:p>
          <w:p w:rsidR="001907A5" w:rsidRPr="00DC511B" w:rsidRDefault="001907A5" w:rsidP="001907A5">
            <w:pPr>
              <w:pStyle w:val="NormalWeb"/>
              <w:spacing w:before="0" w:beforeAutospacing="0" w:after="0" w:afterAutospacing="0"/>
              <w:rPr>
                <w:color w:val="000000"/>
                <w:sz w:val="28"/>
                <w:szCs w:val="28"/>
                <w:lang w:val="en"/>
              </w:rPr>
            </w:pPr>
            <w:r w:rsidRPr="00DC511B">
              <w:rPr>
                <w:color w:val="000000"/>
                <w:sz w:val="28"/>
                <w:szCs w:val="28"/>
                <w:lang w:val="en"/>
              </w:rPr>
              <w:t xml:space="preserve">The </w:t>
            </w:r>
            <w:r w:rsidRPr="00DC511B">
              <w:rPr>
                <w:b/>
                <w:bCs/>
                <w:color w:val="000000"/>
                <w:sz w:val="28"/>
                <w:szCs w:val="28"/>
                <w:lang w:val="en"/>
              </w:rPr>
              <w:t>ballista</w:t>
            </w:r>
            <w:r w:rsidRPr="00DC511B">
              <w:rPr>
                <w:color w:val="000000"/>
                <w:sz w:val="28"/>
                <w:szCs w:val="28"/>
                <w:lang w:val="en"/>
              </w:rPr>
              <w:t xml:space="preserve"> (</w:t>
            </w:r>
            <w:hyperlink r:id="rId93" w:tooltip="Latin" w:history="1">
              <w:r w:rsidRPr="00DC511B">
                <w:rPr>
                  <w:rStyle w:val="Hyperlink"/>
                  <w:color w:val="000000"/>
                  <w:sz w:val="28"/>
                  <w:szCs w:val="28"/>
                  <w:lang w:val="en"/>
                </w:rPr>
                <w:t>Latin</w:t>
              </w:r>
            </w:hyperlink>
            <w:r w:rsidRPr="00DC511B">
              <w:rPr>
                <w:color w:val="000000"/>
                <w:sz w:val="28"/>
                <w:szCs w:val="28"/>
                <w:lang w:val="en"/>
              </w:rPr>
              <w:t xml:space="preserve">, from </w:t>
            </w:r>
            <w:hyperlink r:id="rId94" w:tooltip="Greek language" w:history="1">
              <w:r w:rsidRPr="00DC511B">
                <w:rPr>
                  <w:rStyle w:val="Hyperlink"/>
                  <w:color w:val="000000"/>
                  <w:sz w:val="28"/>
                  <w:szCs w:val="28"/>
                  <w:lang w:val="en"/>
                </w:rPr>
                <w:t>Greek</w:t>
              </w:r>
            </w:hyperlink>
            <w:r w:rsidRPr="00DC511B">
              <w:rPr>
                <w:color w:val="000000"/>
                <w:sz w:val="28"/>
                <w:szCs w:val="28"/>
                <w:lang w:val="en"/>
              </w:rPr>
              <w:t xml:space="preserve"> </w:t>
            </w:r>
            <w:proofErr w:type="spellStart"/>
            <w:r w:rsidRPr="00DC511B">
              <w:rPr>
                <w:b/>
                <w:bCs/>
                <w:color w:val="000000"/>
                <w:sz w:val="28"/>
                <w:szCs w:val="28"/>
                <w:lang w:val="en"/>
              </w:rPr>
              <w:t>ballistēs</w:t>
            </w:r>
            <w:proofErr w:type="spellEnd"/>
            <w:r w:rsidRPr="00DC511B">
              <w:rPr>
                <w:color w:val="000000"/>
                <w:sz w:val="28"/>
                <w:szCs w:val="28"/>
                <w:lang w:val="en"/>
              </w:rPr>
              <w:t xml:space="preserve">, from </w:t>
            </w:r>
            <w:proofErr w:type="spellStart"/>
            <w:r w:rsidRPr="00DC511B">
              <w:rPr>
                <w:b/>
                <w:bCs/>
                <w:color w:val="000000"/>
                <w:sz w:val="28"/>
                <w:szCs w:val="28"/>
                <w:lang w:val="en"/>
              </w:rPr>
              <w:t>ballein</w:t>
            </w:r>
            <w:proofErr w:type="spellEnd"/>
            <w:r w:rsidRPr="00DC511B">
              <w:rPr>
                <w:color w:val="000000"/>
                <w:sz w:val="28"/>
                <w:szCs w:val="28"/>
                <w:lang w:val="en"/>
              </w:rPr>
              <w:t xml:space="preserve"> "to throw", plural </w:t>
            </w:r>
            <w:r w:rsidRPr="00DC511B">
              <w:rPr>
                <w:b/>
                <w:bCs/>
                <w:color w:val="000000"/>
                <w:sz w:val="28"/>
                <w:szCs w:val="28"/>
                <w:lang w:val="en"/>
              </w:rPr>
              <w:t>ballistae</w:t>
            </w:r>
            <w:r w:rsidRPr="00DC511B">
              <w:rPr>
                <w:color w:val="000000"/>
                <w:sz w:val="28"/>
                <w:szCs w:val="28"/>
                <w:lang w:val="en"/>
              </w:rPr>
              <w:t xml:space="preserve">) is a powerful </w:t>
            </w:r>
            <w:hyperlink r:id="rId95" w:tooltip="Weapon" w:history="1">
              <w:r w:rsidRPr="00DC511B">
                <w:rPr>
                  <w:rStyle w:val="Hyperlink"/>
                  <w:color w:val="000000"/>
                  <w:sz w:val="28"/>
                  <w:szCs w:val="28"/>
                  <w:lang w:val="en"/>
                </w:rPr>
                <w:t>weapon</w:t>
              </w:r>
            </w:hyperlink>
            <w:r w:rsidRPr="00DC511B">
              <w:rPr>
                <w:color w:val="000000"/>
                <w:sz w:val="28"/>
                <w:szCs w:val="28"/>
                <w:lang w:val="en"/>
              </w:rPr>
              <w:t xml:space="preserve"> resembling a giant </w:t>
            </w:r>
            <w:hyperlink r:id="rId96" w:tooltip="Crossbow" w:history="1">
              <w:r w:rsidRPr="00DC511B">
                <w:rPr>
                  <w:rStyle w:val="Hyperlink"/>
                  <w:color w:val="000000"/>
                  <w:sz w:val="28"/>
                  <w:szCs w:val="28"/>
                  <w:lang w:val="en"/>
                </w:rPr>
                <w:t>crossbow</w:t>
              </w:r>
            </w:hyperlink>
            <w:r w:rsidRPr="00DC511B">
              <w:rPr>
                <w:color w:val="000000"/>
                <w:sz w:val="28"/>
                <w:szCs w:val="28"/>
                <w:lang w:val="en"/>
              </w:rPr>
              <w:t xml:space="preserve">, to eject heavy </w:t>
            </w:r>
            <w:hyperlink r:id="rId97" w:tooltip="Dart (missile)" w:history="1">
              <w:r w:rsidRPr="00DC511B">
                <w:rPr>
                  <w:rStyle w:val="Hyperlink"/>
                  <w:color w:val="000000"/>
                  <w:sz w:val="28"/>
                  <w:szCs w:val="28"/>
                  <w:lang w:val="en"/>
                </w:rPr>
                <w:t>darts</w:t>
              </w:r>
            </w:hyperlink>
            <w:r w:rsidRPr="00DC511B">
              <w:rPr>
                <w:color w:val="000000"/>
                <w:sz w:val="28"/>
                <w:szCs w:val="28"/>
                <w:lang w:val="en"/>
              </w:rPr>
              <w:t xml:space="preserve"> singly or in groups. It is also sometimes referred to as a </w:t>
            </w:r>
            <w:r w:rsidRPr="00DC511B">
              <w:rPr>
                <w:b/>
                <w:bCs/>
                <w:i/>
                <w:iCs/>
                <w:color w:val="000000"/>
                <w:sz w:val="28"/>
                <w:szCs w:val="28"/>
                <w:lang w:val="en"/>
              </w:rPr>
              <w:t>bolt thrower</w:t>
            </w:r>
            <w:r w:rsidRPr="00DC511B">
              <w:rPr>
                <w:color w:val="000000"/>
                <w:sz w:val="28"/>
                <w:szCs w:val="28"/>
                <w:lang w:val="en"/>
              </w:rPr>
              <w:t>.</w:t>
            </w:r>
          </w:p>
          <w:p w:rsidR="001907A5" w:rsidRPr="00DC511B" w:rsidRDefault="001907A5" w:rsidP="001907A5">
            <w:pPr>
              <w:pStyle w:val="NormalWeb"/>
              <w:spacing w:before="0" w:beforeAutospacing="0" w:after="0" w:afterAutospacing="0"/>
              <w:rPr>
                <w:color w:val="000000"/>
                <w:sz w:val="28"/>
                <w:szCs w:val="28"/>
                <w:lang w:val="en"/>
              </w:rPr>
            </w:pPr>
            <w:r w:rsidRPr="00DC511B">
              <w:rPr>
                <w:color w:val="000000"/>
                <w:sz w:val="28"/>
                <w:szCs w:val="28"/>
                <w:lang w:val="en"/>
              </w:rPr>
              <w:t xml:space="preserve">First ballistae were deployed in the ancient </w:t>
            </w:r>
            <w:hyperlink r:id="rId98" w:tooltip="Greece" w:history="1">
              <w:r w:rsidRPr="00DC511B">
                <w:rPr>
                  <w:rStyle w:val="Hyperlink"/>
                  <w:color w:val="000000"/>
                  <w:sz w:val="28"/>
                  <w:szCs w:val="28"/>
                  <w:lang w:val="en"/>
                </w:rPr>
                <w:t>Greece</w:t>
              </w:r>
            </w:hyperlink>
            <w:r w:rsidRPr="00DC511B">
              <w:rPr>
                <w:color w:val="000000"/>
                <w:sz w:val="28"/>
                <w:szCs w:val="28"/>
                <w:lang w:val="en"/>
              </w:rPr>
              <w:t xml:space="preserve">, and were mainly large </w:t>
            </w:r>
            <w:hyperlink r:id="rId99" w:tooltip="Crossbow" w:history="1">
              <w:r w:rsidRPr="00DC511B">
                <w:rPr>
                  <w:rStyle w:val="Hyperlink"/>
                  <w:color w:val="000000"/>
                  <w:sz w:val="28"/>
                  <w:szCs w:val="28"/>
                  <w:lang w:val="en"/>
                </w:rPr>
                <w:t>crossbows</w:t>
              </w:r>
            </w:hyperlink>
            <w:r w:rsidRPr="00DC511B">
              <w:rPr>
                <w:color w:val="000000"/>
                <w:sz w:val="28"/>
                <w:szCs w:val="28"/>
                <w:lang w:val="en"/>
              </w:rPr>
              <w:t xml:space="preserve"> fastened on a mount. The first known appearance was in </w:t>
            </w:r>
            <w:hyperlink r:id="rId100" w:tooltip="Syracuse, Italy" w:history="1">
              <w:r w:rsidRPr="00DC511B">
                <w:rPr>
                  <w:rStyle w:val="Hyperlink"/>
                  <w:color w:val="000000"/>
                  <w:sz w:val="28"/>
                  <w:szCs w:val="28"/>
                  <w:lang w:val="en"/>
                </w:rPr>
                <w:t>Syracuse</w:t>
              </w:r>
            </w:hyperlink>
            <w:r w:rsidRPr="00DC511B">
              <w:rPr>
                <w:color w:val="000000"/>
                <w:sz w:val="28"/>
                <w:szCs w:val="28"/>
                <w:lang w:val="en"/>
              </w:rPr>
              <w:t xml:space="preserve">, in </w:t>
            </w:r>
            <w:hyperlink r:id="rId101" w:tooltip="Sicily" w:history="1">
              <w:r w:rsidRPr="00DC511B">
                <w:rPr>
                  <w:rStyle w:val="Hyperlink"/>
                  <w:color w:val="000000"/>
                  <w:sz w:val="28"/>
                  <w:szCs w:val="28"/>
                  <w:lang w:val="en"/>
                </w:rPr>
                <w:t>Sicily</w:t>
              </w:r>
            </w:hyperlink>
            <w:r w:rsidRPr="00DC511B">
              <w:rPr>
                <w:color w:val="000000"/>
                <w:sz w:val="28"/>
                <w:szCs w:val="28"/>
                <w:lang w:val="en"/>
              </w:rPr>
              <w:t xml:space="preserve">, around </w:t>
            </w:r>
            <w:hyperlink r:id="rId102" w:tooltip="400 BC" w:history="1">
              <w:r w:rsidRPr="00DC511B">
                <w:rPr>
                  <w:rStyle w:val="Hyperlink"/>
                  <w:color w:val="000000"/>
                  <w:sz w:val="28"/>
                  <w:szCs w:val="28"/>
                  <w:lang w:val="en"/>
                </w:rPr>
                <w:t>400 BC</w:t>
              </w:r>
            </w:hyperlink>
            <w:r w:rsidRPr="00DC511B">
              <w:rPr>
                <w:color w:val="000000"/>
                <w:sz w:val="28"/>
                <w:szCs w:val="28"/>
                <w:lang w:val="en"/>
              </w:rPr>
              <w:t xml:space="preserve">. </w:t>
            </w:r>
            <w:hyperlink r:id="rId103" w:tooltip="Ancient Rome" w:history="1">
              <w:r w:rsidRPr="00DC511B">
                <w:rPr>
                  <w:rStyle w:val="Hyperlink"/>
                  <w:color w:val="000000"/>
                  <w:sz w:val="28"/>
                  <w:szCs w:val="28"/>
                  <w:lang w:val="en"/>
                </w:rPr>
                <w:t>Roman</w:t>
              </w:r>
            </w:hyperlink>
            <w:r w:rsidRPr="00DC511B">
              <w:rPr>
                <w:color w:val="000000"/>
                <w:sz w:val="28"/>
                <w:szCs w:val="28"/>
                <w:lang w:val="en"/>
              </w:rPr>
              <w:t xml:space="preserve"> ballistae differenced for the use of torsion power, derived from two thick skeins of twisted cords acting on two separate arms. They fired usually large stones rather than bolts.</w:t>
            </w:r>
          </w:p>
          <w:p w:rsidR="001907A5" w:rsidRPr="00DC511B" w:rsidRDefault="001907A5" w:rsidP="001907A5">
            <w:pPr>
              <w:pStyle w:val="NormalWeb"/>
              <w:spacing w:before="0" w:beforeAutospacing="0" w:after="0" w:afterAutospacing="0"/>
              <w:rPr>
                <w:color w:val="000000"/>
                <w:sz w:val="28"/>
                <w:szCs w:val="28"/>
                <w:lang w:val="en"/>
              </w:rPr>
            </w:pPr>
            <w:r w:rsidRPr="00DC511B">
              <w:rPr>
                <w:color w:val="000000"/>
                <w:sz w:val="28"/>
                <w:szCs w:val="28"/>
                <w:lang w:val="en"/>
              </w:rPr>
              <w:t xml:space="preserve">Ballistae in the </w:t>
            </w:r>
            <w:hyperlink r:id="rId104" w:tooltip="Middle Ages" w:history="1">
              <w:r w:rsidRPr="00DC511B">
                <w:rPr>
                  <w:rStyle w:val="Hyperlink"/>
                  <w:color w:val="000000"/>
                  <w:sz w:val="28"/>
                  <w:szCs w:val="28"/>
                  <w:lang w:val="en"/>
                </w:rPr>
                <w:t>Middle Ages</w:t>
              </w:r>
            </w:hyperlink>
            <w:r w:rsidRPr="00DC511B">
              <w:rPr>
                <w:color w:val="000000"/>
                <w:sz w:val="28"/>
                <w:szCs w:val="28"/>
                <w:lang w:val="en"/>
              </w:rPr>
              <w:t xml:space="preserve"> launched bolts, and were thought to have inspired the </w:t>
            </w:r>
            <w:hyperlink r:id="rId105" w:tooltip="Europe" w:history="1">
              <w:r w:rsidRPr="00DC511B">
                <w:rPr>
                  <w:rStyle w:val="Hyperlink"/>
                  <w:color w:val="000000"/>
                  <w:sz w:val="28"/>
                  <w:szCs w:val="28"/>
                  <w:lang w:val="en"/>
                </w:rPr>
                <w:t>European</w:t>
              </w:r>
            </w:hyperlink>
            <w:r w:rsidRPr="00DC511B">
              <w:rPr>
                <w:color w:val="000000"/>
                <w:sz w:val="28"/>
                <w:szCs w:val="28"/>
                <w:lang w:val="en"/>
              </w:rPr>
              <w:t xml:space="preserve"> crossbow, though </w:t>
            </w:r>
            <w:hyperlink r:id="rId106" w:tooltip="5th century" w:history="1">
              <w:r w:rsidRPr="00DC511B">
                <w:rPr>
                  <w:rStyle w:val="Hyperlink"/>
                  <w:color w:val="000000"/>
                  <w:sz w:val="28"/>
                  <w:szCs w:val="28"/>
                  <w:lang w:val="en"/>
                </w:rPr>
                <w:t>5th century</w:t>
              </w:r>
            </w:hyperlink>
            <w:r w:rsidRPr="00DC511B">
              <w:rPr>
                <w:color w:val="000000"/>
                <w:sz w:val="28"/>
                <w:szCs w:val="28"/>
                <w:lang w:val="en"/>
              </w:rPr>
              <w:t xml:space="preserve"> </w:t>
            </w:r>
            <w:hyperlink r:id="rId107" w:tooltip="China" w:history="1">
              <w:r w:rsidRPr="00DC511B">
                <w:rPr>
                  <w:rStyle w:val="Hyperlink"/>
                  <w:color w:val="000000"/>
                  <w:sz w:val="28"/>
                  <w:szCs w:val="28"/>
                  <w:lang w:val="en"/>
                </w:rPr>
                <w:t>Chinese</w:t>
              </w:r>
            </w:hyperlink>
            <w:r w:rsidRPr="00DC511B">
              <w:rPr>
                <w:color w:val="000000"/>
                <w:sz w:val="28"/>
                <w:szCs w:val="28"/>
                <w:lang w:val="en"/>
              </w:rPr>
              <w:t xml:space="preserve"> crossbows may have also been a factor in the development of those weapons and bolt-throwing ballistae.</w:t>
            </w:r>
          </w:p>
          <w:p w:rsidR="001907A5" w:rsidRPr="00DC511B" w:rsidRDefault="001907A5" w:rsidP="001907A5">
            <w:pPr>
              <w:pStyle w:val="NormalWeb"/>
              <w:spacing w:before="0" w:beforeAutospacing="0" w:after="0" w:afterAutospacing="0"/>
              <w:rPr>
                <w:color w:val="000000"/>
                <w:sz w:val="28"/>
                <w:szCs w:val="28"/>
                <w:lang w:val="en"/>
              </w:rPr>
            </w:pPr>
            <w:r w:rsidRPr="00DC511B">
              <w:rPr>
                <w:color w:val="000000"/>
                <w:sz w:val="28"/>
                <w:szCs w:val="28"/>
                <w:lang w:val="en"/>
              </w:rPr>
              <w:t xml:space="preserve">A ballista's arms are wood, each supported by being spun into the middle of a large rope. The ropes (one per arm) are the springs of the ballista. The ropes are made of animal </w:t>
            </w:r>
            <w:hyperlink r:id="rId108" w:tooltip="Tendon" w:history="1">
              <w:r w:rsidRPr="00DC511B">
                <w:rPr>
                  <w:rStyle w:val="Hyperlink"/>
                  <w:color w:val="000000"/>
                  <w:sz w:val="28"/>
                  <w:szCs w:val="28"/>
                  <w:lang w:val="en"/>
                </w:rPr>
                <w:t>sinew</w:t>
              </w:r>
            </w:hyperlink>
            <w:r w:rsidRPr="00DC511B">
              <w:rPr>
                <w:color w:val="000000"/>
                <w:sz w:val="28"/>
                <w:szCs w:val="28"/>
                <w:lang w:val="en"/>
              </w:rPr>
              <w:t>. When the bow-arms are pulled back, they twist the ropes. Winches pull the bowstring back.</w:t>
            </w:r>
          </w:p>
          <w:p w:rsidR="001907A5" w:rsidRPr="00DC511B" w:rsidRDefault="001907A5" w:rsidP="001907A5">
            <w:pPr>
              <w:pStyle w:val="NormalWeb"/>
              <w:spacing w:before="0" w:beforeAutospacing="0" w:after="0" w:afterAutospacing="0"/>
              <w:rPr>
                <w:color w:val="000000"/>
                <w:sz w:val="28"/>
                <w:szCs w:val="28"/>
                <w:lang w:val="en"/>
              </w:rPr>
            </w:pPr>
            <w:r w:rsidRPr="00DC511B">
              <w:rPr>
                <w:color w:val="000000"/>
                <w:sz w:val="28"/>
                <w:szCs w:val="28"/>
                <w:lang w:val="en"/>
              </w:rPr>
              <w:t xml:space="preserve">The ballista was a very accurate weapon, but it had to compromise its accuracy for range. The lightweight bolts could not gain the high momentum of the stones thrown by </w:t>
            </w:r>
            <w:hyperlink r:id="rId109" w:tooltip="Onager (siege weapon)" w:history="1">
              <w:r w:rsidRPr="00DC511B">
                <w:rPr>
                  <w:rStyle w:val="Hyperlink"/>
                  <w:color w:val="000000"/>
                  <w:sz w:val="28"/>
                  <w:szCs w:val="28"/>
                  <w:lang w:val="en"/>
                </w:rPr>
                <w:t>onagers</w:t>
              </w:r>
            </w:hyperlink>
            <w:r w:rsidRPr="00DC511B">
              <w:rPr>
                <w:color w:val="000000"/>
                <w:sz w:val="28"/>
                <w:szCs w:val="28"/>
                <w:lang w:val="en"/>
              </w:rPr>
              <w:t xml:space="preserve">, </w:t>
            </w:r>
            <w:hyperlink r:id="rId110" w:tooltip="Trebuchet" w:history="1">
              <w:r w:rsidRPr="00DC511B">
                <w:rPr>
                  <w:rStyle w:val="Hyperlink"/>
                  <w:color w:val="000000"/>
                  <w:sz w:val="28"/>
                  <w:szCs w:val="28"/>
                  <w:lang w:val="en"/>
                </w:rPr>
                <w:t>trebuchets</w:t>
              </w:r>
            </w:hyperlink>
            <w:r w:rsidRPr="00DC511B">
              <w:rPr>
                <w:color w:val="000000"/>
                <w:sz w:val="28"/>
                <w:szCs w:val="28"/>
                <w:lang w:val="en"/>
              </w:rPr>
              <w:t xml:space="preserve">, or </w:t>
            </w:r>
            <w:hyperlink r:id="rId111" w:tooltip="Catapult" w:history="1">
              <w:r w:rsidRPr="00DC511B">
                <w:rPr>
                  <w:rStyle w:val="Hyperlink"/>
                  <w:color w:val="000000"/>
                  <w:sz w:val="28"/>
                  <w:szCs w:val="28"/>
                  <w:lang w:val="en"/>
                </w:rPr>
                <w:t>catapults</w:t>
              </w:r>
            </w:hyperlink>
            <w:r w:rsidRPr="00DC511B">
              <w:rPr>
                <w:color w:val="000000"/>
                <w:sz w:val="28"/>
                <w:szCs w:val="28"/>
                <w:lang w:val="en"/>
              </w:rPr>
              <w:t xml:space="preserve"> — these could be as heavy as 200-300 </w:t>
            </w:r>
            <w:hyperlink r:id="rId112" w:tooltip="Pound (weight)" w:history="1">
              <w:r w:rsidRPr="00DC511B">
                <w:rPr>
                  <w:rStyle w:val="Hyperlink"/>
                  <w:color w:val="000000"/>
                  <w:sz w:val="28"/>
                  <w:szCs w:val="28"/>
                  <w:lang w:val="en"/>
                </w:rPr>
                <w:t>pounds</w:t>
              </w:r>
            </w:hyperlink>
            <w:r w:rsidRPr="00DC511B">
              <w:rPr>
                <w:color w:val="000000"/>
                <w:sz w:val="28"/>
                <w:szCs w:val="28"/>
                <w:lang w:val="en"/>
              </w:rPr>
              <w:t xml:space="preserve"> (90-135 </w:t>
            </w:r>
            <w:hyperlink r:id="rId113" w:tooltip="Kilogram" w:history="1">
              <w:r w:rsidRPr="00DC511B">
                <w:rPr>
                  <w:rStyle w:val="Hyperlink"/>
                  <w:color w:val="000000"/>
                  <w:sz w:val="28"/>
                  <w:szCs w:val="28"/>
                  <w:lang w:val="en"/>
                </w:rPr>
                <w:t>kg</w:t>
              </w:r>
            </w:hyperlink>
            <w:r w:rsidRPr="00DC511B">
              <w:rPr>
                <w:color w:val="000000"/>
                <w:sz w:val="28"/>
                <w:szCs w:val="28"/>
                <w:lang w:val="en"/>
              </w:rPr>
              <w:t>).</w:t>
            </w:r>
          </w:p>
          <w:p w:rsidR="001907A5" w:rsidRPr="00DC511B" w:rsidRDefault="001907A5" w:rsidP="001907A5">
            <w:pPr>
              <w:pStyle w:val="NormalWeb"/>
              <w:spacing w:before="0" w:beforeAutospacing="0" w:after="0" w:afterAutospacing="0"/>
              <w:rPr>
                <w:rStyle w:val="Heading1Char"/>
                <w:rFonts w:ascii="Times New Roman" w:hAnsi="Times New Roman" w:cs="Times New Roman"/>
                <w:b w:val="0"/>
                <w:bCs w:val="0"/>
                <w:color w:val="000000"/>
                <w:kern w:val="0"/>
                <w:sz w:val="28"/>
                <w:szCs w:val="28"/>
                <w:lang w:val="en"/>
              </w:rPr>
            </w:pPr>
            <w:r w:rsidRPr="00DC511B">
              <w:rPr>
                <w:color w:val="000000"/>
                <w:sz w:val="28"/>
                <w:szCs w:val="28"/>
                <w:lang w:val="en"/>
              </w:rPr>
              <w:lastRenderedPageBreak/>
              <w:t xml:space="preserve">The precise design of ballistae was a triumph of ancient engineering and mathematics. The ancient </w:t>
            </w:r>
            <w:proofErr w:type="spellStart"/>
            <w:r w:rsidRPr="00DC511B">
              <w:rPr>
                <w:color w:val="000000"/>
                <w:sz w:val="28"/>
                <w:szCs w:val="28"/>
                <w:lang w:val="en"/>
              </w:rPr>
              <w:t>ballistas</w:t>
            </w:r>
            <w:proofErr w:type="spellEnd"/>
            <w:r w:rsidRPr="00DC511B">
              <w:rPr>
                <w:color w:val="000000"/>
                <w:sz w:val="28"/>
                <w:szCs w:val="28"/>
                <w:lang w:val="en"/>
              </w:rPr>
              <w:t xml:space="preserve"> were the most sophisticated catapults ever made. The surviving manuals provide exact measurements and calculations for building ballistae of any size.  The </w:t>
            </w:r>
            <w:hyperlink r:id="rId114" w:tooltip="Catapult" w:history="1">
              <w:r w:rsidRPr="00DC511B">
                <w:rPr>
                  <w:rStyle w:val="Hyperlink"/>
                  <w:color w:val="000000"/>
                  <w:sz w:val="28"/>
                  <w:szCs w:val="28"/>
                  <w:lang w:val="en"/>
                </w:rPr>
                <w:t>catapult</w:t>
              </w:r>
            </w:hyperlink>
            <w:r w:rsidRPr="00DC511B">
              <w:rPr>
                <w:color w:val="000000"/>
                <w:sz w:val="28"/>
                <w:szCs w:val="28"/>
                <w:lang w:val="en"/>
              </w:rPr>
              <w:t xml:space="preserve"> was a variation of the ballista.</w:t>
            </w:r>
          </w:p>
        </w:tc>
      </w:tr>
    </w:tbl>
    <w:p w:rsidR="001907A5" w:rsidRPr="00DC511B" w:rsidRDefault="001907A5" w:rsidP="001907A5">
      <w:pPr>
        <w:pStyle w:val="NormalWeb"/>
        <w:rPr>
          <w:b/>
          <w:bCs/>
          <w:sz w:val="28"/>
          <w:szCs w:val="28"/>
          <w:lang w:val="en"/>
        </w:rPr>
      </w:pPr>
      <w:r w:rsidRPr="00DC511B">
        <w:rPr>
          <w:b/>
          <w:bCs/>
          <w:sz w:val="28"/>
          <w:szCs w:val="28"/>
          <w:lang w:val="en"/>
        </w:rPr>
        <w:t xml:space="preserve">3. </w:t>
      </w:r>
      <w:r w:rsidRPr="00DC511B">
        <w:rPr>
          <w:rStyle w:val="Heading3Char"/>
          <w:rFonts w:ascii="Times New Roman" w:hAnsi="Times New Roman" w:cs="Times New Roman"/>
          <w:sz w:val="28"/>
          <w:szCs w:val="28"/>
        </w:rPr>
        <w:t>Siege Tower</w:t>
      </w:r>
    </w:p>
    <w:p w:rsidR="001907A5" w:rsidRPr="00DC511B" w:rsidRDefault="00DC511B" w:rsidP="001907A5">
      <w:pPr>
        <w:pStyle w:val="NormalWeb"/>
        <w:ind w:firstLine="720"/>
        <w:rPr>
          <w:color w:val="000000"/>
          <w:sz w:val="28"/>
          <w:szCs w:val="28"/>
          <w:lang w:val="en"/>
        </w:rPr>
      </w:pPr>
      <w:r>
        <w:rPr>
          <w:noProof/>
          <w:color w:val="000000"/>
          <w:sz w:val="28"/>
          <w:szCs w:val="28"/>
        </w:rPr>
        <w:drawing>
          <wp:anchor distT="0" distB="0" distL="114300" distR="114300" simplePos="0" relativeHeight="251652608" behindDoc="0" locked="0" layoutInCell="1" allowOverlap="1" wp14:anchorId="570DEACC" wp14:editId="4BF57631">
            <wp:simplePos x="0" y="0"/>
            <wp:positionH relativeFrom="column">
              <wp:align>left</wp:align>
            </wp:positionH>
            <wp:positionV relativeFrom="paragraph">
              <wp:posOffset>0</wp:posOffset>
            </wp:positionV>
            <wp:extent cx="2771775" cy="4448175"/>
            <wp:effectExtent l="19050" t="19050" r="28575" b="28575"/>
            <wp:wrapSquare wrapText="bothSides"/>
            <wp:docPr id="60" name="Picture 60" descr="Retrieved from &quot;http://en.wikipedia.org/wiki/Siege_tow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trieved from &quot;http://en.wikipedia.org/wiki/Siege_tower&quo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71775" cy="4448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907A5" w:rsidRPr="00DC511B">
        <w:rPr>
          <w:color w:val="000000"/>
          <w:sz w:val="28"/>
          <w:szCs w:val="28"/>
          <w:lang w:val="en"/>
        </w:rPr>
        <w:t xml:space="preserve">A </w:t>
      </w:r>
      <w:r w:rsidR="001907A5" w:rsidRPr="00DC511B">
        <w:rPr>
          <w:b/>
          <w:bCs/>
          <w:color w:val="000000"/>
          <w:sz w:val="28"/>
          <w:szCs w:val="28"/>
          <w:lang w:val="en"/>
        </w:rPr>
        <w:t>siege tower</w:t>
      </w:r>
      <w:r w:rsidR="001907A5" w:rsidRPr="00DC511B">
        <w:rPr>
          <w:color w:val="000000"/>
          <w:sz w:val="28"/>
          <w:szCs w:val="28"/>
          <w:lang w:val="en"/>
        </w:rPr>
        <w:t xml:space="preserve"> is a specialized </w:t>
      </w:r>
      <w:hyperlink r:id="rId116" w:tooltip="Siege engine" w:history="1">
        <w:r w:rsidR="001907A5" w:rsidRPr="00DC511B">
          <w:rPr>
            <w:rStyle w:val="Hyperlink"/>
            <w:color w:val="000000"/>
            <w:sz w:val="28"/>
            <w:szCs w:val="28"/>
            <w:lang w:val="en"/>
          </w:rPr>
          <w:t>siege engine</w:t>
        </w:r>
      </w:hyperlink>
      <w:r w:rsidR="001907A5" w:rsidRPr="00DC511B">
        <w:rPr>
          <w:color w:val="000000"/>
          <w:sz w:val="28"/>
          <w:szCs w:val="28"/>
          <w:lang w:val="en"/>
        </w:rPr>
        <w:t xml:space="preserve">, constructed to protect assailants and ladders while approaching the defensive </w:t>
      </w:r>
      <w:hyperlink r:id="rId117" w:tooltip="Wall" w:history="1">
        <w:r w:rsidR="001907A5" w:rsidRPr="00DC511B">
          <w:rPr>
            <w:rStyle w:val="Hyperlink"/>
            <w:color w:val="000000"/>
            <w:sz w:val="28"/>
            <w:szCs w:val="28"/>
            <w:lang w:val="en"/>
          </w:rPr>
          <w:t>walls</w:t>
        </w:r>
      </w:hyperlink>
      <w:r w:rsidR="001907A5" w:rsidRPr="00DC511B">
        <w:rPr>
          <w:color w:val="000000"/>
          <w:sz w:val="28"/>
          <w:szCs w:val="28"/>
          <w:lang w:val="en"/>
        </w:rPr>
        <w:t xml:space="preserve"> of a </w:t>
      </w:r>
      <w:hyperlink r:id="rId118" w:tooltip="Fortification" w:history="1">
        <w:r w:rsidR="001907A5" w:rsidRPr="00DC511B">
          <w:rPr>
            <w:rStyle w:val="Hyperlink"/>
            <w:color w:val="000000"/>
            <w:sz w:val="28"/>
            <w:szCs w:val="28"/>
            <w:lang w:val="en"/>
          </w:rPr>
          <w:t>fortification</w:t>
        </w:r>
      </w:hyperlink>
      <w:r w:rsidR="001907A5" w:rsidRPr="00DC511B">
        <w:rPr>
          <w:color w:val="000000"/>
          <w:sz w:val="28"/>
          <w:szCs w:val="28"/>
          <w:lang w:val="en"/>
        </w:rPr>
        <w:t xml:space="preserve">. The </w:t>
      </w:r>
      <w:hyperlink r:id="rId119" w:tooltip="Tower" w:history="1">
        <w:r w:rsidR="001907A5" w:rsidRPr="00DC511B">
          <w:rPr>
            <w:rStyle w:val="Hyperlink"/>
            <w:color w:val="000000"/>
            <w:sz w:val="28"/>
            <w:szCs w:val="28"/>
            <w:lang w:val="en"/>
          </w:rPr>
          <w:t>tower</w:t>
        </w:r>
      </w:hyperlink>
      <w:r w:rsidR="001907A5" w:rsidRPr="00DC511B">
        <w:rPr>
          <w:color w:val="000000"/>
          <w:sz w:val="28"/>
          <w:szCs w:val="28"/>
          <w:lang w:val="en"/>
        </w:rPr>
        <w:t xml:space="preserve"> was often rectangular with four </w:t>
      </w:r>
      <w:hyperlink r:id="rId120" w:tooltip="Wheel" w:history="1">
        <w:r w:rsidR="001907A5" w:rsidRPr="00DC511B">
          <w:rPr>
            <w:rStyle w:val="Hyperlink"/>
            <w:color w:val="000000"/>
            <w:sz w:val="28"/>
            <w:szCs w:val="28"/>
            <w:lang w:val="en"/>
          </w:rPr>
          <w:t>wheels</w:t>
        </w:r>
      </w:hyperlink>
      <w:r w:rsidR="001907A5" w:rsidRPr="00DC511B">
        <w:rPr>
          <w:color w:val="000000"/>
          <w:sz w:val="28"/>
          <w:szCs w:val="28"/>
          <w:lang w:val="en"/>
        </w:rPr>
        <w:t xml:space="preserve"> and a height roughly equal to that of the wall or sometimes higher to allow </w:t>
      </w:r>
      <w:hyperlink r:id="rId121" w:tooltip="Archery" w:history="1">
        <w:r w:rsidR="001907A5" w:rsidRPr="00DC511B">
          <w:rPr>
            <w:rStyle w:val="Hyperlink"/>
            <w:color w:val="000000"/>
            <w:sz w:val="28"/>
            <w:szCs w:val="28"/>
            <w:lang w:val="en"/>
          </w:rPr>
          <w:t>archers</w:t>
        </w:r>
      </w:hyperlink>
      <w:r w:rsidR="001907A5" w:rsidRPr="00DC511B">
        <w:rPr>
          <w:color w:val="000000"/>
          <w:sz w:val="28"/>
          <w:szCs w:val="28"/>
          <w:lang w:val="en"/>
        </w:rPr>
        <w:t xml:space="preserve"> to stand on top of the tower and fire into the fortification.</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The </w:t>
      </w:r>
      <w:hyperlink r:id="rId122" w:tooltip="Helepolis" w:history="1">
        <w:r w:rsidRPr="00DC511B">
          <w:rPr>
            <w:rStyle w:val="Hyperlink"/>
            <w:color w:val="000000"/>
            <w:sz w:val="28"/>
            <w:szCs w:val="28"/>
            <w:lang w:val="en"/>
          </w:rPr>
          <w:t>Helepolis</w:t>
        </w:r>
      </w:hyperlink>
      <w:r w:rsidRPr="00DC511B">
        <w:rPr>
          <w:color w:val="000000"/>
          <w:sz w:val="28"/>
          <w:szCs w:val="28"/>
          <w:lang w:val="en"/>
        </w:rPr>
        <w:t xml:space="preserve"> was a particularly large type of siege tower.</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Used throughout </w:t>
      </w:r>
      <w:hyperlink r:id="rId123" w:tooltip="Ancient history" w:history="1">
        <w:r w:rsidRPr="00DC511B">
          <w:rPr>
            <w:rStyle w:val="Hyperlink"/>
            <w:color w:val="000000"/>
            <w:sz w:val="28"/>
            <w:szCs w:val="28"/>
            <w:lang w:val="en"/>
          </w:rPr>
          <w:t>antiquity</w:t>
        </w:r>
      </w:hyperlink>
      <w:r w:rsidRPr="00DC511B">
        <w:rPr>
          <w:color w:val="000000"/>
          <w:sz w:val="28"/>
          <w:szCs w:val="28"/>
          <w:lang w:val="en"/>
        </w:rPr>
        <w:t xml:space="preserve"> in both the </w:t>
      </w:r>
      <w:hyperlink r:id="rId124" w:tooltip="Far East" w:history="1">
        <w:r w:rsidRPr="00DC511B">
          <w:rPr>
            <w:rStyle w:val="Hyperlink"/>
            <w:color w:val="000000"/>
            <w:sz w:val="28"/>
            <w:szCs w:val="28"/>
            <w:lang w:val="en"/>
          </w:rPr>
          <w:t>Far East</w:t>
        </w:r>
      </w:hyperlink>
      <w:r w:rsidRPr="00DC511B">
        <w:rPr>
          <w:color w:val="000000"/>
          <w:sz w:val="28"/>
          <w:szCs w:val="28"/>
          <w:lang w:val="en"/>
        </w:rPr>
        <w:t xml:space="preserve"> and </w:t>
      </w:r>
      <w:hyperlink r:id="rId125" w:tooltip="Europe" w:history="1">
        <w:r w:rsidRPr="00DC511B">
          <w:rPr>
            <w:rStyle w:val="Hyperlink"/>
            <w:color w:val="000000"/>
            <w:sz w:val="28"/>
            <w:szCs w:val="28"/>
            <w:lang w:val="en"/>
          </w:rPr>
          <w:t>Europe</w:t>
        </w:r>
      </w:hyperlink>
      <w:r w:rsidRPr="00DC511B">
        <w:rPr>
          <w:color w:val="000000"/>
          <w:sz w:val="28"/>
          <w:szCs w:val="28"/>
          <w:lang w:val="en"/>
        </w:rPr>
        <w:t xml:space="preserve">, siege towers were of unwieldy dimensions and therefore mostly constructed on site of the </w:t>
      </w:r>
      <w:hyperlink r:id="rId126" w:tooltip="Siege" w:history="1">
        <w:r w:rsidRPr="00DC511B">
          <w:rPr>
            <w:rStyle w:val="Hyperlink"/>
            <w:color w:val="000000"/>
            <w:sz w:val="28"/>
            <w:szCs w:val="28"/>
            <w:lang w:val="en"/>
          </w:rPr>
          <w:t>siege</w:t>
        </w:r>
      </w:hyperlink>
      <w:r w:rsidRPr="00DC511B">
        <w:rPr>
          <w:color w:val="000000"/>
          <w:sz w:val="28"/>
          <w:szCs w:val="28"/>
          <w:lang w:val="en"/>
        </w:rPr>
        <w:t xml:space="preserve">. Taking a lot of time to construct, siege towers were mainly constructed if the defense of the opposing fortification could not be overcome by </w:t>
      </w:r>
      <w:hyperlink r:id="rId127" w:tooltip="Escalade" w:history="1">
        <w:r w:rsidRPr="00DC511B">
          <w:rPr>
            <w:rStyle w:val="Hyperlink"/>
            <w:color w:val="000000"/>
            <w:sz w:val="28"/>
            <w:szCs w:val="28"/>
            <w:lang w:val="en"/>
          </w:rPr>
          <w:t>ladder assault</w:t>
        </w:r>
      </w:hyperlink>
      <w:r w:rsidRPr="00DC511B">
        <w:rPr>
          <w:color w:val="000000"/>
          <w:sz w:val="28"/>
          <w:szCs w:val="28"/>
          <w:lang w:val="en"/>
        </w:rPr>
        <w:t xml:space="preserve">, by </w:t>
      </w:r>
      <w:hyperlink r:id="rId128" w:tooltip="Sapping" w:history="1">
        <w:r w:rsidRPr="00DC511B">
          <w:rPr>
            <w:rStyle w:val="Hyperlink"/>
            <w:color w:val="000000"/>
            <w:sz w:val="28"/>
            <w:szCs w:val="28"/>
            <w:lang w:val="en"/>
          </w:rPr>
          <w:t>sapping</w:t>
        </w:r>
      </w:hyperlink>
      <w:r w:rsidRPr="00DC511B">
        <w:rPr>
          <w:color w:val="000000"/>
          <w:sz w:val="28"/>
          <w:szCs w:val="28"/>
          <w:lang w:val="en"/>
        </w:rPr>
        <w:t xml:space="preserve"> or by breaking walls or </w:t>
      </w:r>
      <w:hyperlink r:id="rId129" w:tooltip="Gate" w:history="1">
        <w:r w:rsidRPr="00DC511B">
          <w:rPr>
            <w:rStyle w:val="Hyperlink"/>
            <w:color w:val="000000"/>
            <w:sz w:val="28"/>
            <w:szCs w:val="28"/>
            <w:lang w:val="en"/>
          </w:rPr>
          <w:t>gates</w:t>
        </w:r>
      </w:hyperlink>
      <w:r w:rsidRPr="00DC511B">
        <w:rPr>
          <w:color w:val="000000"/>
          <w:sz w:val="28"/>
          <w:szCs w:val="28"/>
          <w:lang w:val="en"/>
        </w:rPr>
        <w:t>.</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The siege tower sometimes housed </w:t>
      </w:r>
      <w:hyperlink r:id="rId130" w:tooltip="Knight" w:history="1">
        <w:r w:rsidRPr="00DC511B">
          <w:rPr>
            <w:rStyle w:val="Hyperlink"/>
            <w:color w:val="000000"/>
            <w:sz w:val="28"/>
            <w:szCs w:val="28"/>
            <w:lang w:val="en"/>
          </w:rPr>
          <w:t>knights</w:t>
        </w:r>
      </w:hyperlink>
      <w:r w:rsidRPr="00DC511B">
        <w:rPr>
          <w:color w:val="000000"/>
          <w:sz w:val="28"/>
          <w:szCs w:val="28"/>
          <w:lang w:val="en"/>
        </w:rPr>
        <w:t xml:space="preserve">, or </w:t>
      </w:r>
      <w:hyperlink r:id="rId131" w:tooltip="Crossbow" w:history="1">
        <w:r w:rsidRPr="00DC511B">
          <w:rPr>
            <w:rStyle w:val="Hyperlink"/>
            <w:color w:val="000000"/>
            <w:sz w:val="28"/>
            <w:szCs w:val="28"/>
            <w:lang w:val="en"/>
          </w:rPr>
          <w:t>crossbowmen</w:t>
        </w:r>
      </w:hyperlink>
      <w:r w:rsidRPr="00DC511B">
        <w:rPr>
          <w:color w:val="000000"/>
          <w:sz w:val="28"/>
          <w:szCs w:val="28"/>
          <w:lang w:val="en"/>
        </w:rPr>
        <w:t xml:space="preserve"> who shot arrows at the defenders. Because of the size of the tower it would often be the first target of </w:t>
      </w:r>
      <w:hyperlink r:id="rId132" w:tooltip="Cannon" w:history="1">
        <w:r w:rsidRPr="00DC511B">
          <w:rPr>
            <w:rStyle w:val="Hyperlink"/>
            <w:color w:val="000000"/>
            <w:sz w:val="28"/>
            <w:szCs w:val="28"/>
            <w:lang w:val="en"/>
          </w:rPr>
          <w:t>cannons</w:t>
        </w:r>
      </w:hyperlink>
      <w:r w:rsidRPr="00DC511B">
        <w:rPr>
          <w:color w:val="000000"/>
          <w:sz w:val="28"/>
          <w:szCs w:val="28"/>
          <w:lang w:val="en"/>
        </w:rPr>
        <w:t xml:space="preserve"> or any other heavy projectiles, but it had its own projectiles to fight back with.</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Siege towers were sometimes used to enable troops to enter enemy fortifications. When a siege tower was near a wall, it would drop a </w:t>
      </w:r>
      <w:hyperlink r:id="rId133" w:tooltip="Gangplank" w:history="1">
        <w:r w:rsidRPr="00DC511B">
          <w:rPr>
            <w:rStyle w:val="Hyperlink"/>
            <w:color w:val="000000"/>
            <w:sz w:val="28"/>
            <w:szCs w:val="28"/>
            <w:lang w:val="en"/>
          </w:rPr>
          <w:t>gangplank</w:t>
        </w:r>
      </w:hyperlink>
      <w:r w:rsidRPr="00DC511B">
        <w:rPr>
          <w:color w:val="000000"/>
          <w:sz w:val="28"/>
          <w:szCs w:val="28"/>
          <w:lang w:val="en"/>
        </w:rPr>
        <w:t xml:space="preserve"> between it and the wall. Troops could then rush onto the walls and into the </w:t>
      </w:r>
      <w:hyperlink r:id="rId134" w:tooltip="Castle" w:history="1">
        <w:r w:rsidRPr="00DC511B">
          <w:rPr>
            <w:rStyle w:val="Hyperlink"/>
            <w:color w:val="000000"/>
            <w:sz w:val="28"/>
            <w:szCs w:val="28"/>
            <w:lang w:val="en"/>
          </w:rPr>
          <w:t>castle</w:t>
        </w:r>
      </w:hyperlink>
      <w:r w:rsidRPr="00DC511B">
        <w:rPr>
          <w:color w:val="000000"/>
          <w:sz w:val="28"/>
          <w:szCs w:val="28"/>
          <w:lang w:val="en"/>
        </w:rPr>
        <w:t xml:space="preserve"> or </w:t>
      </w:r>
      <w:hyperlink r:id="rId135" w:tooltip="City" w:history="1">
        <w:r w:rsidRPr="00DC511B">
          <w:rPr>
            <w:rStyle w:val="Hyperlink"/>
            <w:color w:val="000000"/>
            <w:sz w:val="28"/>
            <w:szCs w:val="28"/>
            <w:lang w:val="en"/>
          </w:rPr>
          <w:t>city</w:t>
        </w:r>
      </w:hyperlink>
      <w:r w:rsidRPr="00DC511B">
        <w:rPr>
          <w:color w:val="000000"/>
          <w:sz w:val="28"/>
          <w:szCs w:val="28"/>
          <w:lang w:val="en"/>
        </w:rPr>
        <w:t>.</w:t>
      </w:r>
    </w:p>
    <w:p w:rsidR="001907A5" w:rsidRPr="00DC511B" w:rsidRDefault="001907A5" w:rsidP="001907A5">
      <w:pPr>
        <w:jc w:val="center"/>
        <w:rPr>
          <w:color w:val="000000"/>
          <w:sz w:val="28"/>
          <w:szCs w:val="28"/>
          <w:lang w:val="en"/>
        </w:rPr>
      </w:pPr>
      <w:r w:rsidRPr="007D5AC0">
        <w:rPr>
          <w:b/>
          <w:color w:val="000000"/>
          <w:sz w:val="28"/>
          <w:szCs w:val="28"/>
          <w:lang w:val="en"/>
        </w:rPr>
        <w:t>4.</w:t>
      </w:r>
      <w:r w:rsidRPr="00DC511B">
        <w:rPr>
          <w:color w:val="000000"/>
          <w:sz w:val="28"/>
          <w:szCs w:val="28"/>
          <w:lang w:val="en"/>
        </w:rPr>
        <w:t xml:space="preserve"> </w:t>
      </w:r>
      <w:r w:rsidRPr="00DC511B">
        <w:rPr>
          <w:rStyle w:val="Heading3Char"/>
          <w:rFonts w:ascii="Times New Roman" w:hAnsi="Times New Roman" w:cs="Times New Roman"/>
          <w:sz w:val="28"/>
          <w:szCs w:val="28"/>
        </w:rPr>
        <w:t>Keep</w:t>
      </w:r>
    </w:p>
    <w:p w:rsidR="001907A5" w:rsidRPr="00DC511B" w:rsidRDefault="001907A5" w:rsidP="001907A5">
      <w:pPr>
        <w:jc w:val="center"/>
        <w:rPr>
          <w:color w:val="000000"/>
          <w:sz w:val="28"/>
          <w:szCs w:val="28"/>
          <w:lang w:val="en"/>
        </w:rPr>
      </w:pPr>
    </w:p>
    <w:p w:rsidR="001907A5" w:rsidRPr="00DC511B" w:rsidRDefault="00DC511B" w:rsidP="001907A5">
      <w:pPr>
        <w:pStyle w:val="NormalWeb"/>
        <w:ind w:firstLine="720"/>
        <w:rPr>
          <w:color w:val="000000"/>
          <w:sz w:val="28"/>
          <w:szCs w:val="28"/>
          <w:lang w:val="en"/>
        </w:rPr>
      </w:pPr>
      <w:r>
        <w:rPr>
          <w:noProof/>
          <w:sz w:val="28"/>
          <w:szCs w:val="28"/>
        </w:rPr>
        <w:drawing>
          <wp:anchor distT="0" distB="0" distL="114300" distR="114300" simplePos="0" relativeHeight="251653632" behindDoc="0" locked="0" layoutInCell="1" allowOverlap="1" wp14:anchorId="22C406BA" wp14:editId="5542C7A4">
            <wp:simplePos x="0" y="0"/>
            <wp:positionH relativeFrom="column">
              <wp:align>left</wp:align>
            </wp:positionH>
            <wp:positionV relativeFrom="paragraph">
              <wp:posOffset>186055</wp:posOffset>
            </wp:positionV>
            <wp:extent cx="2884805" cy="3853815"/>
            <wp:effectExtent l="19050" t="19050" r="10795" b="13335"/>
            <wp:wrapSquare wrapText="bothSides"/>
            <wp:docPr id="61" name="Picture 61" descr="Retrieved from http://en.wikipedia.org/wiki/Tower_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trieved from http://en.wikipedia.org/wiki/Tower_hous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4805" cy="385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907A5" w:rsidRPr="00DC511B">
        <w:rPr>
          <w:color w:val="000000"/>
          <w:sz w:val="28"/>
          <w:szCs w:val="28"/>
          <w:lang w:val="en"/>
        </w:rPr>
        <w:t xml:space="preserve">A </w:t>
      </w:r>
      <w:r w:rsidR="001907A5" w:rsidRPr="00DC511B">
        <w:rPr>
          <w:b/>
          <w:bCs/>
          <w:color w:val="000000"/>
          <w:sz w:val="28"/>
          <w:szCs w:val="28"/>
          <w:lang w:val="en"/>
        </w:rPr>
        <w:t>tower house</w:t>
      </w:r>
      <w:r w:rsidR="001907A5" w:rsidRPr="00DC511B">
        <w:rPr>
          <w:color w:val="000000"/>
          <w:sz w:val="28"/>
          <w:szCs w:val="28"/>
          <w:lang w:val="en"/>
        </w:rPr>
        <w:t xml:space="preserve"> (or KEEP) is a particular type of stone dwelling, built for defensive purposes as well as habitation. Such buildings were built throughout </w:t>
      </w:r>
      <w:hyperlink r:id="rId137" w:tooltip="Ireland" w:history="1">
        <w:r w:rsidR="001907A5" w:rsidRPr="00DC511B">
          <w:rPr>
            <w:rStyle w:val="Hyperlink"/>
            <w:color w:val="000000"/>
            <w:sz w:val="28"/>
            <w:szCs w:val="28"/>
            <w:lang w:val="en"/>
          </w:rPr>
          <w:t>Ireland</w:t>
        </w:r>
      </w:hyperlink>
      <w:r w:rsidR="001907A5" w:rsidRPr="00DC511B">
        <w:rPr>
          <w:color w:val="000000"/>
          <w:sz w:val="28"/>
          <w:szCs w:val="28"/>
          <w:lang w:val="en"/>
        </w:rPr>
        <w:t xml:space="preserve">, beginning in the </w:t>
      </w:r>
      <w:hyperlink r:id="rId138" w:tooltip="Middle ages" w:history="1">
        <w:r w:rsidR="001907A5" w:rsidRPr="00DC511B">
          <w:rPr>
            <w:rStyle w:val="Hyperlink"/>
            <w:color w:val="000000"/>
            <w:sz w:val="28"/>
            <w:szCs w:val="28"/>
            <w:lang w:val="en"/>
          </w:rPr>
          <w:t>middle ages</w:t>
        </w:r>
      </w:hyperlink>
      <w:r w:rsidR="001907A5" w:rsidRPr="00DC511B">
        <w:rPr>
          <w:color w:val="000000"/>
          <w:sz w:val="28"/>
          <w:szCs w:val="28"/>
          <w:lang w:val="en"/>
        </w:rPr>
        <w:t xml:space="preserve"> and continuing at least up to the </w:t>
      </w:r>
      <w:hyperlink r:id="rId139" w:tooltip="17th century" w:history="1">
        <w:r w:rsidR="001907A5" w:rsidRPr="00DC511B">
          <w:rPr>
            <w:rStyle w:val="Hyperlink"/>
            <w:color w:val="000000"/>
            <w:sz w:val="28"/>
            <w:szCs w:val="28"/>
            <w:lang w:val="en"/>
          </w:rPr>
          <w:t>17th century</w:t>
        </w:r>
      </w:hyperlink>
      <w:r w:rsidR="001907A5" w:rsidRPr="00DC511B">
        <w:rPr>
          <w:color w:val="000000"/>
          <w:sz w:val="28"/>
          <w:szCs w:val="28"/>
          <w:lang w:val="en"/>
        </w:rPr>
        <w:t>. The remains of such structures are dotted around the Irish countryside. Some are still intact and even inhabited today, while others stand as mere shells in a field.</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Such buildings are often roughly classified as </w:t>
      </w:r>
      <w:hyperlink r:id="rId140" w:tooltip="Castle" w:history="1">
        <w:r w:rsidRPr="00DC511B">
          <w:rPr>
            <w:rStyle w:val="Hyperlink"/>
            <w:color w:val="000000"/>
            <w:sz w:val="28"/>
            <w:szCs w:val="28"/>
            <w:lang w:val="en"/>
          </w:rPr>
          <w:t>castles</w:t>
        </w:r>
      </w:hyperlink>
      <w:r w:rsidRPr="00DC511B">
        <w:rPr>
          <w:color w:val="000000"/>
          <w:sz w:val="28"/>
          <w:szCs w:val="28"/>
          <w:lang w:val="en"/>
        </w:rPr>
        <w:t>, as despite their diminutive size compared to a full castle, they are formidable habitations.</w:t>
      </w:r>
    </w:p>
    <w:p w:rsidR="001907A5" w:rsidRPr="00DC511B" w:rsidRDefault="001907A5" w:rsidP="001907A5">
      <w:pPr>
        <w:pStyle w:val="NormalWeb"/>
        <w:rPr>
          <w:color w:val="000000"/>
          <w:sz w:val="28"/>
          <w:szCs w:val="28"/>
          <w:lang w:val="en"/>
        </w:rPr>
      </w:pPr>
    </w:p>
    <w:p w:rsidR="001907A5" w:rsidRPr="00DC511B" w:rsidRDefault="001907A5" w:rsidP="001907A5">
      <w:pPr>
        <w:jc w:val="center"/>
        <w:rPr>
          <w:rStyle w:val="Heading1Char"/>
          <w:rFonts w:ascii="Times New Roman" w:hAnsi="Times New Roman" w:cs="Times New Roman"/>
          <w:sz w:val="28"/>
          <w:szCs w:val="28"/>
        </w:rPr>
        <w:sectPr w:rsidR="001907A5" w:rsidRPr="00DC511B" w:rsidSect="001907A5">
          <w:pgSz w:w="12240" w:h="15840"/>
          <w:pgMar w:top="1440" w:right="1800" w:bottom="1440" w:left="1800" w:header="720" w:footer="720" w:gutter="0"/>
          <w:cols w:space="720"/>
          <w:docGrid w:linePitch="360"/>
        </w:sectPr>
      </w:pPr>
    </w:p>
    <w:p w:rsidR="001907A5" w:rsidRPr="00DC511B" w:rsidRDefault="001907A5" w:rsidP="001907A5">
      <w:pPr>
        <w:jc w:val="center"/>
        <w:rPr>
          <w:color w:val="000000"/>
          <w:sz w:val="28"/>
          <w:szCs w:val="28"/>
          <w:lang w:val="en"/>
        </w:rPr>
      </w:pPr>
      <w:r w:rsidRPr="007D5AC0">
        <w:rPr>
          <w:b/>
          <w:color w:val="000000"/>
          <w:sz w:val="28"/>
          <w:szCs w:val="28"/>
          <w:lang w:val="en"/>
        </w:rPr>
        <w:lastRenderedPageBreak/>
        <w:t>5.</w:t>
      </w:r>
      <w:r w:rsidRPr="00DC511B">
        <w:rPr>
          <w:color w:val="000000"/>
          <w:sz w:val="28"/>
          <w:szCs w:val="28"/>
          <w:lang w:val="en"/>
        </w:rPr>
        <w:t xml:space="preserve"> </w:t>
      </w:r>
      <w:r w:rsidRPr="00DC511B">
        <w:rPr>
          <w:rStyle w:val="Heading3Char"/>
          <w:rFonts w:ascii="Times New Roman" w:hAnsi="Times New Roman" w:cs="Times New Roman"/>
          <w:sz w:val="28"/>
          <w:szCs w:val="28"/>
        </w:rPr>
        <w:t>Fortress</w:t>
      </w:r>
    </w:p>
    <w:p w:rsidR="001907A5" w:rsidRPr="00DC511B" w:rsidRDefault="00DC511B" w:rsidP="001907A5">
      <w:pPr>
        <w:jc w:val="center"/>
        <w:rPr>
          <w:color w:val="000000"/>
          <w:sz w:val="28"/>
          <w:szCs w:val="28"/>
          <w:lang w:val="en"/>
        </w:rPr>
      </w:pPr>
      <w:r>
        <w:rPr>
          <w:noProof/>
          <w:color w:val="000000"/>
          <w:sz w:val="28"/>
          <w:szCs w:val="28"/>
        </w:rPr>
        <w:drawing>
          <wp:inline distT="0" distB="0" distL="0" distR="0" wp14:anchorId="7DF1AFA6" wp14:editId="3BEC61AD">
            <wp:extent cx="5486400" cy="4120515"/>
            <wp:effectExtent l="0" t="0" r="0" b="0"/>
            <wp:docPr id="72" name="Picture 72" descr="800px-VaronakoDorretx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800px-VaronakoDorretxe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4120515"/>
                    </a:xfrm>
                    <a:prstGeom prst="rect">
                      <a:avLst/>
                    </a:prstGeom>
                    <a:noFill/>
                    <a:ln>
                      <a:noFill/>
                    </a:ln>
                  </pic:spPr>
                </pic:pic>
              </a:graphicData>
            </a:graphic>
          </wp:inline>
        </w:drawing>
      </w:r>
    </w:p>
    <w:p w:rsidR="001907A5" w:rsidRPr="00DC511B" w:rsidRDefault="001907A5" w:rsidP="001907A5">
      <w:pPr>
        <w:pStyle w:val="NormalWeb"/>
        <w:rPr>
          <w:color w:val="000000"/>
          <w:sz w:val="28"/>
          <w:szCs w:val="28"/>
          <w:lang w:val="en"/>
        </w:rPr>
      </w:pPr>
      <w:r w:rsidRPr="00DC511B">
        <w:rPr>
          <w:b/>
          <w:bCs/>
          <w:color w:val="000000"/>
          <w:sz w:val="28"/>
          <w:szCs w:val="28"/>
          <w:lang w:val="en"/>
        </w:rPr>
        <w:t>Fortifications</w:t>
      </w:r>
      <w:r w:rsidRPr="00DC511B">
        <w:rPr>
          <w:color w:val="000000"/>
          <w:sz w:val="28"/>
          <w:szCs w:val="28"/>
          <w:lang w:val="en"/>
        </w:rPr>
        <w:t xml:space="preserve"> are </w:t>
      </w:r>
      <w:hyperlink r:id="rId142" w:tooltip="Military" w:history="1">
        <w:r w:rsidRPr="00DC511B">
          <w:rPr>
            <w:rStyle w:val="Hyperlink"/>
            <w:color w:val="000000"/>
            <w:sz w:val="28"/>
            <w:szCs w:val="28"/>
            <w:lang w:val="en"/>
          </w:rPr>
          <w:t>military</w:t>
        </w:r>
      </w:hyperlink>
      <w:r w:rsidRPr="00DC511B">
        <w:rPr>
          <w:color w:val="000000"/>
          <w:sz w:val="28"/>
          <w:szCs w:val="28"/>
          <w:lang w:val="en"/>
        </w:rPr>
        <w:t xml:space="preserve"> </w:t>
      </w:r>
      <w:hyperlink r:id="rId143" w:tooltip="Construction" w:history="1">
        <w:r w:rsidRPr="00DC511B">
          <w:rPr>
            <w:rStyle w:val="Hyperlink"/>
            <w:color w:val="000000"/>
            <w:sz w:val="28"/>
            <w:szCs w:val="28"/>
            <w:lang w:val="en"/>
          </w:rPr>
          <w:t>constructions</w:t>
        </w:r>
      </w:hyperlink>
      <w:r w:rsidRPr="00DC511B">
        <w:rPr>
          <w:color w:val="000000"/>
          <w:sz w:val="28"/>
          <w:szCs w:val="28"/>
          <w:lang w:val="en"/>
        </w:rPr>
        <w:t xml:space="preserve"> and </w:t>
      </w:r>
      <w:hyperlink r:id="rId144" w:tooltip="Building" w:history="1">
        <w:r w:rsidRPr="00DC511B">
          <w:rPr>
            <w:rStyle w:val="Hyperlink"/>
            <w:color w:val="000000"/>
            <w:sz w:val="28"/>
            <w:szCs w:val="28"/>
            <w:lang w:val="en"/>
          </w:rPr>
          <w:t>buildings</w:t>
        </w:r>
      </w:hyperlink>
      <w:r w:rsidRPr="00DC511B">
        <w:rPr>
          <w:color w:val="000000"/>
          <w:sz w:val="28"/>
          <w:szCs w:val="28"/>
          <w:lang w:val="en"/>
        </w:rPr>
        <w:t xml:space="preserve"> designed for </w:t>
      </w:r>
      <w:hyperlink r:id="rId145" w:tooltip="Defense (military)" w:history="1">
        <w:r w:rsidRPr="00DC511B">
          <w:rPr>
            <w:rStyle w:val="Hyperlink"/>
            <w:color w:val="000000"/>
            <w:sz w:val="28"/>
            <w:szCs w:val="28"/>
            <w:lang w:val="en"/>
          </w:rPr>
          <w:t>defense</w:t>
        </w:r>
      </w:hyperlink>
      <w:r w:rsidRPr="00DC511B">
        <w:rPr>
          <w:color w:val="000000"/>
          <w:sz w:val="28"/>
          <w:szCs w:val="28"/>
          <w:lang w:val="en"/>
        </w:rPr>
        <w:t xml:space="preserve"> in </w:t>
      </w:r>
      <w:hyperlink r:id="rId146" w:tooltip="Warfare" w:history="1">
        <w:r w:rsidRPr="00DC511B">
          <w:rPr>
            <w:rStyle w:val="Hyperlink"/>
            <w:color w:val="000000"/>
            <w:sz w:val="28"/>
            <w:szCs w:val="28"/>
            <w:lang w:val="en"/>
          </w:rPr>
          <w:t>warfare</w:t>
        </w:r>
      </w:hyperlink>
      <w:r w:rsidRPr="00DC511B">
        <w:rPr>
          <w:color w:val="000000"/>
          <w:sz w:val="28"/>
          <w:szCs w:val="28"/>
          <w:lang w:val="en"/>
        </w:rPr>
        <w:t xml:space="preserve">. Humans have constructed defensive works for many thousands of years, in a variety of increasingly complex designs. The term is derived from the </w:t>
      </w:r>
      <w:hyperlink r:id="rId147" w:tooltip="Latin" w:history="1">
        <w:r w:rsidRPr="00DC511B">
          <w:rPr>
            <w:rStyle w:val="Hyperlink"/>
            <w:color w:val="000000"/>
            <w:sz w:val="28"/>
            <w:szCs w:val="28"/>
            <w:lang w:val="en"/>
          </w:rPr>
          <w:t>Latin</w:t>
        </w:r>
      </w:hyperlink>
      <w:r w:rsidRPr="00DC511B">
        <w:rPr>
          <w:color w:val="000000"/>
          <w:sz w:val="28"/>
          <w:szCs w:val="28"/>
          <w:lang w:val="en"/>
        </w:rPr>
        <w:t xml:space="preserve"> </w:t>
      </w:r>
      <w:proofErr w:type="spellStart"/>
      <w:r w:rsidRPr="00DC511B">
        <w:rPr>
          <w:i/>
          <w:iCs/>
          <w:color w:val="000000"/>
          <w:sz w:val="28"/>
          <w:szCs w:val="28"/>
          <w:lang w:val="en"/>
        </w:rPr>
        <w:t>fortis</w:t>
      </w:r>
      <w:proofErr w:type="spellEnd"/>
      <w:r w:rsidRPr="00DC511B">
        <w:rPr>
          <w:color w:val="000000"/>
          <w:sz w:val="28"/>
          <w:szCs w:val="28"/>
          <w:lang w:val="en"/>
        </w:rPr>
        <w:t xml:space="preserve"> ("strong") and </w:t>
      </w:r>
      <w:proofErr w:type="spellStart"/>
      <w:r w:rsidRPr="00DC511B">
        <w:rPr>
          <w:i/>
          <w:iCs/>
          <w:color w:val="000000"/>
          <w:sz w:val="28"/>
          <w:szCs w:val="28"/>
          <w:lang w:val="en"/>
        </w:rPr>
        <w:t>facere</w:t>
      </w:r>
      <w:proofErr w:type="spellEnd"/>
      <w:r w:rsidRPr="00DC511B">
        <w:rPr>
          <w:color w:val="000000"/>
          <w:sz w:val="28"/>
          <w:szCs w:val="28"/>
          <w:lang w:val="en"/>
        </w:rPr>
        <w:t xml:space="preserve"> ("to make").</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Many military installations are known as </w:t>
      </w:r>
      <w:r w:rsidRPr="00DC511B">
        <w:rPr>
          <w:b/>
          <w:bCs/>
          <w:color w:val="000000"/>
          <w:sz w:val="28"/>
          <w:szCs w:val="28"/>
          <w:lang w:val="en"/>
        </w:rPr>
        <w:t>forts</w:t>
      </w:r>
      <w:r w:rsidRPr="00DC511B">
        <w:rPr>
          <w:color w:val="000000"/>
          <w:sz w:val="28"/>
          <w:szCs w:val="28"/>
          <w:lang w:val="en"/>
        </w:rPr>
        <w:t xml:space="preserve">, although they are not always fortified. Larger forts may class as </w:t>
      </w:r>
      <w:r w:rsidRPr="00DC511B">
        <w:rPr>
          <w:b/>
          <w:bCs/>
          <w:color w:val="000000"/>
          <w:sz w:val="28"/>
          <w:szCs w:val="28"/>
          <w:lang w:val="en"/>
        </w:rPr>
        <w:t>fortresses</w:t>
      </w:r>
      <w:r w:rsidRPr="00DC511B">
        <w:rPr>
          <w:color w:val="000000"/>
          <w:sz w:val="28"/>
          <w:szCs w:val="28"/>
          <w:lang w:val="en"/>
        </w:rPr>
        <w:t xml:space="preserve">, smaller ones formerly often bore the name of </w:t>
      </w:r>
      <w:r w:rsidRPr="00DC511B">
        <w:rPr>
          <w:b/>
          <w:bCs/>
          <w:color w:val="000000"/>
          <w:sz w:val="28"/>
          <w:szCs w:val="28"/>
          <w:lang w:val="en"/>
        </w:rPr>
        <w:t>fortalices</w:t>
      </w:r>
      <w:r w:rsidRPr="00DC511B">
        <w:rPr>
          <w:color w:val="000000"/>
          <w:sz w:val="28"/>
          <w:szCs w:val="28"/>
          <w:lang w:val="en"/>
        </w:rPr>
        <w:t>. The word "fortification" can also refer to the practice of improving an area's defense with defensive works.</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The art of laying out a military camp or constructing a fortification traditionally classes as </w:t>
      </w:r>
      <w:r w:rsidRPr="00DC511B">
        <w:rPr>
          <w:b/>
          <w:bCs/>
          <w:color w:val="000000"/>
          <w:sz w:val="28"/>
          <w:szCs w:val="28"/>
          <w:lang w:val="en"/>
        </w:rPr>
        <w:t>castrametation</w:t>
      </w:r>
      <w:r w:rsidRPr="00DC511B">
        <w:rPr>
          <w:color w:val="000000"/>
          <w:sz w:val="28"/>
          <w:szCs w:val="28"/>
          <w:lang w:val="en"/>
        </w:rPr>
        <w:t xml:space="preserve">, since the time of the </w:t>
      </w:r>
      <w:hyperlink r:id="rId148" w:tooltip="Roman legion" w:history="1">
        <w:r w:rsidRPr="00DC511B">
          <w:rPr>
            <w:rStyle w:val="Hyperlink"/>
            <w:color w:val="000000"/>
            <w:sz w:val="28"/>
            <w:szCs w:val="28"/>
            <w:lang w:val="en"/>
          </w:rPr>
          <w:t>Roman legions</w:t>
        </w:r>
      </w:hyperlink>
      <w:r w:rsidRPr="00DC511B">
        <w:rPr>
          <w:color w:val="000000"/>
          <w:sz w:val="28"/>
          <w:szCs w:val="28"/>
          <w:lang w:val="en"/>
        </w:rPr>
        <w:t xml:space="preserve">. The </w:t>
      </w:r>
      <w:hyperlink r:id="rId149" w:tooltip="Art" w:history="1">
        <w:r w:rsidRPr="00DC511B">
          <w:rPr>
            <w:rStyle w:val="Hyperlink"/>
            <w:color w:val="000000"/>
            <w:sz w:val="28"/>
            <w:szCs w:val="28"/>
            <w:lang w:val="en"/>
          </w:rPr>
          <w:t>art</w:t>
        </w:r>
      </w:hyperlink>
      <w:r w:rsidRPr="00DC511B">
        <w:rPr>
          <w:color w:val="000000"/>
          <w:sz w:val="28"/>
          <w:szCs w:val="28"/>
          <w:lang w:val="en"/>
        </w:rPr>
        <w:t>/</w:t>
      </w:r>
      <w:hyperlink r:id="rId150" w:tooltip="Science" w:history="1">
        <w:r w:rsidRPr="00DC511B">
          <w:rPr>
            <w:rStyle w:val="Hyperlink"/>
            <w:color w:val="000000"/>
            <w:sz w:val="28"/>
            <w:szCs w:val="28"/>
            <w:lang w:val="en"/>
          </w:rPr>
          <w:t>science</w:t>
        </w:r>
      </w:hyperlink>
      <w:r w:rsidRPr="00DC511B">
        <w:rPr>
          <w:color w:val="000000"/>
          <w:sz w:val="28"/>
          <w:szCs w:val="28"/>
          <w:lang w:val="en"/>
        </w:rPr>
        <w:t xml:space="preserve"> of laying </w:t>
      </w:r>
      <w:hyperlink r:id="rId151" w:tooltip="Siege" w:history="1">
        <w:r w:rsidRPr="00DC511B">
          <w:rPr>
            <w:rStyle w:val="Hyperlink"/>
            <w:color w:val="000000"/>
            <w:sz w:val="28"/>
            <w:szCs w:val="28"/>
            <w:lang w:val="en"/>
          </w:rPr>
          <w:t>siege</w:t>
        </w:r>
      </w:hyperlink>
      <w:r w:rsidRPr="00DC511B">
        <w:rPr>
          <w:color w:val="000000"/>
          <w:sz w:val="28"/>
          <w:szCs w:val="28"/>
          <w:lang w:val="en"/>
        </w:rPr>
        <w:t xml:space="preserve"> to a fortification and of destroying it has the popular name of </w:t>
      </w:r>
      <w:hyperlink r:id="rId152" w:tooltip="Siegecraft" w:history="1">
        <w:r w:rsidRPr="00DC511B">
          <w:rPr>
            <w:rStyle w:val="Hyperlink"/>
            <w:color w:val="000000"/>
            <w:sz w:val="28"/>
            <w:szCs w:val="28"/>
            <w:lang w:val="en"/>
          </w:rPr>
          <w:t>siegecraft</w:t>
        </w:r>
      </w:hyperlink>
      <w:r w:rsidRPr="00DC511B">
        <w:rPr>
          <w:color w:val="000000"/>
          <w:sz w:val="28"/>
          <w:szCs w:val="28"/>
          <w:lang w:val="en"/>
        </w:rPr>
        <w:t xml:space="preserve"> and the formal name of </w:t>
      </w:r>
      <w:hyperlink r:id="rId153" w:tooltip="Poliorcetics" w:history="1">
        <w:r w:rsidRPr="00DC511B">
          <w:rPr>
            <w:rStyle w:val="Hyperlink"/>
            <w:color w:val="000000"/>
            <w:sz w:val="28"/>
            <w:szCs w:val="28"/>
            <w:lang w:val="en"/>
          </w:rPr>
          <w:t>poliorcetics</w:t>
        </w:r>
      </w:hyperlink>
      <w:r w:rsidRPr="00DC511B">
        <w:rPr>
          <w:color w:val="000000"/>
          <w:sz w:val="28"/>
          <w:szCs w:val="28"/>
          <w:lang w:val="en"/>
        </w:rPr>
        <w:t>. In some texts this latter term also applies to the art of building a fortification.</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Fortification is usually divided into two branches, namely </w:t>
      </w:r>
      <w:hyperlink r:id="rId154" w:tooltip="Permanent fortification" w:history="1">
        <w:r w:rsidRPr="00DC511B">
          <w:rPr>
            <w:rStyle w:val="Hyperlink"/>
            <w:color w:val="000000"/>
            <w:sz w:val="28"/>
            <w:szCs w:val="28"/>
            <w:lang w:val="en"/>
          </w:rPr>
          <w:t>permanent fortification</w:t>
        </w:r>
      </w:hyperlink>
      <w:r w:rsidRPr="00DC511B">
        <w:rPr>
          <w:color w:val="000000"/>
          <w:sz w:val="28"/>
          <w:szCs w:val="28"/>
          <w:lang w:val="en"/>
        </w:rPr>
        <w:t xml:space="preserve"> and </w:t>
      </w:r>
      <w:hyperlink r:id="rId155" w:tooltip="Field fortification" w:history="1">
        <w:r w:rsidRPr="00DC511B">
          <w:rPr>
            <w:rStyle w:val="Hyperlink"/>
            <w:color w:val="000000"/>
            <w:sz w:val="28"/>
            <w:szCs w:val="28"/>
            <w:lang w:val="en"/>
          </w:rPr>
          <w:t>field fortification</w:t>
        </w:r>
      </w:hyperlink>
      <w:r w:rsidRPr="00DC511B">
        <w:rPr>
          <w:color w:val="000000"/>
          <w:sz w:val="28"/>
          <w:szCs w:val="28"/>
          <w:lang w:val="en"/>
        </w:rPr>
        <w:t xml:space="preserve">. Permanent fortifications are erected at </w:t>
      </w:r>
      <w:r w:rsidRPr="00DC511B">
        <w:rPr>
          <w:color w:val="000000"/>
          <w:sz w:val="28"/>
          <w:szCs w:val="28"/>
          <w:lang w:val="en"/>
        </w:rPr>
        <w:lastRenderedPageBreak/>
        <w:t xml:space="preserve">leisure, with all the resources that a state can supply of constructive and </w:t>
      </w:r>
      <w:hyperlink r:id="rId156" w:tooltip="Mechanical engineering" w:history="1">
        <w:r w:rsidRPr="00DC511B">
          <w:rPr>
            <w:rStyle w:val="Hyperlink"/>
            <w:color w:val="000000"/>
            <w:sz w:val="28"/>
            <w:szCs w:val="28"/>
            <w:lang w:val="en"/>
          </w:rPr>
          <w:t>mechanical</w:t>
        </w:r>
      </w:hyperlink>
      <w:r w:rsidRPr="00DC511B">
        <w:rPr>
          <w:color w:val="000000"/>
          <w:sz w:val="28"/>
          <w:szCs w:val="28"/>
          <w:lang w:val="en"/>
        </w:rPr>
        <w:t xml:space="preserve"> skill, and are built of enduring materials. Field fortifications are extemporized by troops in the field, perhaps assisted by such local labor and tools as may be procurable, and with materials that do not require much preparation, such as </w:t>
      </w:r>
      <w:hyperlink r:id="rId157" w:tooltip="Soil" w:history="1">
        <w:r w:rsidRPr="00DC511B">
          <w:rPr>
            <w:rStyle w:val="Hyperlink"/>
            <w:color w:val="000000"/>
            <w:sz w:val="28"/>
            <w:szCs w:val="28"/>
            <w:lang w:val="en"/>
          </w:rPr>
          <w:t>earth</w:t>
        </w:r>
      </w:hyperlink>
      <w:r w:rsidRPr="00DC511B">
        <w:rPr>
          <w:color w:val="000000"/>
          <w:sz w:val="28"/>
          <w:szCs w:val="28"/>
          <w:lang w:val="en"/>
        </w:rPr>
        <w:t xml:space="preserve">, brushwood and light </w:t>
      </w:r>
      <w:hyperlink r:id="rId158" w:tooltip="Timber" w:history="1">
        <w:r w:rsidRPr="00DC511B">
          <w:rPr>
            <w:rStyle w:val="Hyperlink"/>
            <w:color w:val="000000"/>
            <w:sz w:val="28"/>
            <w:szCs w:val="28"/>
            <w:lang w:val="en"/>
          </w:rPr>
          <w:t>timber</w:t>
        </w:r>
      </w:hyperlink>
      <w:r w:rsidRPr="00DC511B">
        <w:rPr>
          <w:color w:val="000000"/>
          <w:sz w:val="28"/>
          <w:szCs w:val="28"/>
          <w:lang w:val="en"/>
        </w:rPr>
        <w:t xml:space="preserve">. There is also an intermediate branch known as </w:t>
      </w:r>
      <w:hyperlink r:id="rId159" w:tooltip="Semipermanent fortification" w:history="1">
        <w:r w:rsidRPr="00DC511B">
          <w:rPr>
            <w:rStyle w:val="Hyperlink"/>
            <w:color w:val="000000"/>
            <w:sz w:val="28"/>
            <w:szCs w:val="28"/>
            <w:lang w:val="en"/>
          </w:rPr>
          <w:t>semipermanent fortification</w:t>
        </w:r>
      </w:hyperlink>
      <w:r w:rsidRPr="00DC511B">
        <w:rPr>
          <w:color w:val="000000"/>
          <w:sz w:val="28"/>
          <w:szCs w:val="28"/>
          <w:lang w:val="en"/>
        </w:rPr>
        <w:t xml:space="preserve">. This is employed when in the course of a campaign it becomes desirable to protect some locality with the best imitation of permanent </w:t>
      </w:r>
      <w:proofErr w:type="spellStart"/>
      <w:r w:rsidRPr="00DC511B">
        <w:rPr>
          <w:color w:val="000000"/>
          <w:sz w:val="28"/>
          <w:szCs w:val="28"/>
          <w:lang w:val="en"/>
        </w:rPr>
        <w:t>defences</w:t>
      </w:r>
      <w:proofErr w:type="spellEnd"/>
      <w:r w:rsidRPr="00DC511B">
        <w:rPr>
          <w:color w:val="000000"/>
          <w:sz w:val="28"/>
          <w:szCs w:val="28"/>
          <w:lang w:val="en"/>
        </w:rPr>
        <w:t xml:space="preserve"> that can be made in a short time, ample resources and skilled civilian labor being available.</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Medieval-style fortifications were largely made obsolete by the arrival of </w:t>
      </w:r>
      <w:hyperlink r:id="rId160" w:tooltip="Cannon" w:history="1">
        <w:r w:rsidRPr="00DC511B">
          <w:rPr>
            <w:rStyle w:val="Hyperlink"/>
            <w:color w:val="000000"/>
            <w:sz w:val="28"/>
            <w:szCs w:val="28"/>
            <w:lang w:val="en"/>
          </w:rPr>
          <w:t>cannons</w:t>
        </w:r>
      </w:hyperlink>
      <w:r w:rsidRPr="00DC511B">
        <w:rPr>
          <w:color w:val="000000"/>
          <w:sz w:val="28"/>
          <w:szCs w:val="28"/>
          <w:lang w:val="en"/>
        </w:rPr>
        <w:t xml:space="preserve"> on the 14th century battlefield. Fortifications in the age of </w:t>
      </w:r>
      <w:hyperlink r:id="rId161" w:tooltip="Blackpowder" w:history="1">
        <w:r w:rsidRPr="00DC511B">
          <w:rPr>
            <w:rStyle w:val="Hyperlink"/>
            <w:color w:val="000000"/>
            <w:sz w:val="28"/>
            <w:szCs w:val="28"/>
            <w:lang w:val="en"/>
          </w:rPr>
          <w:t>black powder</w:t>
        </w:r>
      </w:hyperlink>
      <w:r w:rsidRPr="00DC511B">
        <w:rPr>
          <w:color w:val="000000"/>
          <w:sz w:val="28"/>
          <w:szCs w:val="28"/>
          <w:lang w:val="en"/>
        </w:rPr>
        <w:t xml:space="preserve"> evolved into much lower structures with greater use of </w:t>
      </w:r>
      <w:hyperlink r:id="rId162" w:tooltip="Earthworks (engineering)" w:history="1">
        <w:r w:rsidRPr="00DC511B">
          <w:rPr>
            <w:rStyle w:val="Hyperlink"/>
            <w:color w:val="000000"/>
            <w:sz w:val="28"/>
            <w:szCs w:val="28"/>
            <w:lang w:val="en"/>
          </w:rPr>
          <w:t>ditches and earth</w:t>
        </w:r>
      </w:hyperlink>
      <w:r w:rsidRPr="00DC511B">
        <w:rPr>
          <w:color w:val="000000"/>
          <w:sz w:val="28"/>
          <w:szCs w:val="28"/>
          <w:lang w:val="en"/>
        </w:rPr>
        <w:t xml:space="preserve"> </w:t>
      </w:r>
      <w:hyperlink r:id="rId163" w:tooltip="Rampart" w:history="1">
        <w:r w:rsidRPr="00DC511B">
          <w:rPr>
            <w:rStyle w:val="Hyperlink"/>
            <w:color w:val="000000"/>
            <w:sz w:val="28"/>
            <w:szCs w:val="28"/>
            <w:lang w:val="en"/>
          </w:rPr>
          <w:t>ramparts</w:t>
        </w:r>
      </w:hyperlink>
      <w:r w:rsidRPr="00DC511B">
        <w:rPr>
          <w:color w:val="000000"/>
          <w:sz w:val="28"/>
          <w:szCs w:val="28"/>
          <w:lang w:val="en"/>
        </w:rPr>
        <w:t xml:space="preserve"> that would absorb and disperse the energy of cannon fire. Walls exposed to direct cannon fire were very vulnerable, so were sunk into ditches fronted by earth slopes. This placed a heavy emphasis on the geometry of the fortification to allow defensive cannonry interlocking fields of fire to cover all approaches to the lower and thus more vulnerable walls. Fortifications also extended in depth, with protected batteries for defensive cannonry, to allow them to engage attacking cannon to keep them at a distance and prevent them bearing directly on the vulnerable walls. The result was </w:t>
      </w:r>
      <w:hyperlink r:id="rId164" w:tooltip="Star fort" w:history="1">
        <w:r w:rsidRPr="00DC511B">
          <w:rPr>
            <w:rStyle w:val="Hyperlink"/>
            <w:color w:val="000000"/>
            <w:sz w:val="28"/>
            <w:szCs w:val="28"/>
            <w:lang w:val="en"/>
          </w:rPr>
          <w:t>star shaped fortifications</w:t>
        </w:r>
      </w:hyperlink>
      <w:r w:rsidRPr="00DC511B">
        <w:rPr>
          <w:color w:val="000000"/>
          <w:sz w:val="28"/>
          <w:szCs w:val="28"/>
          <w:lang w:val="en"/>
        </w:rPr>
        <w:t xml:space="preserve"> with tier upon tier of </w:t>
      </w:r>
      <w:hyperlink r:id="rId165" w:tooltip="Hornworks" w:history="1">
        <w:r w:rsidRPr="00DC511B">
          <w:rPr>
            <w:rStyle w:val="Hyperlink"/>
            <w:color w:val="000000"/>
            <w:sz w:val="28"/>
            <w:szCs w:val="28"/>
            <w:lang w:val="en"/>
          </w:rPr>
          <w:t>hornworks</w:t>
        </w:r>
      </w:hyperlink>
      <w:r w:rsidRPr="00DC511B">
        <w:rPr>
          <w:color w:val="000000"/>
          <w:sz w:val="28"/>
          <w:szCs w:val="28"/>
          <w:lang w:val="en"/>
        </w:rPr>
        <w:t xml:space="preserve"> and </w:t>
      </w:r>
      <w:hyperlink r:id="rId166" w:tooltip="Bastion" w:history="1">
        <w:r w:rsidRPr="00DC511B">
          <w:rPr>
            <w:rStyle w:val="Hyperlink"/>
            <w:color w:val="000000"/>
            <w:sz w:val="28"/>
            <w:szCs w:val="28"/>
            <w:lang w:val="en"/>
          </w:rPr>
          <w:t>bastions</w:t>
        </w:r>
      </w:hyperlink>
      <w:r w:rsidRPr="00DC511B">
        <w:rPr>
          <w:color w:val="000000"/>
          <w:sz w:val="28"/>
          <w:szCs w:val="28"/>
          <w:lang w:val="en"/>
        </w:rPr>
        <w:t xml:space="preserve">, of which </w:t>
      </w:r>
      <w:hyperlink r:id="rId167" w:tooltip="Bourtange" w:history="1">
        <w:r w:rsidRPr="00DC511B">
          <w:rPr>
            <w:rStyle w:val="Hyperlink"/>
            <w:color w:val="000000"/>
            <w:sz w:val="28"/>
            <w:szCs w:val="28"/>
            <w:lang w:val="en"/>
          </w:rPr>
          <w:t>Bourtange</w:t>
        </w:r>
      </w:hyperlink>
      <w:r w:rsidRPr="00DC511B">
        <w:rPr>
          <w:color w:val="000000"/>
          <w:sz w:val="28"/>
          <w:szCs w:val="28"/>
          <w:lang w:val="en"/>
        </w:rPr>
        <w:t xml:space="preserve"> illustrated above is an excellent example. There are also extensive fortifications from this era in the </w:t>
      </w:r>
      <w:hyperlink r:id="rId168" w:tooltip="Nordic" w:history="1">
        <w:r w:rsidRPr="00DC511B">
          <w:rPr>
            <w:rStyle w:val="Hyperlink"/>
            <w:color w:val="000000"/>
            <w:sz w:val="28"/>
            <w:szCs w:val="28"/>
            <w:lang w:val="en"/>
          </w:rPr>
          <w:t>Nordic</w:t>
        </w:r>
      </w:hyperlink>
      <w:r w:rsidRPr="00DC511B">
        <w:rPr>
          <w:color w:val="000000"/>
          <w:sz w:val="28"/>
          <w:szCs w:val="28"/>
          <w:lang w:val="en"/>
        </w:rPr>
        <w:t xml:space="preserve"> states and in </w:t>
      </w:r>
      <w:hyperlink r:id="rId169" w:tooltip="Britain" w:history="1">
        <w:r w:rsidRPr="00DC511B">
          <w:rPr>
            <w:rStyle w:val="Hyperlink"/>
            <w:color w:val="000000"/>
            <w:sz w:val="28"/>
            <w:szCs w:val="28"/>
            <w:lang w:val="en"/>
          </w:rPr>
          <w:t>Britain</w:t>
        </w:r>
      </w:hyperlink>
      <w:r w:rsidRPr="00DC511B">
        <w:rPr>
          <w:color w:val="000000"/>
          <w:sz w:val="28"/>
          <w:szCs w:val="28"/>
          <w:lang w:val="en"/>
        </w:rPr>
        <w:t xml:space="preserve">, the fortifications of </w:t>
      </w:r>
      <w:hyperlink r:id="rId170" w:tooltip="Berwick on Tweed" w:history="1">
        <w:r w:rsidRPr="00DC511B">
          <w:rPr>
            <w:rStyle w:val="Hyperlink"/>
            <w:color w:val="000000"/>
            <w:sz w:val="28"/>
            <w:szCs w:val="28"/>
            <w:lang w:val="en"/>
          </w:rPr>
          <w:t>Berwick on Tweed</w:t>
        </w:r>
      </w:hyperlink>
      <w:r w:rsidRPr="00DC511B">
        <w:rPr>
          <w:color w:val="000000"/>
          <w:sz w:val="28"/>
          <w:szCs w:val="28"/>
          <w:lang w:val="en"/>
        </w:rPr>
        <w:t xml:space="preserve"> being a fine example.</w:t>
      </w:r>
    </w:p>
    <w:p w:rsidR="001907A5" w:rsidRPr="00DC511B" w:rsidRDefault="001907A5" w:rsidP="001907A5">
      <w:pPr>
        <w:pStyle w:val="NormalWeb"/>
        <w:rPr>
          <w:color w:val="000000"/>
          <w:sz w:val="28"/>
          <w:szCs w:val="28"/>
          <w:lang w:val="en"/>
        </w:rPr>
      </w:pPr>
      <w:r w:rsidRPr="00DC511B">
        <w:rPr>
          <w:color w:val="000000"/>
          <w:sz w:val="28"/>
          <w:szCs w:val="28"/>
          <w:lang w:val="en"/>
        </w:rPr>
        <w:t>The arrival of explosive shells in the nineteenth century led to yet another stage in the evolution of fortification. Star forts of the cannon era did not fare well against the effects of high explosive, and the intricate arrangements of bastions, flanking batteries and the carefully constructed lines of fire for the defending cannon could be rapidly disrupted by explosive shells. Worse, the large open ditches surrounding forts of this type were an integral part of the defensive scheme, as was the covered way at the edge of the counter scarp. The ditch was extremely vulnerable to bombardment with explosive shells.</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In response, military engineers evolved the polygonal style of fortification. The ditch became deep and vertically sided, cut directly into the native rock, </w:t>
      </w:r>
      <w:proofErr w:type="spellStart"/>
      <w:r w:rsidRPr="00DC511B">
        <w:rPr>
          <w:color w:val="000000"/>
          <w:sz w:val="28"/>
          <w:szCs w:val="28"/>
          <w:lang w:val="en"/>
        </w:rPr>
        <w:t>layed</w:t>
      </w:r>
      <w:proofErr w:type="spellEnd"/>
      <w:r w:rsidRPr="00DC511B">
        <w:rPr>
          <w:color w:val="000000"/>
          <w:sz w:val="28"/>
          <w:szCs w:val="28"/>
          <w:lang w:val="en"/>
        </w:rPr>
        <w:t xml:space="preserve"> out as a series of straight lines creating the central fortified area that gives this style of fortification its name.</w:t>
      </w:r>
    </w:p>
    <w:p w:rsidR="001907A5" w:rsidRPr="00DC511B" w:rsidRDefault="001907A5" w:rsidP="001907A5">
      <w:pPr>
        <w:pStyle w:val="NormalWeb"/>
        <w:rPr>
          <w:color w:val="000000"/>
          <w:sz w:val="28"/>
          <w:szCs w:val="28"/>
          <w:lang w:val="en"/>
        </w:rPr>
      </w:pPr>
      <w:r w:rsidRPr="00DC511B">
        <w:rPr>
          <w:color w:val="000000"/>
          <w:sz w:val="28"/>
          <w:szCs w:val="28"/>
          <w:lang w:val="en"/>
        </w:rPr>
        <w:lastRenderedPageBreak/>
        <w:t>Wide enough to be an impassable barrier for attacking troops, but narrow enough to be a difficult target for enemy shellfire, the ditch was swept by fire from defensive blockhouses set in the ditch as well as firing positions cut into the outer face of the ditch itself.</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The profile of the fort became very low indeed, surrounded outside the ditch by a gently sloping open area so as to eliminate possible cover for enemy forces, while the fort itself provided a minimal target for enemy fire. The </w:t>
      </w:r>
      <w:proofErr w:type="spellStart"/>
      <w:r w:rsidRPr="00DC511B">
        <w:rPr>
          <w:color w:val="000000"/>
          <w:sz w:val="28"/>
          <w:szCs w:val="28"/>
          <w:lang w:val="en"/>
        </w:rPr>
        <w:t>entrypoint</w:t>
      </w:r>
      <w:proofErr w:type="spellEnd"/>
      <w:r w:rsidRPr="00DC511B">
        <w:rPr>
          <w:color w:val="000000"/>
          <w:sz w:val="28"/>
          <w:szCs w:val="28"/>
          <w:lang w:val="en"/>
        </w:rPr>
        <w:t xml:space="preserve"> became a sunken gatehouse in the inner face of the ditch, reached by a curving ramp that gave access to the gate via a rolling bridge that could be withdrawn into the gatehouse.</w:t>
      </w:r>
    </w:p>
    <w:p w:rsidR="001907A5" w:rsidRPr="00DC511B" w:rsidRDefault="001907A5" w:rsidP="001907A5">
      <w:pPr>
        <w:pStyle w:val="NormalWeb"/>
        <w:rPr>
          <w:color w:val="000000"/>
          <w:sz w:val="28"/>
          <w:szCs w:val="28"/>
          <w:lang w:val="en"/>
        </w:rPr>
      </w:pPr>
      <w:r w:rsidRPr="00DC511B">
        <w:rPr>
          <w:color w:val="000000"/>
          <w:sz w:val="28"/>
          <w:szCs w:val="28"/>
          <w:lang w:val="en"/>
        </w:rPr>
        <w:t>Much of the fort moved underground, with deep passages to connect the blockhouses and firing points in the ditch to the fort proper, with magazines and machine rooms deep under the surface.</w:t>
      </w:r>
    </w:p>
    <w:p w:rsidR="001907A5" w:rsidRPr="00DC511B" w:rsidRDefault="001907A5" w:rsidP="001907A5">
      <w:pPr>
        <w:pStyle w:val="NormalWeb"/>
        <w:rPr>
          <w:color w:val="000000"/>
          <w:sz w:val="28"/>
          <w:szCs w:val="28"/>
          <w:lang w:val="en"/>
        </w:rPr>
      </w:pPr>
      <w:r w:rsidRPr="00DC511B">
        <w:rPr>
          <w:color w:val="000000"/>
          <w:sz w:val="28"/>
          <w:szCs w:val="28"/>
          <w:lang w:val="en"/>
        </w:rPr>
        <w:t>The guns however were often mounted in open emplacements, simply protected by a parapet, both for a lower profile, and since experience with guns in closed casemates had seen them put out of action by rubble as their own casemates were collapsed around them.</w:t>
      </w:r>
    </w:p>
    <w:p w:rsidR="001907A5" w:rsidRPr="00DC511B" w:rsidRDefault="006900AC" w:rsidP="001907A5">
      <w:pPr>
        <w:pStyle w:val="NormalWeb"/>
        <w:rPr>
          <w:color w:val="000000"/>
          <w:sz w:val="28"/>
          <w:szCs w:val="28"/>
          <w:lang w:val="en"/>
        </w:rPr>
      </w:pPr>
      <w:hyperlink r:id="rId171" w:tooltip="Steel" w:history="1">
        <w:r w:rsidR="001907A5" w:rsidRPr="00DC511B">
          <w:rPr>
            <w:rStyle w:val="Hyperlink"/>
            <w:color w:val="000000"/>
            <w:sz w:val="28"/>
            <w:szCs w:val="28"/>
            <w:lang w:val="en"/>
          </w:rPr>
          <w:t>Steel</w:t>
        </w:r>
      </w:hyperlink>
      <w:r w:rsidR="001907A5" w:rsidRPr="00DC511B">
        <w:rPr>
          <w:color w:val="000000"/>
          <w:sz w:val="28"/>
          <w:szCs w:val="28"/>
          <w:lang w:val="en"/>
        </w:rPr>
        <w:t>-and-</w:t>
      </w:r>
      <w:hyperlink r:id="rId172" w:tooltip="Concrete" w:history="1">
        <w:r w:rsidR="001907A5" w:rsidRPr="00DC511B">
          <w:rPr>
            <w:rStyle w:val="Hyperlink"/>
            <w:color w:val="000000"/>
            <w:sz w:val="28"/>
            <w:szCs w:val="28"/>
            <w:lang w:val="en"/>
          </w:rPr>
          <w:t>concrete</w:t>
        </w:r>
      </w:hyperlink>
      <w:r w:rsidR="001907A5" w:rsidRPr="00DC511B">
        <w:rPr>
          <w:color w:val="000000"/>
          <w:sz w:val="28"/>
          <w:szCs w:val="28"/>
          <w:lang w:val="en"/>
        </w:rPr>
        <w:t xml:space="preserve"> fortifications were common during the 19th and early 20th centuries, however the advances in modern warfare since </w:t>
      </w:r>
      <w:hyperlink r:id="rId173" w:tooltip="World War I" w:history="1">
        <w:r w:rsidR="001907A5" w:rsidRPr="00DC511B">
          <w:rPr>
            <w:rStyle w:val="Hyperlink"/>
            <w:color w:val="000000"/>
            <w:sz w:val="28"/>
            <w:szCs w:val="28"/>
            <w:lang w:val="en"/>
          </w:rPr>
          <w:t>World War I</w:t>
        </w:r>
      </w:hyperlink>
      <w:r w:rsidR="001907A5" w:rsidRPr="00DC511B">
        <w:rPr>
          <w:color w:val="000000"/>
          <w:sz w:val="28"/>
          <w:szCs w:val="28"/>
          <w:lang w:val="en"/>
        </w:rPr>
        <w:t xml:space="preserve"> have made large-scale fortifications obsolete in most situations. Only underground </w:t>
      </w:r>
      <w:hyperlink r:id="rId174" w:tooltip="Bunker" w:history="1">
        <w:r w:rsidR="001907A5" w:rsidRPr="00DC511B">
          <w:rPr>
            <w:rStyle w:val="Hyperlink"/>
            <w:color w:val="000000"/>
            <w:sz w:val="28"/>
            <w:szCs w:val="28"/>
            <w:lang w:val="en"/>
          </w:rPr>
          <w:t>bunkers</w:t>
        </w:r>
      </w:hyperlink>
      <w:r w:rsidR="001907A5" w:rsidRPr="00DC511B">
        <w:rPr>
          <w:color w:val="000000"/>
          <w:sz w:val="28"/>
          <w:szCs w:val="28"/>
          <w:lang w:val="en"/>
        </w:rPr>
        <w:t xml:space="preserve"> are still able to provide some protection in modern wars. Many historical fortifications were demolished during the modern age, but a considerable number survive as popular tourist destinations and prominent local </w:t>
      </w:r>
      <w:hyperlink r:id="rId175" w:tooltip="Landmark" w:history="1">
        <w:r w:rsidR="001907A5" w:rsidRPr="00DC511B">
          <w:rPr>
            <w:rStyle w:val="Hyperlink"/>
            <w:color w:val="000000"/>
            <w:sz w:val="28"/>
            <w:szCs w:val="28"/>
            <w:lang w:val="en"/>
          </w:rPr>
          <w:t>landmarks</w:t>
        </w:r>
      </w:hyperlink>
      <w:r w:rsidR="001907A5" w:rsidRPr="00DC511B">
        <w:rPr>
          <w:color w:val="000000"/>
          <w:sz w:val="28"/>
          <w:szCs w:val="28"/>
          <w:lang w:val="en"/>
        </w:rPr>
        <w:t xml:space="preserve"> today.</w:t>
      </w:r>
    </w:p>
    <w:p w:rsidR="001907A5" w:rsidRPr="00DC511B" w:rsidRDefault="001907A5" w:rsidP="001907A5">
      <w:pPr>
        <w:jc w:val="center"/>
        <w:rPr>
          <w:color w:val="000000"/>
          <w:sz w:val="28"/>
          <w:szCs w:val="28"/>
          <w:lang w:val="en"/>
        </w:rPr>
      </w:pPr>
    </w:p>
    <w:p w:rsidR="001907A5" w:rsidRPr="00DC511B" w:rsidRDefault="001907A5" w:rsidP="001907A5">
      <w:pPr>
        <w:rPr>
          <w:color w:val="000000"/>
          <w:sz w:val="28"/>
          <w:szCs w:val="28"/>
          <w:lang w:val="en"/>
        </w:rPr>
      </w:pPr>
    </w:p>
    <w:p w:rsidR="001907A5" w:rsidRPr="00DC511B" w:rsidRDefault="001907A5" w:rsidP="001907A5">
      <w:pPr>
        <w:rPr>
          <w:color w:val="000000"/>
          <w:sz w:val="28"/>
          <w:szCs w:val="28"/>
          <w:lang w:val="en"/>
        </w:rPr>
      </w:pPr>
    </w:p>
    <w:p w:rsidR="007D5AC0" w:rsidRDefault="007D5AC0" w:rsidP="001907A5">
      <w:pPr>
        <w:jc w:val="center"/>
        <w:rPr>
          <w:color w:val="000000"/>
          <w:sz w:val="28"/>
          <w:szCs w:val="28"/>
          <w:lang w:val="en"/>
        </w:rPr>
      </w:pPr>
      <w:r>
        <w:rPr>
          <w:color w:val="000000"/>
          <w:sz w:val="28"/>
          <w:szCs w:val="28"/>
          <w:lang w:val="en"/>
        </w:rPr>
        <w:br w:type="page"/>
      </w:r>
    </w:p>
    <w:p w:rsidR="001907A5" w:rsidRPr="00DC511B" w:rsidRDefault="001907A5" w:rsidP="001907A5">
      <w:pPr>
        <w:jc w:val="center"/>
        <w:rPr>
          <w:color w:val="000000"/>
          <w:sz w:val="28"/>
          <w:szCs w:val="28"/>
          <w:lang w:val="en"/>
        </w:rPr>
      </w:pPr>
      <w:r w:rsidRPr="007D5AC0">
        <w:rPr>
          <w:b/>
          <w:color w:val="000000"/>
          <w:sz w:val="28"/>
          <w:szCs w:val="28"/>
          <w:lang w:val="en"/>
        </w:rPr>
        <w:lastRenderedPageBreak/>
        <w:t xml:space="preserve">6. </w:t>
      </w:r>
      <w:r w:rsidRPr="00DC511B">
        <w:rPr>
          <w:rStyle w:val="Heading3Char"/>
          <w:rFonts w:ascii="Times New Roman" w:hAnsi="Times New Roman" w:cs="Times New Roman"/>
          <w:sz w:val="28"/>
          <w:szCs w:val="28"/>
        </w:rPr>
        <w:t>Castle</w:t>
      </w:r>
    </w:p>
    <w:p w:rsidR="001907A5" w:rsidRPr="00DC511B" w:rsidRDefault="001907A5" w:rsidP="001907A5">
      <w:pPr>
        <w:jc w:val="center"/>
        <w:rPr>
          <w:color w:val="000000"/>
          <w:sz w:val="28"/>
          <w:szCs w:val="28"/>
          <w:lang w:val="en"/>
        </w:rPr>
      </w:pPr>
    </w:p>
    <w:p w:rsidR="001907A5" w:rsidRPr="00DC511B" w:rsidRDefault="00DC511B" w:rsidP="001907A5">
      <w:pPr>
        <w:pStyle w:val="NormalWeb"/>
        <w:spacing w:before="0" w:beforeAutospacing="0"/>
        <w:rPr>
          <w:color w:val="000000"/>
          <w:sz w:val="28"/>
          <w:szCs w:val="28"/>
          <w:lang w:val="en"/>
        </w:rPr>
      </w:pPr>
      <w:r>
        <w:rPr>
          <w:noProof/>
          <w:sz w:val="28"/>
          <w:szCs w:val="28"/>
        </w:rPr>
        <w:drawing>
          <wp:anchor distT="0" distB="0" distL="114300" distR="114300" simplePos="0" relativeHeight="251654656" behindDoc="0" locked="0" layoutInCell="1" allowOverlap="1" wp14:anchorId="766BF2C0" wp14:editId="264CA5D7">
            <wp:simplePos x="0" y="0"/>
            <wp:positionH relativeFrom="column">
              <wp:align>left</wp:align>
            </wp:positionH>
            <wp:positionV relativeFrom="paragraph">
              <wp:posOffset>2540</wp:posOffset>
            </wp:positionV>
            <wp:extent cx="5486400" cy="4114800"/>
            <wp:effectExtent l="19050" t="19050" r="19050" b="19050"/>
            <wp:wrapSquare wrapText="bothSides"/>
            <wp:docPr id="62" name="Picture 6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stl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907A5" w:rsidRPr="00DC511B">
        <w:rPr>
          <w:color w:val="000000"/>
          <w:sz w:val="28"/>
          <w:szCs w:val="28"/>
          <w:lang w:val="en"/>
        </w:rPr>
        <w:t>Castles were built not only as a defensive measure from hostile enemies, but as an offensive weapon. This article in general discusses castles as a defensive fortress, while this section examines the role of castles as an offensive weapon during the middle ages.</w:t>
      </w:r>
    </w:p>
    <w:p w:rsidR="001907A5" w:rsidRPr="00DC511B" w:rsidRDefault="001907A5" w:rsidP="001907A5">
      <w:pPr>
        <w:pStyle w:val="NormalWeb"/>
        <w:rPr>
          <w:color w:val="000000"/>
          <w:sz w:val="28"/>
          <w:szCs w:val="28"/>
          <w:lang w:val="en"/>
        </w:rPr>
      </w:pPr>
      <w:r w:rsidRPr="00DC511B">
        <w:rPr>
          <w:color w:val="000000"/>
          <w:sz w:val="28"/>
          <w:szCs w:val="28"/>
          <w:lang w:val="en"/>
        </w:rPr>
        <w:t xml:space="preserve">During the Middle Ages, in particular the </w:t>
      </w:r>
      <w:hyperlink r:id="rId177" w:tooltip="High Middle Ages" w:history="1">
        <w:r w:rsidRPr="00DC511B">
          <w:rPr>
            <w:rStyle w:val="Hyperlink"/>
            <w:color w:val="000000"/>
            <w:sz w:val="28"/>
            <w:szCs w:val="28"/>
            <w:lang w:val="en"/>
          </w:rPr>
          <w:t>High Middle Ages</w:t>
        </w:r>
      </w:hyperlink>
      <w:r w:rsidRPr="00DC511B">
        <w:rPr>
          <w:color w:val="000000"/>
          <w:sz w:val="28"/>
          <w:szCs w:val="28"/>
          <w:lang w:val="en"/>
        </w:rPr>
        <w:t xml:space="preserve"> (the height of castle building in Europe), lords and kings often built castles for offensive reasons: territorial expansion and control of a region. A castle was a stronghold from which a lord or baron could control surrounding territory. The story of </w:t>
      </w:r>
      <w:hyperlink r:id="rId178" w:tooltip="Hugh of Abbeville" w:history="1">
        <w:r w:rsidRPr="00DC511B">
          <w:rPr>
            <w:rStyle w:val="Hyperlink"/>
            <w:color w:val="000000"/>
            <w:sz w:val="28"/>
            <w:szCs w:val="28"/>
            <w:lang w:val="en"/>
          </w:rPr>
          <w:t>Hugh of Abbeville</w:t>
        </w:r>
      </w:hyperlink>
      <w:r w:rsidRPr="00DC511B">
        <w:rPr>
          <w:color w:val="000000"/>
          <w:sz w:val="28"/>
          <w:szCs w:val="28"/>
          <w:lang w:val="en"/>
        </w:rPr>
        <w:t xml:space="preserve"> in the last decades of the 10th century illustrates this:</w:t>
      </w:r>
    </w:p>
    <w:p w:rsidR="001907A5" w:rsidRPr="00DC511B" w:rsidRDefault="001907A5" w:rsidP="001907A5">
      <w:pPr>
        <w:ind w:left="720"/>
        <w:rPr>
          <w:color w:val="000000"/>
          <w:sz w:val="28"/>
          <w:szCs w:val="28"/>
          <w:lang w:val="en"/>
        </w:rPr>
      </w:pPr>
      <w:r w:rsidRPr="00DC511B">
        <w:rPr>
          <w:color w:val="000000"/>
          <w:sz w:val="28"/>
          <w:szCs w:val="28"/>
          <w:lang w:val="en"/>
        </w:rPr>
        <w:t>Because [Hugh of Abbeville's peers] were not all lords of castles, [he] became more powerful than the rest of his peers. For he could do what he liked without fear, relying on the protection of the castle, while others, if they tried anything, were easily overcome as they had no refuge.(</w:t>
      </w:r>
      <w:proofErr w:type="spellStart"/>
      <w:r w:rsidRPr="00DC511B">
        <w:rPr>
          <w:color w:val="000000"/>
          <w:sz w:val="28"/>
          <w:szCs w:val="28"/>
          <w:lang w:val="en"/>
        </w:rPr>
        <w:t>Hariulf</w:t>
      </w:r>
      <w:proofErr w:type="spellEnd"/>
      <w:r w:rsidRPr="00DC511B">
        <w:rPr>
          <w:color w:val="000000"/>
          <w:sz w:val="28"/>
          <w:szCs w:val="28"/>
          <w:lang w:val="en"/>
        </w:rPr>
        <w:t xml:space="preserve">, </w:t>
      </w:r>
      <w:proofErr w:type="spellStart"/>
      <w:r w:rsidRPr="00DC511B">
        <w:rPr>
          <w:i/>
          <w:iCs/>
          <w:color w:val="000000"/>
          <w:sz w:val="28"/>
          <w:szCs w:val="28"/>
          <w:lang w:val="en"/>
        </w:rPr>
        <w:t>Gesta</w:t>
      </w:r>
      <w:proofErr w:type="spellEnd"/>
      <w:r w:rsidRPr="00DC511B">
        <w:rPr>
          <w:i/>
          <w:iCs/>
          <w:color w:val="000000"/>
          <w:sz w:val="28"/>
          <w:szCs w:val="28"/>
          <w:lang w:val="en"/>
        </w:rPr>
        <w:t xml:space="preserve"> ecclesiae </w:t>
      </w:r>
      <w:proofErr w:type="spellStart"/>
      <w:r w:rsidRPr="00DC511B">
        <w:rPr>
          <w:i/>
          <w:iCs/>
          <w:color w:val="000000"/>
          <w:sz w:val="28"/>
          <w:szCs w:val="28"/>
          <w:lang w:val="en"/>
        </w:rPr>
        <w:t>Centulensis</w:t>
      </w:r>
      <w:proofErr w:type="spellEnd"/>
      <w:r w:rsidRPr="00DC511B">
        <w:rPr>
          <w:color w:val="000000"/>
          <w:sz w:val="28"/>
          <w:szCs w:val="28"/>
          <w:lang w:val="en"/>
        </w:rPr>
        <w:t xml:space="preserve">) </w:t>
      </w:r>
    </w:p>
    <w:p w:rsidR="001907A5" w:rsidRPr="00DC511B" w:rsidRDefault="001907A5" w:rsidP="001907A5">
      <w:pPr>
        <w:pStyle w:val="NormalWeb"/>
        <w:rPr>
          <w:color w:val="000000"/>
          <w:sz w:val="28"/>
          <w:szCs w:val="28"/>
          <w:lang w:val="en"/>
        </w:rPr>
      </w:pPr>
      <w:r w:rsidRPr="00DC511B">
        <w:rPr>
          <w:color w:val="000000"/>
          <w:sz w:val="28"/>
          <w:szCs w:val="28"/>
          <w:lang w:val="en"/>
        </w:rPr>
        <w:lastRenderedPageBreak/>
        <w:t xml:space="preserve">In the wake of the </w:t>
      </w:r>
      <w:hyperlink r:id="rId179" w:tooltip="Norman Conquest" w:history="1">
        <w:r w:rsidRPr="00DC511B">
          <w:rPr>
            <w:rStyle w:val="Hyperlink"/>
            <w:color w:val="000000"/>
            <w:sz w:val="28"/>
            <w:szCs w:val="28"/>
            <w:lang w:val="en"/>
          </w:rPr>
          <w:t>Norman Conquest</w:t>
        </w:r>
      </w:hyperlink>
      <w:r w:rsidRPr="00DC511B">
        <w:rPr>
          <w:color w:val="000000"/>
          <w:sz w:val="28"/>
          <w:szCs w:val="28"/>
          <w:lang w:val="en"/>
        </w:rPr>
        <w:t xml:space="preserve">, Norman lords constructed castles across England to control and conquer. During the </w:t>
      </w:r>
      <w:hyperlink r:id="rId180" w:tooltip="Investiture Controversy" w:history="1">
        <w:r w:rsidRPr="00DC511B">
          <w:rPr>
            <w:rStyle w:val="Hyperlink"/>
            <w:color w:val="000000"/>
            <w:sz w:val="28"/>
            <w:szCs w:val="28"/>
            <w:lang w:val="en"/>
          </w:rPr>
          <w:t>Investiture Controversy</w:t>
        </w:r>
      </w:hyperlink>
      <w:r w:rsidRPr="00DC511B">
        <w:rPr>
          <w:color w:val="000000"/>
          <w:sz w:val="28"/>
          <w:szCs w:val="28"/>
          <w:lang w:val="en"/>
        </w:rPr>
        <w:t xml:space="preserve"> in Germany during the 11th century, and the resulting decline of the German kingdom, castle building exploded as local warlords staked claims to minor kingdoms from behind newly-built castles. It is for this reason that so many castles were built throughout Europe: they were an offensive weapon that any warlord with ambitions could employ to control and conquer regional territory.</w:t>
      </w:r>
    </w:p>
    <w:p w:rsidR="007D5AC0" w:rsidRDefault="007D5AC0" w:rsidP="001907A5">
      <w:pPr>
        <w:pStyle w:val="Heading2"/>
        <w:rPr>
          <w:color w:val="000000"/>
          <w:sz w:val="28"/>
          <w:szCs w:val="28"/>
          <w:lang w:val="en"/>
        </w:rPr>
      </w:pPr>
      <w:bookmarkStart w:id="152" w:name="Castle_building"/>
      <w:bookmarkStart w:id="153" w:name="_Toc332916858"/>
      <w:bookmarkEnd w:id="152"/>
      <w:r>
        <w:rPr>
          <w:color w:val="000000"/>
          <w:sz w:val="28"/>
          <w:szCs w:val="28"/>
          <w:lang w:val="en"/>
        </w:rPr>
        <w:br w:type="page"/>
      </w:r>
    </w:p>
    <w:p w:rsidR="001907A5" w:rsidRPr="007D5AC0" w:rsidRDefault="001907A5" w:rsidP="001907A5">
      <w:pPr>
        <w:pStyle w:val="Heading2"/>
        <w:rPr>
          <w:color w:val="000000"/>
          <w:sz w:val="32"/>
          <w:szCs w:val="32"/>
          <w:lang w:val="en"/>
        </w:rPr>
      </w:pPr>
      <w:bookmarkStart w:id="154" w:name="_Toc335308321"/>
      <w:bookmarkStart w:id="155" w:name="_Toc335309345"/>
      <w:bookmarkStart w:id="156" w:name="_Toc443928816"/>
      <w:r w:rsidRPr="007D5AC0">
        <w:rPr>
          <w:color w:val="000000"/>
          <w:sz w:val="32"/>
          <w:szCs w:val="32"/>
          <w:lang w:val="en"/>
        </w:rPr>
        <w:lastRenderedPageBreak/>
        <w:t>Castle building</w:t>
      </w:r>
      <w:bookmarkEnd w:id="153"/>
      <w:bookmarkEnd w:id="154"/>
      <w:bookmarkEnd w:id="155"/>
      <w:bookmarkEnd w:id="156"/>
    </w:p>
    <w:p w:rsidR="001907A5" w:rsidRPr="00DC511B" w:rsidRDefault="001907A5" w:rsidP="001907A5">
      <w:pPr>
        <w:pStyle w:val="NormalWeb"/>
        <w:rPr>
          <w:color w:val="000000"/>
          <w:sz w:val="28"/>
          <w:szCs w:val="28"/>
          <w:lang w:val="en"/>
        </w:rPr>
      </w:pPr>
      <w:r w:rsidRPr="00DC511B">
        <w:rPr>
          <w:color w:val="000000"/>
          <w:sz w:val="28"/>
          <w:szCs w:val="28"/>
          <w:lang w:val="en"/>
        </w:rPr>
        <w:t xml:space="preserve">The </w:t>
      </w:r>
      <w:hyperlink r:id="rId181" w:tooltip="Keep" w:history="1">
        <w:r w:rsidRPr="00DC511B">
          <w:rPr>
            <w:rStyle w:val="Hyperlink"/>
            <w:color w:val="000000"/>
            <w:sz w:val="28"/>
            <w:szCs w:val="28"/>
            <w:lang w:val="en"/>
          </w:rPr>
          <w:t>keep</w:t>
        </w:r>
      </w:hyperlink>
      <w:r w:rsidRPr="00DC511B">
        <w:rPr>
          <w:color w:val="000000"/>
          <w:sz w:val="28"/>
          <w:szCs w:val="28"/>
          <w:lang w:val="en"/>
        </w:rPr>
        <w:t xml:space="preserve"> is the strong central tower of the castle. Castle building was a very common task as boundaries were pushed and territory conquered. The walls would most commonly go up first, so nothing could hurt the castle while it was being built. Then came the castle so the Town Lord could govern easily. Then a cathedral would be built. This would often be the longest job, due to the intricate artwork that went into it. Then the villagers would be left to build their houses and shops, often with a separate kitchen building. Fields would be built and crops harvested. A </w:t>
      </w:r>
      <w:hyperlink r:id="rId182" w:tooltip="Castle town" w:history="1">
        <w:r w:rsidRPr="00DC511B">
          <w:rPr>
            <w:rStyle w:val="Hyperlink"/>
            <w:color w:val="000000"/>
            <w:sz w:val="28"/>
            <w:szCs w:val="28"/>
            <w:lang w:val="en"/>
          </w:rPr>
          <w:t>castle town</w:t>
        </w:r>
      </w:hyperlink>
      <w:r w:rsidRPr="00DC511B">
        <w:rPr>
          <w:color w:val="000000"/>
          <w:sz w:val="28"/>
          <w:szCs w:val="28"/>
          <w:lang w:val="en"/>
        </w:rPr>
        <w:t xml:space="preserve"> is built.</w:t>
      </w:r>
    </w:p>
    <w:p w:rsidR="001907A5" w:rsidRPr="00DC511B" w:rsidRDefault="001907A5" w:rsidP="001907A5">
      <w:pPr>
        <w:pStyle w:val="NormalWeb"/>
        <w:rPr>
          <w:color w:val="000000"/>
          <w:sz w:val="28"/>
          <w:szCs w:val="28"/>
          <w:lang w:val="en"/>
        </w:rPr>
      </w:pPr>
      <w:r w:rsidRPr="00DC511B">
        <w:rPr>
          <w:color w:val="000000"/>
          <w:sz w:val="28"/>
          <w:szCs w:val="28"/>
          <w:lang w:val="en"/>
        </w:rPr>
        <w:t>Castles, on an average, took 10-15 years to complete. Nevertheless, this varied greatly since a castle built on top of a hill would generally take much longer to build that a castle situated on easy-to-build terrain.</w:t>
      </w:r>
    </w:p>
    <w:p w:rsidR="001907A5" w:rsidRPr="00DC511B" w:rsidRDefault="001907A5" w:rsidP="001907A5">
      <w:pPr>
        <w:pStyle w:val="NormalWeb"/>
        <w:rPr>
          <w:color w:val="000000"/>
          <w:sz w:val="28"/>
          <w:szCs w:val="28"/>
          <w:lang w:val="en"/>
        </w:rPr>
      </w:pPr>
      <w:r w:rsidRPr="00DC511B">
        <w:rPr>
          <w:color w:val="000000"/>
          <w:sz w:val="28"/>
          <w:szCs w:val="28"/>
          <w:lang w:val="en"/>
        </w:rPr>
        <w:t>As time passed, stronger castles were built. During the Middle Ages, a stronger need for security emerged; thus the building of concentric castles. Concentric castles took much longer to complete but they provided many lines of defense. Normally the outer wall would be finished first and then the rest; to protect the workers and the people already inhabiting the castle.</w:t>
      </w:r>
    </w:p>
    <w:p w:rsidR="001907A5" w:rsidRPr="00DC511B" w:rsidRDefault="00DC511B" w:rsidP="001907A5">
      <w:pPr>
        <w:pStyle w:val="NormalWeb"/>
        <w:rPr>
          <w:color w:val="000000"/>
          <w:sz w:val="28"/>
          <w:szCs w:val="28"/>
          <w:lang w:val="en"/>
        </w:rPr>
      </w:pPr>
      <w:r>
        <w:rPr>
          <w:noProof/>
          <w:color w:val="000000"/>
          <w:sz w:val="28"/>
          <w:szCs w:val="28"/>
        </w:rPr>
        <w:drawing>
          <wp:inline distT="0" distB="0" distL="0" distR="0">
            <wp:extent cx="5486400" cy="3657600"/>
            <wp:effectExtent l="0" t="0" r="0" b="0"/>
            <wp:docPr id="16" name="Picture 16" descr="Retrieved from http://en.wikipedia.org/wiki/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trieved from http://en.wikipedia.org/wiki/Castl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sectPr w:rsidR="001907A5" w:rsidRPr="00DC511B" w:rsidSect="001907A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F6B" w:rsidRDefault="00B76F6B">
      <w:r>
        <w:separator/>
      </w:r>
    </w:p>
  </w:endnote>
  <w:endnote w:type="continuationSeparator" w:id="0">
    <w:p w:rsidR="00B76F6B" w:rsidRDefault="00B7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Matura MT Script Capitals">
    <w:altName w:val="Urdu Typesetting"/>
    <w:panose1 w:val="0302080206060207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Extra Bold">
    <w:altName w:val="Century"/>
    <w:panose1 w:val="02060903040505020403"/>
    <w:charset w:val="00"/>
    <w:family w:val="roman"/>
    <w:pitch w:val="variable"/>
    <w:sig w:usb0="00000003" w:usb1="00000000" w:usb2="00000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 JULIAN">
    <w:altName w:val="Times New Roman"/>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reeDEmboss" w:sz="24" w:space="0" w:color="auto"/>
      </w:tblBorders>
      <w:tblLook w:val="04A0" w:firstRow="1" w:lastRow="0" w:firstColumn="1" w:lastColumn="0" w:noHBand="0" w:noVBand="1"/>
    </w:tblPr>
    <w:tblGrid>
      <w:gridCol w:w="8640"/>
    </w:tblGrid>
    <w:tr w:rsidR="006900AC" w:rsidTr="0039638F">
      <w:tc>
        <w:tcPr>
          <w:tcW w:w="8856" w:type="dxa"/>
          <w:shd w:val="clear" w:color="auto" w:fill="auto"/>
        </w:tcPr>
        <w:p w:rsidR="006900AC" w:rsidRPr="00DF0629" w:rsidRDefault="006900AC" w:rsidP="00D80AC0">
          <w:pPr>
            <w:pStyle w:val="Footer"/>
            <w:rPr>
              <w:sz w:val="4"/>
              <w:szCs w:val="4"/>
            </w:rPr>
          </w:pPr>
        </w:p>
      </w:tc>
    </w:tr>
  </w:tbl>
  <w:p w:rsidR="006900AC" w:rsidRPr="00D80AC0" w:rsidRDefault="006900AC" w:rsidP="00D80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reeDEmboss" w:sz="24" w:space="0" w:color="auto"/>
      </w:tblBorders>
      <w:tblLook w:val="04A0" w:firstRow="1" w:lastRow="0" w:firstColumn="1" w:lastColumn="0" w:noHBand="0" w:noVBand="1"/>
    </w:tblPr>
    <w:tblGrid>
      <w:gridCol w:w="8640"/>
    </w:tblGrid>
    <w:tr w:rsidR="006900AC" w:rsidTr="001907A5">
      <w:tc>
        <w:tcPr>
          <w:tcW w:w="8856" w:type="dxa"/>
          <w:shd w:val="clear" w:color="auto" w:fill="auto"/>
        </w:tcPr>
        <w:p w:rsidR="006900AC" w:rsidRPr="00DF0629" w:rsidRDefault="006900AC" w:rsidP="001907A5">
          <w:pPr>
            <w:pStyle w:val="Footer"/>
            <w:rPr>
              <w:sz w:val="4"/>
              <w:szCs w:val="4"/>
            </w:rPr>
          </w:pPr>
        </w:p>
      </w:tc>
    </w:tr>
  </w:tbl>
  <w:p w:rsidR="006900AC" w:rsidRDefault="006900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reeDEmboss" w:sz="24" w:space="0" w:color="auto"/>
      </w:tblBorders>
      <w:tblLook w:val="04A0" w:firstRow="1" w:lastRow="0" w:firstColumn="1" w:lastColumn="0" w:noHBand="0" w:noVBand="1"/>
    </w:tblPr>
    <w:tblGrid>
      <w:gridCol w:w="8640"/>
    </w:tblGrid>
    <w:tr w:rsidR="006900AC" w:rsidTr="001907A5">
      <w:tc>
        <w:tcPr>
          <w:tcW w:w="8856" w:type="dxa"/>
          <w:shd w:val="clear" w:color="auto" w:fill="auto"/>
        </w:tcPr>
        <w:p w:rsidR="006900AC" w:rsidRPr="00DF0629" w:rsidRDefault="006900AC">
          <w:pPr>
            <w:pStyle w:val="Footer"/>
            <w:rPr>
              <w:sz w:val="4"/>
              <w:szCs w:val="4"/>
            </w:rPr>
          </w:pPr>
        </w:p>
      </w:tc>
    </w:tr>
  </w:tbl>
  <w:p w:rsidR="006900AC" w:rsidRDefault="00690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F6B" w:rsidRDefault="00B76F6B">
      <w:r>
        <w:separator/>
      </w:r>
    </w:p>
  </w:footnote>
  <w:footnote w:type="continuationSeparator" w:id="0">
    <w:p w:rsidR="00B76F6B" w:rsidRDefault="00B76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threeDEngrave" w:sz="24" w:space="0" w:color="auto"/>
      </w:tblBorders>
      <w:tblLook w:val="04A0" w:firstRow="1" w:lastRow="0" w:firstColumn="1" w:lastColumn="0" w:noHBand="0" w:noVBand="1"/>
    </w:tblPr>
    <w:tblGrid>
      <w:gridCol w:w="8640"/>
    </w:tblGrid>
    <w:tr w:rsidR="006900AC" w:rsidRPr="00DF0629" w:rsidTr="001907A5">
      <w:tc>
        <w:tcPr>
          <w:tcW w:w="8856" w:type="dxa"/>
          <w:shd w:val="clear" w:color="auto" w:fill="auto"/>
        </w:tcPr>
        <w:p w:rsidR="006900AC" w:rsidRPr="00DF0629" w:rsidRDefault="006900AC" w:rsidP="001907A5">
          <w:pPr>
            <w:pStyle w:val="Header"/>
            <w:rPr>
              <w:sz w:val="4"/>
              <w:szCs w:val="4"/>
            </w:rPr>
          </w:pPr>
        </w:p>
      </w:tc>
    </w:tr>
  </w:tbl>
  <w:p w:rsidR="006900AC" w:rsidRPr="0003314B" w:rsidRDefault="006900AC" w:rsidP="001907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threeDEngrave" w:sz="24" w:space="0" w:color="auto"/>
        <w:insideH w:val="single" w:sz="4" w:space="0" w:color="auto"/>
        <w:insideV w:val="single" w:sz="4" w:space="0" w:color="auto"/>
      </w:tblBorders>
      <w:tblLook w:val="04A0" w:firstRow="1" w:lastRow="0" w:firstColumn="1" w:lastColumn="0" w:noHBand="0" w:noVBand="1"/>
    </w:tblPr>
    <w:tblGrid>
      <w:gridCol w:w="8640"/>
    </w:tblGrid>
    <w:tr w:rsidR="006900AC" w:rsidRPr="00DF0629" w:rsidTr="001907A5">
      <w:tc>
        <w:tcPr>
          <w:tcW w:w="8856" w:type="dxa"/>
          <w:shd w:val="clear" w:color="auto" w:fill="auto"/>
        </w:tcPr>
        <w:p w:rsidR="006900AC" w:rsidRPr="00DF0629" w:rsidRDefault="006900AC" w:rsidP="001907A5">
          <w:pPr>
            <w:pStyle w:val="Header"/>
            <w:ind w:right="360"/>
            <w:rPr>
              <w:b/>
              <w:sz w:val="28"/>
              <w:szCs w:val="28"/>
            </w:rPr>
          </w:pPr>
          <w:r w:rsidRPr="00DF0629">
            <w:rPr>
              <w:b/>
              <w:sz w:val="28"/>
              <w:szCs w:val="28"/>
            </w:rPr>
            <w:fldChar w:fldCharType="begin"/>
          </w:r>
          <w:r w:rsidRPr="00DF0629">
            <w:rPr>
              <w:b/>
              <w:sz w:val="28"/>
              <w:szCs w:val="28"/>
            </w:rPr>
            <w:instrText xml:space="preserve"> PAGE   \* MERGEFORMAT </w:instrText>
          </w:r>
          <w:r w:rsidRPr="00DF0629">
            <w:rPr>
              <w:b/>
              <w:sz w:val="28"/>
              <w:szCs w:val="28"/>
            </w:rPr>
            <w:fldChar w:fldCharType="separate"/>
          </w:r>
          <w:r w:rsidR="0054777C">
            <w:rPr>
              <w:b/>
              <w:noProof/>
              <w:sz w:val="28"/>
              <w:szCs w:val="28"/>
            </w:rPr>
            <w:t>20</w:t>
          </w:r>
          <w:r w:rsidRPr="00DF0629">
            <w:rPr>
              <w:b/>
              <w:noProof/>
              <w:sz w:val="28"/>
              <w:szCs w:val="28"/>
            </w:rPr>
            <w:fldChar w:fldCharType="end"/>
          </w:r>
        </w:p>
      </w:tc>
    </w:tr>
  </w:tbl>
  <w:p w:rsidR="006900AC" w:rsidRPr="00064DC1" w:rsidRDefault="006900AC" w:rsidP="001907A5">
    <w:pPr>
      <w:pStyle w:val="Header"/>
      <w:ind w:right="360"/>
      <w:rPr>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threeDEngrave" w:sz="24" w:space="0" w:color="auto"/>
        <w:insideH w:val="single" w:sz="4" w:space="0" w:color="auto"/>
        <w:insideV w:val="single" w:sz="4" w:space="0" w:color="auto"/>
      </w:tblBorders>
      <w:tblLook w:val="04A0" w:firstRow="1" w:lastRow="0" w:firstColumn="1" w:lastColumn="0" w:noHBand="0" w:noVBand="1"/>
    </w:tblPr>
    <w:tblGrid>
      <w:gridCol w:w="8640"/>
    </w:tblGrid>
    <w:tr w:rsidR="006900AC" w:rsidRPr="00DF0629" w:rsidTr="001907A5">
      <w:tc>
        <w:tcPr>
          <w:tcW w:w="8856" w:type="dxa"/>
          <w:shd w:val="clear" w:color="auto" w:fill="auto"/>
        </w:tcPr>
        <w:p w:rsidR="006900AC" w:rsidRPr="00DF0629" w:rsidRDefault="006900AC" w:rsidP="001907A5">
          <w:pPr>
            <w:pStyle w:val="Header"/>
            <w:jc w:val="right"/>
            <w:rPr>
              <w:b/>
              <w:sz w:val="28"/>
              <w:szCs w:val="28"/>
            </w:rPr>
          </w:pPr>
          <w:r w:rsidRPr="00DF0629">
            <w:rPr>
              <w:b/>
              <w:sz w:val="28"/>
              <w:szCs w:val="28"/>
            </w:rPr>
            <w:fldChar w:fldCharType="begin"/>
          </w:r>
          <w:r w:rsidRPr="00DF0629">
            <w:rPr>
              <w:b/>
              <w:sz w:val="28"/>
              <w:szCs w:val="28"/>
            </w:rPr>
            <w:instrText xml:space="preserve"> PAGE   \* MERGEFORMAT </w:instrText>
          </w:r>
          <w:r w:rsidRPr="00DF0629">
            <w:rPr>
              <w:b/>
              <w:sz w:val="28"/>
              <w:szCs w:val="28"/>
            </w:rPr>
            <w:fldChar w:fldCharType="separate"/>
          </w:r>
          <w:r w:rsidR="0054777C">
            <w:rPr>
              <w:b/>
              <w:noProof/>
              <w:sz w:val="28"/>
              <w:szCs w:val="28"/>
            </w:rPr>
            <w:t>19</w:t>
          </w:r>
          <w:r w:rsidRPr="00DF0629">
            <w:rPr>
              <w:b/>
              <w:noProof/>
              <w:sz w:val="28"/>
              <w:szCs w:val="28"/>
            </w:rPr>
            <w:fldChar w:fldCharType="end"/>
          </w:r>
        </w:p>
      </w:tc>
    </w:tr>
  </w:tbl>
  <w:p w:rsidR="006900AC" w:rsidRPr="00B3455C" w:rsidRDefault="006900AC" w:rsidP="001907A5">
    <w:pPr>
      <w:pStyle w:val="Header"/>
      <w:rPr>
        <w:b/>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C" w:rsidRPr="00B3455C" w:rsidRDefault="006900AC" w:rsidP="001907A5">
    <w:pPr>
      <w:pStyle w:val="Header"/>
      <w:jc w:val="right"/>
      <w:rPr>
        <w:rFonts w:ascii="Algerian" w:hAnsi="Algerian"/>
        <w:b/>
      </w:rPr>
    </w:pPr>
    <w:r w:rsidRPr="00B3455C">
      <w:rPr>
        <w:rStyle w:val="PageNumber"/>
        <w:rFonts w:ascii="Algerian" w:hAnsi="Algerian"/>
        <w:b/>
      </w:rPr>
      <w:fldChar w:fldCharType="begin"/>
    </w:r>
    <w:r w:rsidRPr="00B3455C">
      <w:rPr>
        <w:rStyle w:val="PageNumber"/>
        <w:rFonts w:ascii="Algerian" w:hAnsi="Algerian"/>
        <w:b/>
      </w:rPr>
      <w:instrText xml:space="preserve"> PAGE </w:instrText>
    </w:r>
    <w:r w:rsidRPr="00B3455C">
      <w:rPr>
        <w:rStyle w:val="PageNumber"/>
        <w:rFonts w:ascii="Algerian" w:hAnsi="Algerian"/>
        <w:b/>
      </w:rPr>
      <w:fldChar w:fldCharType="separate"/>
    </w:r>
    <w:r>
      <w:rPr>
        <w:rStyle w:val="PageNumber"/>
        <w:rFonts w:ascii="Algerian" w:hAnsi="Algerian"/>
        <w:b/>
        <w:noProof/>
      </w:rPr>
      <w:t>1</w:t>
    </w:r>
    <w:r w:rsidRPr="00B3455C">
      <w:rPr>
        <w:rStyle w:val="PageNumber"/>
        <w:rFonts w:ascii="Algerian" w:hAnsi="Algerian"/>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5371F"/>
    <w:multiLevelType w:val="hybridMultilevel"/>
    <w:tmpl w:val="C21EAD2A"/>
    <w:lvl w:ilvl="0" w:tplc="7124F886">
      <w:start w:val="1"/>
      <w:numFmt w:val="bullet"/>
      <w:lvlText w:val=""/>
      <w:lvlJc w:val="left"/>
      <w:pPr>
        <w:tabs>
          <w:tab w:val="num" w:pos="720"/>
        </w:tabs>
        <w:ind w:left="720" w:hanging="360"/>
      </w:pPr>
      <w:rPr>
        <w:rFonts w:ascii="Symbol" w:hAnsi="Symbol" w:hint="default"/>
      </w:rPr>
    </w:lvl>
    <w:lvl w:ilvl="1" w:tplc="F4A4F95A" w:tentative="1">
      <w:start w:val="1"/>
      <w:numFmt w:val="bullet"/>
      <w:lvlText w:val="o"/>
      <w:lvlJc w:val="left"/>
      <w:pPr>
        <w:tabs>
          <w:tab w:val="num" w:pos="1440"/>
        </w:tabs>
        <w:ind w:left="1440" w:hanging="360"/>
      </w:pPr>
      <w:rPr>
        <w:rFonts w:ascii="Courier New" w:hAnsi="Courier New" w:cs="Courier New" w:hint="default"/>
      </w:rPr>
    </w:lvl>
    <w:lvl w:ilvl="2" w:tplc="B8AC353C" w:tentative="1">
      <w:start w:val="1"/>
      <w:numFmt w:val="bullet"/>
      <w:lvlText w:val=""/>
      <w:lvlJc w:val="left"/>
      <w:pPr>
        <w:tabs>
          <w:tab w:val="num" w:pos="2160"/>
        </w:tabs>
        <w:ind w:left="2160" w:hanging="360"/>
      </w:pPr>
      <w:rPr>
        <w:rFonts w:ascii="Wingdings" w:hAnsi="Wingdings" w:hint="default"/>
      </w:rPr>
    </w:lvl>
    <w:lvl w:ilvl="3" w:tplc="8E5A95AC" w:tentative="1">
      <w:start w:val="1"/>
      <w:numFmt w:val="bullet"/>
      <w:lvlText w:val=""/>
      <w:lvlJc w:val="left"/>
      <w:pPr>
        <w:tabs>
          <w:tab w:val="num" w:pos="2880"/>
        </w:tabs>
        <w:ind w:left="2880" w:hanging="360"/>
      </w:pPr>
      <w:rPr>
        <w:rFonts w:ascii="Symbol" w:hAnsi="Symbol" w:hint="default"/>
      </w:rPr>
    </w:lvl>
    <w:lvl w:ilvl="4" w:tplc="8E061536" w:tentative="1">
      <w:start w:val="1"/>
      <w:numFmt w:val="bullet"/>
      <w:lvlText w:val="o"/>
      <w:lvlJc w:val="left"/>
      <w:pPr>
        <w:tabs>
          <w:tab w:val="num" w:pos="3600"/>
        </w:tabs>
        <w:ind w:left="3600" w:hanging="360"/>
      </w:pPr>
      <w:rPr>
        <w:rFonts w:ascii="Courier New" w:hAnsi="Courier New" w:cs="Courier New" w:hint="default"/>
      </w:rPr>
    </w:lvl>
    <w:lvl w:ilvl="5" w:tplc="1424F1C4" w:tentative="1">
      <w:start w:val="1"/>
      <w:numFmt w:val="bullet"/>
      <w:lvlText w:val=""/>
      <w:lvlJc w:val="left"/>
      <w:pPr>
        <w:tabs>
          <w:tab w:val="num" w:pos="4320"/>
        </w:tabs>
        <w:ind w:left="4320" w:hanging="360"/>
      </w:pPr>
      <w:rPr>
        <w:rFonts w:ascii="Wingdings" w:hAnsi="Wingdings" w:hint="default"/>
      </w:rPr>
    </w:lvl>
    <w:lvl w:ilvl="6" w:tplc="7304EF1A" w:tentative="1">
      <w:start w:val="1"/>
      <w:numFmt w:val="bullet"/>
      <w:lvlText w:val=""/>
      <w:lvlJc w:val="left"/>
      <w:pPr>
        <w:tabs>
          <w:tab w:val="num" w:pos="5040"/>
        </w:tabs>
        <w:ind w:left="5040" w:hanging="360"/>
      </w:pPr>
      <w:rPr>
        <w:rFonts w:ascii="Symbol" w:hAnsi="Symbol" w:hint="default"/>
      </w:rPr>
    </w:lvl>
    <w:lvl w:ilvl="7" w:tplc="60C4A44A" w:tentative="1">
      <w:start w:val="1"/>
      <w:numFmt w:val="bullet"/>
      <w:lvlText w:val="o"/>
      <w:lvlJc w:val="left"/>
      <w:pPr>
        <w:tabs>
          <w:tab w:val="num" w:pos="5760"/>
        </w:tabs>
        <w:ind w:left="5760" w:hanging="360"/>
      </w:pPr>
      <w:rPr>
        <w:rFonts w:ascii="Courier New" w:hAnsi="Courier New" w:cs="Courier New" w:hint="default"/>
      </w:rPr>
    </w:lvl>
    <w:lvl w:ilvl="8" w:tplc="37AAF9A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E0922"/>
    <w:multiLevelType w:val="hybridMultilevel"/>
    <w:tmpl w:val="CBE82A1E"/>
    <w:lvl w:ilvl="0" w:tplc="DFD0B09E">
      <w:start w:val="1"/>
      <w:numFmt w:val="decimal"/>
      <w:lvlText w:val="%1."/>
      <w:lvlJc w:val="left"/>
      <w:pPr>
        <w:ind w:left="1080" w:hanging="360"/>
      </w:pPr>
      <w:rPr>
        <w:rFonts w:hint="default"/>
      </w:rPr>
    </w:lvl>
    <w:lvl w:ilvl="1" w:tplc="0DAA7688">
      <w:start w:val="1"/>
      <w:numFmt w:val="lowerLetter"/>
      <w:lvlText w:val="%2."/>
      <w:lvlJc w:val="left"/>
      <w:pPr>
        <w:ind w:left="1800" w:hanging="360"/>
      </w:pPr>
    </w:lvl>
    <w:lvl w:ilvl="2" w:tplc="B096E6F0" w:tentative="1">
      <w:start w:val="1"/>
      <w:numFmt w:val="lowerRoman"/>
      <w:lvlText w:val="%3."/>
      <w:lvlJc w:val="right"/>
      <w:pPr>
        <w:ind w:left="2520" w:hanging="180"/>
      </w:pPr>
    </w:lvl>
    <w:lvl w:ilvl="3" w:tplc="1F509300" w:tentative="1">
      <w:start w:val="1"/>
      <w:numFmt w:val="decimal"/>
      <w:lvlText w:val="%4."/>
      <w:lvlJc w:val="left"/>
      <w:pPr>
        <w:ind w:left="3240" w:hanging="360"/>
      </w:pPr>
    </w:lvl>
    <w:lvl w:ilvl="4" w:tplc="ED5EE47A" w:tentative="1">
      <w:start w:val="1"/>
      <w:numFmt w:val="lowerLetter"/>
      <w:lvlText w:val="%5."/>
      <w:lvlJc w:val="left"/>
      <w:pPr>
        <w:ind w:left="3960" w:hanging="360"/>
      </w:pPr>
    </w:lvl>
    <w:lvl w:ilvl="5" w:tplc="9F2028C2" w:tentative="1">
      <w:start w:val="1"/>
      <w:numFmt w:val="lowerRoman"/>
      <w:lvlText w:val="%6."/>
      <w:lvlJc w:val="right"/>
      <w:pPr>
        <w:ind w:left="4680" w:hanging="180"/>
      </w:pPr>
    </w:lvl>
    <w:lvl w:ilvl="6" w:tplc="E6E225EC" w:tentative="1">
      <w:start w:val="1"/>
      <w:numFmt w:val="decimal"/>
      <w:lvlText w:val="%7."/>
      <w:lvlJc w:val="left"/>
      <w:pPr>
        <w:ind w:left="5400" w:hanging="360"/>
      </w:pPr>
    </w:lvl>
    <w:lvl w:ilvl="7" w:tplc="42D43D0A" w:tentative="1">
      <w:start w:val="1"/>
      <w:numFmt w:val="lowerLetter"/>
      <w:lvlText w:val="%8."/>
      <w:lvlJc w:val="left"/>
      <w:pPr>
        <w:ind w:left="6120" w:hanging="360"/>
      </w:pPr>
    </w:lvl>
    <w:lvl w:ilvl="8" w:tplc="16204AD2" w:tentative="1">
      <w:start w:val="1"/>
      <w:numFmt w:val="lowerRoman"/>
      <w:lvlText w:val="%9."/>
      <w:lvlJc w:val="right"/>
      <w:pPr>
        <w:ind w:left="6840" w:hanging="180"/>
      </w:pPr>
    </w:lvl>
  </w:abstractNum>
  <w:abstractNum w:abstractNumId="2" w15:restartNumberingAfterBreak="0">
    <w:nsid w:val="11966458"/>
    <w:multiLevelType w:val="hybridMultilevel"/>
    <w:tmpl w:val="A05EC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A02E7"/>
    <w:multiLevelType w:val="hybridMultilevel"/>
    <w:tmpl w:val="16CE4194"/>
    <w:lvl w:ilvl="0" w:tplc="3BFC89F6">
      <w:start w:val="1"/>
      <w:numFmt w:val="decimal"/>
      <w:lvlText w:val="%1."/>
      <w:lvlJc w:val="left"/>
      <w:pPr>
        <w:ind w:left="1080" w:hanging="360"/>
      </w:pPr>
      <w:rPr>
        <w:rFonts w:hint="default"/>
      </w:rPr>
    </w:lvl>
    <w:lvl w:ilvl="1" w:tplc="3A8C9A38" w:tentative="1">
      <w:start w:val="1"/>
      <w:numFmt w:val="lowerLetter"/>
      <w:lvlText w:val="%2."/>
      <w:lvlJc w:val="left"/>
      <w:pPr>
        <w:ind w:left="1800" w:hanging="360"/>
      </w:pPr>
    </w:lvl>
    <w:lvl w:ilvl="2" w:tplc="D9843B92" w:tentative="1">
      <w:start w:val="1"/>
      <w:numFmt w:val="lowerRoman"/>
      <w:lvlText w:val="%3."/>
      <w:lvlJc w:val="right"/>
      <w:pPr>
        <w:ind w:left="2520" w:hanging="180"/>
      </w:pPr>
    </w:lvl>
    <w:lvl w:ilvl="3" w:tplc="B1B4D422" w:tentative="1">
      <w:start w:val="1"/>
      <w:numFmt w:val="decimal"/>
      <w:lvlText w:val="%4."/>
      <w:lvlJc w:val="left"/>
      <w:pPr>
        <w:ind w:left="3240" w:hanging="360"/>
      </w:pPr>
    </w:lvl>
    <w:lvl w:ilvl="4" w:tplc="C4DCD128" w:tentative="1">
      <w:start w:val="1"/>
      <w:numFmt w:val="lowerLetter"/>
      <w:lvlText w:val="%5."/>
      <w:lvlJc w:val="left"/>
      <w:pPr>
        <w:ind w:left="3960" w:hanging="360"/>
      </w:pPr>
    </w:lvl>
    <w:lvl w:ilvl="5" w:tplc="8C10DC6C" w:tentative="1">
      <w:start w:val="1"/>
      <w:numFmt w:val="lowerRoman"/>
      <w:lvlText w:val="%6."/>
      <w:lvlJc w:val="right"/>
      <w:pPr>
        <w:ind w:left="4680" w:hanging="180"/>
      </w:pPr>
    </w:lvl>
    <w:lvl w:ilvl="6" w:tplc="CD6E790A" w:tentative="1">
      <w:start w:val="1"/>
      <w:numFmt w:val="decimal"/>
      <w:lvlText w:val="%7."/>
      <w:lvlJc w:val="left"/>
      <w:pPr>
        <w:ind w:left="5400" w:hanging="360"/>
      </w:pPr>
    </w:lvl>
    <w:lvl w:ilvl="7" w:tplc="1616BC96" w:tentative="1">
      <w:start w:val="1"/>
      <w:numFmt w:val="lowerLetter"/>
      <w:lvlText w:val="%8."/>
      <w:lvlJc w:val="left"/>
      <w:pPr>
        <w:ind w:left="6120" w:hanging="360"/>
      </w:pPr>
    </w:lvl>
    <w:lvl w:ilvl="8" w:tplc="80F4808E" w:tentative="1">
      <w:start w:val="1"/>
      <w:numFmt w:val="lowerRoman"/>
      <w:lvlText w:val="%9."/>
      <w:lvlJc w:val="right"/>
      <w:pPr>
        <w:ind w:left="6840" w:hanging="180"/>
      </w:pPr>
    </w:lvl>
  </w:abstractNum>
  <w:abstractNum w:abstractNumId="4" w15:restartNumberingAfterBreak="0">
    <w:nsid w:val="23EB28AB"/>
    <w:multiLevelType w:val="hybridMultilevel"/>
    <w:tmpl w:val="B95EEB5E"/>
    <w:lvl w:ilvl="0" w:tplc="60C290F0">
      <w:start w:val="1"/>
      <w:numFmt w:val="upperRoman"/>
      <w:lvlText w:val="%1."/>
      <w:lvlJc w:val="right"/>
      <w:pPr>
        <w:tabs>
          <w:tab w:val="num" w:pos="540"/>
        </w:tabs>
        <w:ind w:left="540" w:hanging="180"/>
      </w:pPr>
      <w:rPr>
        <w:rFonts w:hint="default"/>
      </w:rPr>
    </w:lvl>
    <w:lvl w:ilvl="1" w:tplc="DEAE5514">
      <w:start w:val="1"/>
      <w:numFmt w:val="lowerRoman"/>
      <w:lvlText w:val="%2."/>
      <w:lvlJc w:val="right"/>
      <w:pPr>
        <w:tabs>
          <w:tab w:val="num" w:pos="1440"/>
        </w:tabs>
        <w:ind w:left="1440" w:hanging="360"/>
      </w:pPr>
      <w:rPr>
        <w:rFonts w:hint="default"/>
      </w:rPr>
    </w:lvl>
    <w:lvl w:ilvl="2" w:tplc="38323578">
      <w:start w:val="1"/>
      <w:numFmt w:val="lowerRoman"/>
      <w:lvlText w:val="%3."/>
      <w:lvlJc w:val="right"/>
      <w:pPr>
        <w:tabs>
          <w:tab w:val="num" w:pos="2160"/>
        </w:tabs>
        <w:ind w:left="2160" w:hanging="180"/>
      </w:pPr>
    </w:lvl>
    <w:lvl w:ilvl="3" w:tplc="C916F21C" w:tentative="1">
      <w:start w:val="1"/>
      <w:numFmt w:val="decimal"/>
      <w:lvlText w:val="%4."/>
      <w:lvlJc w:val="left"/>
      <w:pPr>
        <w:tabs>
          <w:tab w:val="num" w:pos="2880"/>
        </w:tabs>
        <w:ind w:left="2880" w:hanging="360"/>
      </w:pPr>
    </w:lvl>
    <w:lvl w:ilvl="4" w:tplc="E3F825F2" w:tentative="1">
      <w:start w:val="1"/>
      <w:numFmt w:val="lowerLetter"/>
      <w:lvlText w:val="%5."/>
      <w:lvlJc w:val="left"/>
      <w:pPr>
        <w:tabs>
          <w:tab w:val="num" w:pos="3600"/>
        </w:tabs>
        <w:ind w:left="3600" w:hanging="360"/>
      </w:pPr>
    </w:lvl>
    <w:lvl w:ilvl="5" w:tplc="FE92B4A0" w:tentative="1">
      <w:start w:val="1"/>
      <w:numFmt w:val="lowerRoman"/>
      <w:lvlText w:val="%6."/>
      <w:lvlJc w:val="right"/>
      <w:pPr>
        <w:tabs>
          <w:tab w:val="num" w:pos="4320"/>
        </w:tabs>
        <w:ind w:left="4320" w:hanging="180"/>
      </w:pPr>
    </w:lvl>
    <w:lvl w:ilvl="6" w:tplc="DF4AB7E0" w:tentative="1">
      <w:start w:val="1"/>
      <w:numFmt w:val="decimal"/>
      <w:lvlText w:val="%7."/>
      <w:lvlJc w:val="left"/>
      <w:pPr>
        <w:tabs>
          <w:tab w:val="num" w:pos="5040"/>
        </w:tabs>
        <w:ind w:left="5040" w:hanging="360"/>
      </w:pPr>
    </w:lvl>
    <w:lvl w:ilvl="7" w:tplc="887EE98E" w:tentative="1">
      <w:start w:val="1"/>
      <w:numFmt w:val="lowerLetter"/>
      <w:lvlText w:val="%8."/>
      <w:lvlJc w:val="left"/>
      <w:pPr>
        <w:tabs>
          <w:tab w:val="num" w:pos="5760"/>
        </w:tabs>
        <w:ind w:left="5760" w:hanging="360"/>
      </w:pPr>
    </w:lvl>
    <w:lvl w:ilvl="8" w:tplc="8B70BE70" w:tentative="1">
      <w:start w:val="1"/>
      <w:numFmt w:val="lowerRoman"/>
      <w:lvlText w:val="%9."/>
      <w:lvlJc w:val="right"/>
      <w:pPr>
        <w:tabs>
          <w:tab w:val="num" w:pos="6480"/>
        </w:tabs>
        <w:ind w:left="6480" w:hanging="180"/>
      </w:pPr>
    </w:lvl>
  </w:abstractNum>
  <w:abstractNum w:abstractNumId="5" w15:restartNumberingAfterBreak="0">
    <w:nsid w:val="346B29F6"/>
    <w:multiLevelType w:val="hybridMultilevel"/>
    <w:tmpl w:val="F034C092"/>
    <w:lvl w:ilvl="0" w:tplc="5D1C67DC">
      <w:start w:val="1"/>
      <w:numFmt w:val="upperLetter"/>
      <w:lvlText w:val="%1."/>
      <w:lvlJc w:val="left"/>
      <w:pPr>
        <w:ind w:left="720" w:hanging="360"/>
      </w:pPr>
      <w:rPr>
        <w:rFonts w:hint="default"/>
      </w:rPr>
    </w:lvl>
    <w:lvl w:ilvl="1" w:tplc="D2AE1C5E" w:tentative="1">
      <w:start w:val="1"/>
      <w:numFmt w:val="lowerLetter"/>
      <w:lvlText w:val="%2."/>
      <w:lvlJc w:val="left"/>
      <w:pPr>
        <w:ind w:left="1440" w:hanging="360"/>
      </w:pPr>
    </w:lvl>
    <w:lvl w:ilvl="2" w:tplc="8FFAD51A" w:tentative="1">
      <w:start w:val="1"/>
      <w:numFmt w:val="lowerRoman"/>
      <w:lvlText w:val="%3."/>
      <w:lvlJc w:val="right"/>
      <w:pPr>
        <w:ind w:left="2160" w:hanging="180"/>
      </w:pPr>
    </w:lvl>
    <w:lvl w:ilvl="3" w:tplc="C4F0DEA6" w:tentative="1">
      <w:start w:val="1"/>
      <w:numFmt w:val="decimal"/>
      <w:lvlText w:val="%4."/>
      <w:lvlJc w:val="left"/>
      <w:pPr>
        <w:ind w:left="2880" w:hanging="360"/>
      </w:pPr>
    </w:lvl>
    <w:lvl w:ilvl="4" w:tplc="49F6B3E6" w:tentative="1">
      <w:start w:val="1"/>
      <w:numFmt w:val="lowerLetter"/>
      <w:lvlText w:val="%5."/>
      <w:lvlJc w:val="left"/>
      <w:pPr>
        <w:ind w:left="3600" w:hanging="360"/>
      </w:pPr>
    </w:lvl>
    <w:lvl w:ilvl="5" w:tplc="2C74DCFE" w:tentative="1">
      <w:start w:val="1"/>
      <w:numFmt w:val="lowerRoman"/>
      <w:lvlText w:val="%6."/>
      <w:lvlJc w:val="right"/>
      <w:pPr>
        <w:ind w:left="4320" w:hanging="180"/>
      </w:pPr>
    </w:lvl>
    <w:lvl w:ilvl="6" w:tplc="8D9876F2" w:tentative="1">
      <w:start w:val="1"/>
      <w:numFmt w:val="decimal"/>
      <w:lvlText w:val="%7."/>
      <w:lvlJc w:val="left"/>
      <w:pPr>
        <w:ind w:left="5040" w:hanging="360"/>
      </w:pPr>
    </w:lvl>
    <w:lvl w:ilvl="7" w:tplc="965CDF7E" w:tentative="1">
      <w:start w:val="1"/>
      <w:numFmt w:val="lowerLetter"/>
      <w:lvlText w:val="%8."/>
      <w:lvlJc w:val="left"/>
      <w:pPr>
        <w:ind w:left="5760" w:hanging="360"/>
      </w:pPr>
    </w:lvl>
    <w:lvl w:ilvl="8" w:tplc="6E983FE6" w:tentative="1">
      <w:start w:val="1"/>
      <w:numFmt w:val="lowerRoman"/>
      <w:lvlText w:val="%9."/>
      <w:lvlJc w:val="right"/>
      <w:pPr>
        <w:ind w:left="6480" w:hanging="180"/>
      </w:pPr>
    </w:lvl>
  </w:abstractNum>
  <w:abstractNum w:abstractNumId="6" w15:restartNumberingAfterBreak="0">
    <w:nsid w:val="58132944"/>
    <w:multiLevelType w:val="hybridMultilevel"/>
    <w:tmpl w:val="AF8637D2"/>
    <w:lvl w:ilvl="0" w:tplc="C6147B66">
      <w:start w:val="1"/>
      <w:numFmt w:val="bullet"/>
      <w:lvlText w:val=""/>
      <w:lvlJc w:val="left"/>
      <w:pPr>
        <w:tabs>
          <w:tab w:val="num" w:pos="720"/>
        </w:tabs>
        <w:ind w:left="720" w:hanging="360"/>
      </w:pPr>
      <w:rPr>
        <w:rFonts w:ascii="Symbol" w:hAnsi="Symbol" w:hint="default"/>
      </w:rPr>
    </w:lvl>
    <w:lvl w:ilvl="1" w:tplc="70CCDFA8" w:tentative="1">
      <w:start w:val="1"/>
      <w:numFmt w:val="lowerLetter"/>
      <w:lvlText w:val="%2."/>
      <w:lvlJc w:val="left"/>
      <w:pPr>
        <w:tabs>
          <w:tab w:val="num" w:pos="1440"/>
        </w:tabs>
        <w:ind w:left="1440" w:hanging="360"/>
      </w:pPr>
    </w:lvl>
    <w:lvl w:ilvl="2" w:tplc="ACC240DC" w:tentative="1">
      <w:start w:val="1"/>
      <w:numFmt w:val="lowerRoman"/>
      <w:lvlText w:val="%3."/>
      <w:lvlJc w:val="right"/>
      <w:pPr>
        <w:tabs>
          <w:tab w:val="num" w:pos="2160"/>
        </w:tabs>
        <w:ind w:left="2160" w:hanging="180"/>
      </w:pPr>
    </w:lvl>
    <w:lvl w:ilvl="3" w:tplc="B6845D26" w:tentative="1">
      <w:start w:val="1"/>
      <w:numFmt w:val="decimal"/>
      <w:lvlText w:val="%4."/>
      <w:lvlJc w:val="left"/>
      <w:pPr>
        <w:tabs>
          <w:tab w:val="num" w:pos="2880"/>
        </w:tabs>
        <w:ind w:left="2880" w:hanging="360"/>
      </w:pPr>
    </w:lvl>
    <w:lvl w:ilvl="4" w:tplc="11CC03CE" w:tentative="1">
      <w:start w:val="1"/>
      <w:numFmt w:val="lowerLetter"/>
      <w:lvlText w:val="%5."/>
      <w:lvlJc w:val="left"/>
      <w:pPr>
        <w:tabs>
          <w:tab w:val="num" w:pos="3600"/>
        </w:tabs>
        <w:ind w:left="3600" w:hanging="360"/>
      </w:pPr>
    </w:lvl>
    <w:lvl w:ilvl="5" w:tplc="6E587F56" w:tentative="1">
      <w:start w:val="1"/>
      <w:numFmt w:val="lowerRoman"/>
      <w:lvlText w:val="%6."/>
      <w:lvlJc w:val="right"/>
      <w:pPr>
        <w:tabs>
          <w:tab w:val="num" w:pos="4320"/>
        </w:tabs>
        <w:ind w:left="4320" w:hanging="180"/>
      </w:pPr>
    </w:lvl>
    <w:lvl w:ilvl="6" w:tplc="87DA418C" w:tentative="1">
      <w:start w:val="1"/>
      <w:numFmt w:val="decimal"/>
      <w:lvlText w:val="%7."/>
      <w:lvlJc w:val="left"/>
      <w:pPr>
        <w:tabs>
          <w:tab w:val="num" w:pos="5040"/>
        </w:tabs>
        <w:ind w:left="5040" w:hanging="360"/>
      </w:pPr>
    </w:lvl>
    <w:lvl w:ilvl="7" w:tplc="F080265A" w:tentative="1">
      <w:start w:val="1"/>
      <w:numFmt w:val="lowerLetter"/>
      <w:lvlText w:val="%8."/>
      <w:lvlJc w:val="left"/>
      <w:pPr>
        <w:tabs>
          <w:tab w:val="num" w:pos="5760"/>
        </w:tabs>
        <w:ind w:left="5760" w:hanging="360"/>
      </w:pPr>
    </w:lvl>
    <w:lvl w:ilvl="8" w:tplc="CA5847C6" w:tentative="1">
      <w:start w:val="1"/>
      <w:numFmt w:val="lowerRoman"/>
      <w:lvlText w:val="%9."/>
      <w:lvlJc w:val="right"/>
      <w:pPr>
        <w:tabs>
          <w:tab w:val="num" w:pos="6480"/>
        </w:tabs>
        <w:ind w:left="6480" w:hanging="180"/>
      </w:pPr>
    </w:lvl>
  </w:abstractNum>
  <w:abstractNum w:abstractNumId="7" w15:restartNumberingAfterBreak="0">
    <w:nsid w:val="613A361B"/>
    <w:multiLevelType w:val="hybridMultilevel"/>
    <w:tmpl w:val="DA72C90E"/>
    <w:lvl w:ilvl="0" w:tplc="7616B936">
      <w:start w:val="1"/>
      <w:numFmt w:val="bullet"/>
      <w:lvlText w:val=""/>
      <w:lvlJc w:val="left"/>
      <w:pPr>
        <w:tabs>
          <w:tab w:val="num" w:pos="720"/>
        </w:tabs>
        <w:ind w:left="720" w:hanging="360"/>
      </w:pPr>
      <w:rPr>
        <w:rFonts w:ascii="Symbol" w:hAnsi="Symbol" w:hint="default"/>
      </w:rPr>
    </w:lvl>
    <w:lvl w:ilvl="1" w:tplc="F4D2D80E" w:tentative="1">
      <w:start w:val="1"/>
      <w:numFmt w:val="bullet"/>
      <w:lvlText w:val="o"/>
      <w:lvlJc w:val="left"/>
      <w:pPr>
        <w:tabs>
          <w:tab w:val="num" w:pos="1440"/>
        </w:tabs>
        <w:ind w:left="1440" w:hanging="360"/>
      </w:pPr>
      <w:rPr>
        <w:rFonts w:ascii="Courier New" w:hAnsi="Courier New" w:cs="Courier New" w:hint="default"/>
      </w:rPr>
    </w:lvl>
    <w:lvl w:ilvl="2" w:tplc="492C7A34" w:tentative="1">
      <w:start w:val="1"/>
      <w:numFmt w:val="bullet"/>
      <w:lvlText w:val=""/>
      <w:lvlJc w:val="left"/>
      <w:pPr>
        <w:tabs>
          <w:tab w:val="num" w:pos="2160"/>
        </w:tabs>
        <w:ind w:left="2160" w:hanging="360"/>
      </w:pPr>
      <w:rPr>
        <w:rFonts w:ascii="Wingdings" w:hAnsi="Wingdings" w:hint="default"/>
      </w:rPr>
    </w:lvl>
    <w:lvl w:ilvl="3" w:tplc="82CA0098" w:tentative="1">
      <w:start w:val="1"/>
      <w:numFmt w:val="bullet"/>
      <w:lvlText w:val=""/>
      <w:lvlJc w:val="left"/>
      <w:pPr>
        <w:tabs>
          <w:tab w:val="num" w:pos="2880"/>
        </w:tabs>
        <w:ind w:left="2880" w:hanging="360"/>
      </w:pPr>
      <w:rPr>
        <w:rFonts w:ascii="Symbol" w:hAnsi="Symbol" w:hint="default"/>
      </w:rPr>
    </w:lvl>
    <w:lvl w:ilvl="4" w:tplc="1CB0E3A6" w:tentative="1">
      <w:start w:val="1"/>
      <w:numFmt w:val="bullet"/>
      <w:lvlText w:val="o"/>
      <w:lvlJc w:val="left"/>
      <w:pPr>
        <w:tabs>
          <w:tab w:val="num" w:pos="3600"/>
        </w:tabs>
        <w:ind w:left="3600" w:hanging="360"/>
      </w:pPr>
      <w:rPr>
        <w:rFonts w:ascii="Courier New" w:hAnsi="Courier New" w:cs="Courier New" w:hint="default"/>
      </w:rPr>
    </w:lvl>
    <w:lvl w:ilvl="5" w:tplc="1C24D888" w:tentative="1">
      <w:start w:val="1"/>
      <w:numFmt w:val="bullet"/>
      <w:lvlText w:val=""/>
      <w:lvlJc w:val="left"/>
      <w:pPr>
        <w:tabs>
          <w:tab w:val="num" w:pos="4320"/>
        </w:tabs>
        <w:ind w:left="4320" w:hanging="360"/>
      </w:pPr>
      <w:rPr>
        <w:rFonts w:ascii="Wingdings" w:hAnsi="Wingdings" w:hint="default"/>
      </w:rPr>
    </w:lvl>
    <w:lvl w:ilvl="6" w:tplc="6B2842DA" w:tentative="1">
      <w:start w:val="1"/>
      <w:numFmt w:val="bullet"/>
      <w:lvlText w:val=""/>
      <w:lvlJc w:val="left"/>
      <w:pPr>
        <w:tabs>
          <w:tab w:val="num" w:pos="5040"/>
        </w:tabs>
        <w:ind w:left="5040" w:hanging="360"/>
      </w:pPr>
      <w:rPr>
        <w:rFonts w:ascii="Symbol" w:hAnsi="Symbol" w:hint="default"/>
      </w:rPr>
    </w:lvl>
    <w:lvl w:ilvl="7" w:tplc="29F0597C" w:tentative="1">
      <w:start w:val="1"/>
      <w:numFmt w:val="bullet"/>
      <w:lvlText w:val="o"/>
      <w:lvlJc w:val="left"/>
      <w:pPr>
        <w:tabs>
          <w:tab w:val="num" w:pos="5760"/>
        </w:tabs>
        <w:ind w:left="5760" w:hanging="360"/>
      </w:pPr>
      <w:rPr>
        <w:rFonts w:ascii="Courier New" w:hAnsi="Courier New" w:cs="Courier New" w:hint="default"/>
      </w:rPr>
    </w:lvl>
    <w:lvl w:ilvl="8" w:tplc="5B042E9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1"/>
  </w:num>
  <w:num w:numId="6">
    <w:abstractNumId w:val="5"/>
  </w:num>
  <w:num w:numId="7">
    <w:abstractNumId w:val="3"/>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o:colormru v:ext="edit" colors="#96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9F0"/>
    <w:rsid w:val="000435C4"/>
    <w:rsid w:val="000632DA"/>
    <w:rsid w:val="0007164E"/>
    <w:rsid w:val="000777F9"/>
    <w:rsid w:val="000852BC"/>
    <w:rsid w:val="00091FE5"/>
    <w:rsid w:val="000C4B03"/>
    <w:rsid w:val="000C7D2F"/>
    <w:rsid w:val="000F5511"/>
    <w:rsid w:val="000F59D2"/>
    <w:rsid w:val="00107691"/>
    <w:rsid w:val="00132B57"/>
    <w:rsid w:val="00165194"/>
    <w:rsid w:val="001907A5"/>
    <w:rsid w:val="001A299B"/>
    <w:rsid w:val="001A50A4"/>
    <w:rsid w:val="001A7D97"/>
    <w:rsid w:val="001B631C"/>
    <w:rsid w:val="001B73F0"/>
    <w:rsid w:val="001C314B"/>
    <w:rsid w:val="00206F7C"/>
    <w:rsid w:val="00243005"/>
    <w:rsid w:val="002504C3"/>
    <w:rsid w:val="00255994"/>
    <w:rsid w:val="002760B7"/>
    <w:rsid w:val="00293A81"/>
    <w:rsid w:val="002A5EF8"/>
    <w:rsid w:val="002C03E2"/>
    <w:rsid w:val="002C0DE8"/>
    <w:rsid w:val="002F3494"/>
    <w:rsid w:val="002F410B"/>
    <w:rsid w:val="00314CB7"/>
    <w:rsid w:val="00324ACC"/>
    <w:rsid w:val="00334069"/>
    <w:rsid w:val="0035044B"/>
    <w:rsid w:val="00360705"/>
    <w:rsid w:val="0037726A"/>
    <w:rsid w:val="00384EF4"/>
    <w:rsid w:val="0039638F"/>
    <w:rsid w:val="003A2EA5"/>
    <w:rsid w:val="003B343C"/>
    <w:rsid w:val="003C49FF"/>
    <w:rsid w:val="003F776B"/>
    <w:rsid w:val="004011B2"/>
    <w:rsid w:val="00434ADF"/>
    <w:rsid w:val="00446779"/>
    <w:rsid w:val="004C14CF"/>
    <w:rsid w:val="004D67BA"/>
    <w:rsid w:val="004F70D9"/>
    <w:rsid w:val="0050773D"/>
    <w:rsid w:val="00524F47"/>
    <w:rsid w:val="0054777C"/>
    <w:rsid w:val="00576E8C"/>
    <w:rsid w:val="005B52BA"/>
    <w:rsid w:val="005C2E68"/>
    <w:rsid w:val="005D5352"/>
    <w:rsid w:val="005E6682"/>
    <w:rsid w:val="005F17A7"/>
    <w:rsid w:val="006171DC"/>
    <w:rsid w:val="00620A5A"/>
    <w:rsid w:val="006318A9"/>
    <w:rsid w:val="00641D7C"/>
    <w:rsid w:val="006900AC"/>
    <w:rsid w:val="006964AE"/>
    <w:rsid w:val="006A7431"/>
    <w:rsid w:val="006A7B9D"/>
    <w:rsid w:val="0076462F"/>
    <w:rsid w:val="007734E1"/>
    <w:rsid w:val="00775610"/>
    <w:rsid w:val="00787406"/>
    <w:rsid w:val="00793679"/>
    <w:rsid w:val="00795B62"/>
    <w:rsid w:val="007B2A2F"/>
    <w:rsid w:val="007C603F"/>
    <w:rsid w:val="007D5AC0"/>
    <w:rsid w:val="007D680E"/>
    <w:rsid w:val="00814265"/>
    <w:rsid w:val="008278BC"/>
    <w:rsid w:val="00891970"/>
    <w:rsid w:val="008E3141"/>
    <w:rsid w:val="008E421E"/>
    <w:rsid w:val="00905458"/>
    <w:rsid w:val="00955C4C"/>
    <w:rsid w:val="00957121"/>
    <w:rsid w:val="00977C60"/>
    <w:rsid w:val="00981E49"/>
    <w:rsid w:val="00993EF2"/>
    <w:rsid w:val="00994258"/>
    <w:rsid w:val="00996068"/>
    <w:rsid w:val="009D1B2C"/>
    <w:rsid w:val="00A449F0"/>
    <w:rsid w:val="00A45DC7"/>
    <w:rsid w:val="00A735CE"/>
    <w:rsid w:val="00A73FB3"/>
    <w:rsid w:val="00A76741"/>
    <w:rsid w:val="00A846D3"/>
    <w:rsid w:val="00A95A15"/>
    <w:rsid w:val="00AF3915"/>
    <w:rsid w:val="00B16049"/>
    <w:rsid w:val="00B1760A"/>
    <w:rsid w:val="00B21BCF"/>
    <w:rsid w:val="00B44501"/>
    <w:rsid w:val="00B46B5A"/>
    <w:rsid w:val="00B63CC0"/>
    <w:rsid w:val="00B73C4C"/>
    <w:rsid w:val="00B76F6B"/>
    <w:rsid w:val="00B878DF"/>
    <w:rsid w:val="00BC530A"/>
    <w:rsid w:val="00BC7E04"/>
    <w:rsid w:val="00BF3BA7"/>
    <w:rsid w:val="00C5026E"/>
    <w:rsid w:val="00CA0A63"/>
    <w:rsid w:val="00CC5691"/>
    <w:rsid w:val="00CD36BA"/>
    <w:rsid w:val="00CD7196"/>
    <w:rsid w:val="00D13F84"/>
    <w:rsid w:val="00D27822"/>
    <w:rsid w:val="00D3205C"/>
    <w:rsid w:val="00D33451"/>
    <w:rsid w:val="00D33FDB"/>
    <w:rsid w:val="00D80AC0"/>
    <w:rsid w:val="00D9674D"/>
    <w:rsid w:val="00DC511B"/>
    <w:rsid w:val="00E10E8D"/>
    <w:rsid w:val="00E12073"/>
    <w:rsid w:val="00E15897"/>
    <w:rsid w:val="00E65703"/>
    <w:rsid w:val="00E81781"/>
    <w:rsid w:val="00E8464E"/>
    <w:rsid w:val="00E87246"/>
    <w:rsid w:val="00ED1CB4"/>
    <w:rsid w:val="00ED74C2"/>
    <w:rsid w:val="00F00A65"/>
    <w:rsid w:val="00F0289F"/>
    <w:rsid w:val="00F11391"/>
    <w:rsid w:val="00F2120C"/>
    <w:rsid w:val="00F23B72"/>
    <w:rsid w:val="00F426F1"/>
    <w:rsid w:val="00F65031"/>
    <w:rsid w:val="00F86A58"/>
    <w:rsid w:val="00FA09B6"/>
    <w:rsid w:val="00FB3194"/>
    <w:rsid w:val="00FC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3"/>
    </o:shapedefaults>
    <o:shapelayout v:ext="edit">
      <o:idmap v:ext="edit" data="1"/>
    </o:shapelayout>
  </w:shapeDefaults>
  <w:decimalSymbol w:val="."/>
  <w:listSeparator w:val=","/>
  <w14:docId w14:val="5336F277"/>
  <w15:docId w15:val="{124CF144-A5B7-40C5-A6FD-3F143277D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80AC0"/>
    <w:rPr>
      <w:sz w:val="24"/>
      <w:szCs w:val="24"/>
    </w:rPr>
  </w:style>
  <w:style w:type="paragraph" w:styleId="Heading1">
    <w:name w:val="heading 1"/>
    <w:basedOn w:val="Normal"/>
    <w:next w:val="Normal"/>
    <w:link w:val="Heading1Char"/>
    <w:qFormat/>
    <w:rsid w:val="00572456"/>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1A58B5"/>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0D6AE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B2592"/>
    <w:rPr>
      <w:color w:val="0000FF"/>
      <w:u w:val="single"/>
    </w:rPr>
  </w:style>
  <w:style w:type="paragraph" w:styleId="NormalWeb">
    <w:name w:val="Normal (Web)"/>
    <w:basedOn w:val="Normal"/>
    <w:rsid w:val="005B2592"/>
    <w:pPr>
      <w:spacing w:before="100" w:beforeAutospacing="1" w:after="100" w:afterAutospacing="1"/>
    </w:pPr>
  </w:style>
  <w:style w:type="character" w:customStyle="1" w:styleId="ipa1">
    <w:name w:val="ipa1"/>
    <w:rsid w:val="005B2592"/>
    <w:rPr>
      <w:rFonts w:ascii="inherit" w:hAnsi="inherit" w:hint="default"/>
    </w:rPr>
  </w:style>
  <w:style w:type="paragraph" w:styleId="Header">
    <w:name w:val="header"/>
    <w:basedOn w:val="Normal"/>
    <w:rsid w:val="00132B92"/>
    <w:pPr>
      <w:tabs>
        <w:tab w:val="center" w:pos="4320"/>
        <w:tab w:val="right" w:pos="8640"/>
      </w:tabs>
    </w:pPr>
  </w:style>
  <w:style w:type="character" w:styleId="PageNumber">
    <w:name w:val="page number"/>
    <w:basedOn w:val="DefaultParagraphFont"/>
    <w:rsid w:val="00132B92"/>
  </w:style>
  <w:style w:type="character" w:customStyle="1" w:styleId="Heading1Char">
    <w:name w:val="Heading 1 Char"/>
    <w:link w:val="Heading1"/>
    <w:rsid w:val="00572456"/>
    <w:rPr>
      <w:rFonts w:ascii="Arial" w:hAnsi="Arial" w:cs="Arial"/>
      <w:b/>
      <w:bCs/>
      <w:kern w:val="32"/>
      <w:sz w:val="32"/>
      <w:szCs w:val="32"/>
      <w:lang w:val="en-US" w:eastAsia="en-US" w:bidi="ar-SA"/>
    </w:rPr>
  </w:style>
  <w:style w:type="character" w:customStyle="1" w:styleId="Heading2Char">
    <w:name w:val="Heading 2 Char"/>
    <w:link w:val="Heading2"/>
    <w:rsid w:val="00572456"/>
    <w:rPr>
      <w:b/>
      <w:bCs/>
      <w:sz w:val="36"/>
      <w:szCs w:val="36"/>
      <w:lang w:val="en-US" w:eastAsia="en-US" w:bidi="ar-SA"/>
    </w:rPr>
  </w:style>
  <w:style w:type="character" w:customStyle="1" w:styleId="Heading3Char">
    <w:name w:val="Heading 3 Char"/>
    <w:link w:val="Heading3"/>
    <w:rsid w:val="000D6AEF"/>
    <w:rPr>
      <w:rFonts w:ascii="Arial" w:hAnsi="Arial" w:cs="Arial"/>
      <w:b/>
      <w:bCs/>
      <w:sz w:val="26"/>
      <w:szCs w:val="26"/>
      <w:lang w:val="en-US" w:eastAsia="en-US" w:bidi="ar-SA"/>
    </w:rPr>
  </w:style>
  <w:style w:type="paragraph" w:styleId="Footer">
    <w:name w:val="footer"/>
    <w:basedOn w:val="Normal"/>
    <w:link w:val="FooterChar"/>
    <w:rsid w:val="00FF598F"/>
    <w:pPr>
      <w:tabs>
        <w:tab w:val="center" w:pos="4320"/>
        <w:tab w:val="right" w:pos="8640"/>
      </w:tabs>
    </w:pPr>
  </w:style>
  <w:style w:type="paragraph" w:styleId="TOC1">
    <w:name w:val="toc 1"/>
    <w:basedOn w:val="Normal"/>
    <w:next w:val="Normal"/>
    <w:autoRedefine/>
    <w:uiPriority w:val="39"/>
    <w:rsid w:val="00420818"/>
    <w:pPr>
      <w:tabs>
        <w:tab w:val="right" w:leader="dot" w:pos="8630"/>
      </w:tabs>
    </w:pPr>
    <w:rPr>
      <w:rFonts w:ascii="Matura MT Script Capitals" w:hAnsi="Matura MT Script Capitals"/>
      <w:sz w:val="44"/>
      <w:szCs w:val="44"/>
    </w:rPr>
  </w:style>
  <w:style w:type="paragraph" w:styleId="TOC2">
    <w:name w:val="toc 2"/>
    <w:basedOn w:val="Normal"/>
    <w:next w:val="Normal"/>
    <w:autoRedefine/>
    <w:uiPriority w:val="39"/>
    <w:rsid w:val="00241536"/>
    <w:pPr>
      <w:tabs>
        <w:tab w:val="right" w:leader="dot" w:pos="8630"/>
      </w:tabs>
      <w:ind w:left="245"/>
    </w:pPr>
  </w:style>
  <w:style w:type="paragraph" w:styleId="TOC3">
    <w:name w:val="toc 3"/>
    <w:basedOn w:val="Normal"/>
    <w:next w:val="Normal"/>
    <w:autoRedefine/>
    <w:uiPriority w:val="39"/>
    <w:rsid w:val="00A96753"/>
    <w:pPr>
      <w:ind w:left="480"/>
    </w:pPr>
  </w:style>
  <w:style w:type="character" w:styleId="Emphasis">
    <w:name w:val="Emphasis"/>
    <w:uiPriority w:val="20"/>
    <w:qFormat/>
    <w:rsid w:val="0017566D"/>
    <w:rPr>
      <w:i/>
      <w:iCs/>
    </w:rPr>
  </w:style>
  <w:style w:type="character" w:styleId="Strong">
    <w:name w:val="Strong"/>
    <w:qFormat/>
    <w:rsid w:val="0017566D"/>
    <w:rPr>
      <w:b/>
      <w:bCs/>
    </w:rPr>
  </w:style>
  <w:style w:type="paragraph" w:styleId="ListParagraph">
    <w:name w:val="List Paragraph"/>
    <w:basedOn w:val="Normal"/>
    <w:uiPriority w:val="34"/>
    <w:qFormat/>
    <w:rsid w:val="00E7550E"/>
    <w:pPr>
      <w:ind w:left="720"/>
    </w:pPr>
  </w:style>
  <w:style w:type="character" w:styleId="CommentReference">
    <w:name w:val="annotation reference"/>
    <w:rsid w:val="00225CD4"/>
    <w:rPr>
      <w:sz w:val="16"/>
      <w:szCs w:val="16"/>
    </w:rPr>
  </w:style>
  <w:style w:type="paragraph" w:styleId="CommentText">
    <w:name w:val="annotation text"/>
    <w:basedOn w:val="Normal"/>
    <w:link w:val="CommentTextChar"/>
    <w:rsid w:val="00225CD4"/>
    <w:rPr>
      <w:sz w:val="20"/>
      <w:szCs w:val="20"/>
    </w:rPr>
  </w:style>
  <w:style w:type="character" w:customStyle="1" w:styleId="CommentTextChar">
    <w:name w:val="Comment Text Char"/>
    <w:basedOn w:val="DefaultParagraphFont"/>
    <w:link w:val="CommentText"/>
    <w:rsid w:val="00225CD4"/>
  </w:style>
  <w:style w:type="paragraph" w:styleId="CommentSubject">
    <w:name w:val="annotation subject"/>
    <w:basedOn w:val="CommentText"/>
    <w:next w:val="CommentText"/>
    <w:link w:val="CommentSubjectChar"/>
    <w:rsid w:val="00225CD4"/>
    <w:rPr>
      <w:b/>
      <w:bCs/>
    </w:rPr>
  </w:style>
  <w:style w:type="character" w:customStyle="1" w:styleId="CommentSubjectChar">
    <w:name w:val="Comment Subject Char"/>
    <w:link w:val="CommentSubject"/>
    <w:rsid w:val="00225CD4"/>
    <w:rPr>
      <w:b/>
      <w:bCs/>
    </w:rPr>
  </w:style>
  <w:style w:type="paragraph" w:styleId="BalloonText">
    <w:name w:val="Balloon Text"/>
    <w:basedOn w:val="Normal"/>
    <w:link w:val="BalloonTextChar"/>
    <w:rsid w:val="00225CD4"/>
    <w:rPr>
      <w:rFonts w:ascii="Tahoma" w:hAnsi="Tahoma" w:cs="Tahoma"/>
      <w:sz w:val="16"/>
      <w:szCs w:val="16"/>
    </w:rPr>
  </w:style>
  <w:style w:type="character" w:customStyle="1" w:styleId="BalloonTextChar">
    <w:name w:val="Balloon Text Char"/>
    <w:link w:val="BalloonText"/>
    <w:rsid w:val="00225CD4"/>
    <w:rPr>
      <w:rFonts w:ascii="Tahoma" w:hAnsi="Tahoma" w:cs="Tahoma"/>
      <w:sz w:val="16"/>
      <w:szCs w:val="16"/>
    </w:rPr>
  </w:style>
  <w:style w:type="character" w:styleId="FollowedHyperlink">
    <w:name w:val="FollowedHyperlink"/>
    <w:rsid w:val="00797A3F"/>
    <w:rPr>
      <w:color w:val="800080"/>
      <w:u w:val="single"/>
    </w:rPr>
  </w:style>
  <w:style w:type="paragraph" w:styleId="TOCHeading">
    <w:name w:val="TOC Heading"/>
    <w:basedOn w:val="Heading1"/>
    <w:next w:val="Normal"/>
    <w:uiPriority w:val="39"/>
    <w:semiHidden/>
    <w:unhideWhenUsed/>
    <w:qFormat/>
    <w:rsid w:val="0095712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st1">
    <w:name w:val="st1"/>
    <w:basedOn w:val="DefaultParagraphFont"/>
    <w:rsid w:val="00ED74C2"/>
  </w:style>
  <w:style w:type="character" w:customStyle="1" w:styleId="FooterChar">
    <w:name w:val="Footer Char"/>
    <w:basedOn w:val="DefaultParagraphFont"/>
    <w:link w:val="Footer"/>
    <w:rsid w:val="00D80A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92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en.wikipedia.org/wiki/Wall" TargetMode="External"/><Relationship Id="rId21" Type="http://schemas.openxmlformats.org/officeDocument/2006/relationships/footer" Target="footer3.xml"/><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hyperlink" Target="http://en.wikipedia.org/wiki/Ancient_Greeks" TargetMode="External"/><Relationship Id="rId68" Type="http://schemas.openxmlformats.org/officeDocument/2006/relationships/hyperlink" Target="http://en.wikipedia.org/wiki/Biological_warfare" TargetMode="External"/><Relationship Id="rId84" Type="http://schemas.openxmlformats.org/officeDocument/2006/relationships/hyperlink" Target="http://en.wikipedia.org/wiki/Catapult" TargetMode="External"/><Relationship Id="rId89" Type="http://schemas.openxmlformats.org/officeDocument/2006/relationships/hyperlink" Target="http://en.wiktionary.org/wiki/accumulator" TargetMode="External"/><Relationship Id="rId112" Type="http://schemas.openxmlformats.org/officeDocument/2006/relationships/hyperlink" Target="http://en.wikipedia.org/wiki/Pound_%28weight%29" TargetMode="External"/><Relationship Id="rId133" Type="http://schemas.openxmlformats.org/officeDocument/2006/relationships/hyperlink" Target="http://en.wikipedia.org/w/index.php?title=Gangplank&amp;action=edit" TargetMode="External"/><Relationship Id="rId138" Type="http://schemas.openxmlformats.org/officeDocument/2006/relationships/hyperlink" Target="http://en.wikipedia.org/wiki/Middle_ages" TargetMode="External"/><Relationship Id="rId154" Type="http://schemas.openxmlformats.org/officeDocument/2006/relationships/hyperlink" Target="http://en.wikipedia.org/w/index.php?title=Permanent_fortification&amp;action=edit" TargetMode="External"/><Relationship Id="rId159" Type="http://schemas.openxmlformats.org/officeDocument/2006/relationships/hyperlink" Target="http://en.wikipedia.org/w/index.php?title=Semipermanent_fortification&amp;action=edit" TargetMode="External"/><Relationship Id="rId175" Type="http://schemas.openxmlformats.org/officeDocument/2006/relationships/hyperlink" Target="http://en.wikipedia.org/wiki/Landmark" TargetMode="External"/><Relationship Id="rId170" Type="http://schemas.openxmlformats.org/officeDocument/2006/relationships/hyperlink" Target="http://en.wikipedia.org/wiki/Berwick_on_Tweed" TargetMode="External"/><Relationship Id="rId16" Type="http://schemas.openxmlformats.org/officeDocument/2006/relationships/image" Target="media/image6.jpeg"/><Relationship Id="rId107" Type="http://schemas.openxmlformats.org/officeDocument/2006/relationships/hyperlink" Target="http://en.wikipedia.org/wiki/China" TargetMode="External"/><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gif"/><Relationship Id="rId58" Type="http://schemas.openxmlformats.org/officeDocument/2006/relationships/hyperlink" Target="http://en.wikipedia.org/wiki/Latin" TargetMode="External"/><Relationship Id="rId74" Type="http://schemas.openxmlformats.org/officeDocument/2006/relationships/hyperlink" Target="http://en.wikipedia.org/wiki/Springald" TargetMode="External"/><Relationship Id="rId79" Type="http://schemas.openxmlformats.org/officeDocument/2006/relationships/hyperlink" Target="http://en.wikipedia.org/wiki/Catapult" TargetMode="External"/><Relationship Id="rId102" Type="http://schemas.openxmlformats.org/officeDocument/2006/relationships/hyperlink" Target="http://en.wikipedia.org/wiki/400_BC" TargetMode="External"/><Relationship Id="rId123" Type="http://schemas.openxmlformats.org/officeDocument/2006/relationships/hyperlink" Target="http://en.wikipedia.org/wiki/Ancient_history" TargetMode="External"/><Relationship Id="rId128" Type="http://schemas.openxmlformats.org/officeDocument/2006/relationships/hyperlink" Target="http://en.wikipedia.org/wiki/Sapping" TargetMode="External"/><Relationship Id="rId144" Type="http://schemas.openxmlformats.org/officeDocument/2006/relationships/hyperlink" Target="http://en.wikipedia.org/wiki/Building" TargetMode="External"/><Relationship Id="rId149" Type="http://schemas.openxmlformats.org/officeDocument/2006/relationships/hyperlink" Target="http://en.wikipedia.org/wiki/Art" TargetMode="External"/><Relationship Id="rId5" Type="http://schemas.openxmlformats.org/officeDocument/2006/relationships/webSettings" Target="webSettings.xml"/><Relationship Id="rId90" Type="http://schemas.openxmlformats.org/officeDocument/2006/relationships/hyperlink" Target="http://en.wikipedia.org/wiki/Wikipedia:Citation_needed" TargetMode="External"/><Relationship Id="rId95" Type="http://schemas.openxmlformats.org/officeDocument/2006/relationships/hyperlink" Target="http://en.wikipedia.org/wiki/Weapon" TargetMode="External"/><Relationship Id="rId160" Type="http://schemas.openxmlformats.org/officeDocument/2006/relationships/hyperlink" Target="http://en.wikipedia.org/wiki/Cannon" TargetMode="External"/><Relationship Id="rId165" Type="http://schemas.openxmlformats.org/officeDocument/2006/relationships/hyperlink" Target="http://en.wikipedia.org/w/index.php?title=Hornworks&amp;action=edit" TargetMode="External"/><Relationship Id="rId181" Type="http://schemas.openxmlformats.org/officeDocument/2006/relationships/hyperlink" Target="http://en.wikipedia.org/wiki/Keep" TargetMode="External"/><Relationship Id="rId22" Type="http://schemas.openxmlformats.org/officeDocument/2006/relationships/header" Target="header4.xml"/><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PNG"/><Relationship Id="rId64" Type="http://schemas.openxmlformats.org/officeDocument/2006/relationships/hyperlink" Target="http://en.wikipedia.org/wiki/Castle" TargetMode="External"/><Relationship Id="rId69" Type="http://schemas.openxmlformats.org/officeDocument/2006/relationships/hyperlink" Target="http://en.wikipedia.org/wiki/Wall" TargetMode="External"/><Relationship Id="rId113" Type="http://schemas.openxmlformats.org/officeDocument/2006/relationships/hyperlink" Target="http://en.wikipedia.org/wiki/Kilogram" TargetMode="External"/><Relationship Id="rId118" Type="http://schemas.openxmlformats.org/officeDocument/2006/relationships/hyperlink" Target="http://en.wikipedia.org/wiki/Fortification" TargetMode="External"/><Relationship Id="rId134" Type="http://schemas.openxmlformats.org/officeDocument/2006/relationships/hyperlink" Target="http://en.wikipedia.org/wiki/Castle" TargetMode="External"/><Relationship Id="rId139" Type="http://schemas.openxmlformats.org/officeDocument/2006/relationships/hyperlink" Target="http://en.wikipedia.org/wiki/17th_century" TargetMode="External"/><Relationship Id="rId80" Type="http://schemas.openxmlformats.org/officeDocument/2006/relationships/hyperlink" Target="http://en.wikipedia.org/wiki/Catapult" TargetMode="External"/><Relationship Id="rId85" Type="http://schemas.openxmlformats.org/officeDocument/2006/relationships/hyperlink" Target="http://en.wikipedia.org/wiki/Trebuchet" TargetMode="External"/><Relationship Id="rId150" Type="http://schemas.openxmlformats.org/officeDocument/2006/relationships/hyperlink" Target="http://en.wikipedia.org/wiki/Science" TargetMode="External"/><Relationship Id="rId155" Type="http://schemas.openxmlformats.org/officeDocument/2006/relationships/hyperlink" Target="http://en.wikipedia.org/wiki/Field_fortification" TargetMode="External"/><Relationship Id="rId171" Type="http://schemas.openxmlformats.org/officeDocument/2006/relationships/hyperlink" Target="http://en.wikipedia.org/wiki/Steel" TargetMode="External"/><Relationship Id="rId176" Type="http://schemas.openxmlformats.org/officeDocument/2006/relationships/image" Target="media/image44.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hyperlink" Target="http://en.wikipedia.org/wiki/Greek_language" TargetMode="External"/><Relationship Id="rId103" Type="http://schemas.openxmlformats.org/officeDocument/2006/relationships/hyperlink" Target="http://en.wikipedia.org/wiki/Ancient_Rome" TargetMode="External"/><Relationship Id="rId108" Type="http://schemas.openxmlformats.org/officeDocument/2006/relationships/hyperlink" Target="http://en.wikipedia.org/wiki/Tendon" TargetMode="External"/><Relationship Id="rId124" Type="http://schemas.openxmlformats.org/officeDocument/2006/relationships/hyperlink" Target="http://en.wikipedia.org/wiki/Far_East" TargetMode="External"/><Relationship Id="rId129" Type="http://schemas.openxmlformats.org/officeDocument/2006/relationships/hyperlink" Target="http://en.wikipedia.org/wiki/Gate" TargetMode="External"/><Relationship Id="rId54" Type="http://schemas.openxmlformats.org/officeDocument/2006/relationships/image" Target="media/image40.jpeg"/><Relationship Id="rId70" Type="http://schemas.openxmlformats.org/officeDocument/2006/relationships/hyperlink" Target="http://en.wikipedia.org/wiki/Catapult" TargetMode="External"/><Relationship Id="rId75" Type="http://schemas.openxmlformats.org/officeDocument/2006/relationships/hyperlink" Target="http://en.wikipedia.org/wiki/Catapult" TargetMode="External"/><Relationship Id="rId91" Type="http://schemas.openxmlformats.org/officeDocument/2006/relationships/hyperlink" Target="http://en.wikipedia.org/wiki/Bow_and_arrow" TargetMode="External"/><Relationship Id="rId96" Type="http://schemas.openxmlformats.org/officeDocument/2006/relationships/hyperlink" Target="http://en.wikipedia.org/wiki/Crossbow" TargetMode="External"/><Relationship Id="rId140" Type="http://schemas.openxmlformats.org/officeDocument/2006/relationships/hyperlink" Target="http://en.wikipedia.org/wiki/Castle" TargetMode="External"/><Relationship Id="rId145" Type="http://schemas.openxmlformats.org/officeDocument/2006/relationships/hyperlink" Target="http://en.wikipedia.org/wiki/Defense_%28military%29" TargetMode="External"/><Relationship Id="rId161" Type="http://schemas.openxmlformats.org/officeDocument/2006/relationships/hyperlink" Target="http://en.wikipedia.org/wiki/Blackpowder" TargetMode="External"/><Relationship Id="rId166" Type="http://schemas.openxmlformats.org/officeDocument/2006/relationships/hyperlink" Target="http://en.wikipedia.org/wiki/Bastion" TargetMode="External"/><Relationship Id="rId182" Type="http://schemas.openxmlformats.org/officeDocument/2006/relationships/hyperlink" Target="http://en.wikipedia.org/wiki/Castle_tow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jpg"/><Relationship Id="rId114" Type="http://schemas.openxmlformats.org/officeDocument/2006/relationships/hyperlink" Target="http://en.wikipedia.org/wiki/Catapult" TargetMode="External"/><Relationship Id="rId119" Type="http://schemas.openxmlformats.org/officeDocument/2006/relationships/hyperlink" Target="http://en.wikipedia.org/wiki/Tower" TargetMode="External"/><Relationship Id="rId44" Type="http://schemas.openxmlformats.org/officeDocument/2006/relationships/image" Target="media/image30.jpg"/><Relationship Id="rId60" Type="http://schemas.openxmlformats.org/officeDocument/2006/relationships/hyperlink" Target="http://en.wikipedia.org/wiki/Catapult" TargetMode="External"/><Relationship Id="rId65" Type="http://schemas.openxmlformats.org/officeDocument/2006/relationships/hyperlink" Target="http://en.wikipedia.org/wiki/Walled_cities" TargetMode="External"/><Relationship Id="rId81" Type="http://schemas.openxmlformats.org/officeDocument/2006/relationships/hyperlink" Target="http://en.wikipedia.org/wiki/Trebuchet" TargetMode="External"/><Relationship Id="rId86" Type="http://schemas.openxmlformats.org/officeDocument/2006/relationships/hyperlink" Target="http://en.wikipedia.org/w/index.php?title=Leonardo_da_Vinci%27s_catapult&amp;action=edit&amp;redlink=1" TargetMode="External"/><Relationship Id="rId130" Type="http://schemas.openxmlformats.org/officeDocument/2006/relationships/hyperlink" Target="http://en.wikipedia.org/wiki/Knight" TargetMode="External"/><Relationship Id="rId135" Type="http://schemas.openxmlformats.org/officeDocument/2006/relationships/hyperlink" Target="http://en.wikipedia.org/wiki/City" TargetMode="External"/><Relationship Id="rId151" Type="http://schemas.openxmlformats.org/officeDocument/2006/relationships/hyperlink" Target="http://en.wikipedia.org/wiki/Siege" TargetMode="External"/><Relationship Id="rId156" Type="http://schemas.openxmlformats.org/officeDocument/2006/relationships/hyperlink" Target="http://en.wikipedia.org/wiki/Mechanical_engineering" TargetMode="External"/><Relationship Id="rId177" Type="http://schemas.openxmlformats.org/officeDocument/2006/relationships/hyperlink" Target="http://en.wikipedia.org/wiki/High_Middle_Ages"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en.wikipedia.org/wiki/Concrete" TargetMode="External"/><Relationship Id="rId180" Type="http://schemas.openxmlformats.org/officeDocument/2006/relationships/hyperlink" Target="http://en.wikipedia.org/wiki/Investiture_Controversy"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hyperlink" Target="http://en.wikipedia.org/wiki/Onager_%28siege_weapon%29" TargetMode="External"/><Relationship Id="rId34" Type="http://schemas.openxmlformats.org/officeDocument/2006/relationships/image" Target="media/image20.png"/><Relationship Id="rId50" Type="http://schemas.openxmlformats.org/officeDocument/2006/relationships/image" Target="media/image36.jpg"/><Relationship Id="rId55" Type="http://schemas.openxmlformats.org/officeDocument/2006/relationships/hyperlink" Target="http://en.wikipedia.org/wiki/Projectile" TargetMode="External"/><Relationship Id="rId76" Type="http://schemas.openxmlformats.org/officeDocument/2006/relationships/hyperlink" Target="http://en.wikipedia.org/wiki/Mangonel" TargetMode="External"/><Relationship Id="rId97" Type="http://schemas.openxmlformats.org/officeDocument/2006/relationships/hyperlink" Target="http://en.wikipedia.org/wiki/Dart_%28missile%29" TargetMode="External"/><Relationship Id="rId104" Type="http://schemas.openxmlformats.org/officeDocument/2006/relationships/hyperlink" Target="http://en.wikipedia.org/wiki/Middle_Ages" TargetMode="External"/><Relationship Id="rId120" Type="http://schemas.openxmlformats.org/officeDocument/2006/relationships/hyperlink" Target="http://en.wikipedia.org/wiki/Wheel" TargetMode="External"/><Relationship Id="rId125" Type="http://schemas.openxmlformats.org/officeDocument/2006/relationships/hyperlink" Target="http://en.wikipedia.org/wiki/Europe" TargetMode="External"/><Relationship Id="rId141" Type="http://schemas.openxmlformats.org/officeDocument/2006/relationships/image" Target="media/image43.jpeg"/><Relationship Id="rId146" Type="http://schemas.openxmlformats.org/officeDocument/2006/relationships/hyperlink" Target="http://en.wikipedia.org/wiki/Warfare" TargetMode="External"/><Relationship Id="rId167" Type="http://schemas.openxmlformats.org/officeDocument/2006/relationships/hyperlink" Target="http://en.wikipedia.org/wiki/Bourtange" TargetMode="External"/><Relationship Id="rId7" Type="http://schemas.openxmlformats.org/officeDocument/2006/relationships/endnotes" Target="endnotes.xml"/><Relationship Id="rId71" Type="http://schemas.openxmlformats.org/officeDocument/2006/relationships/hyperlink" Target="http://en.wikipedia.org/wiki/Catapult" TargetMode="External"/><Relationship Id="rId92" Type="http://schemas.openxmlformats.org/officeDocument/2006/relationships/hyperlink" Target="http://en.wikipedia.org/wiki/Wikipedia:Citation_needed" TargetMode="External"/><Relationship Id="rId162" Type="http://schemas.openxmlformats.org/officeDocument/2006/relationships/hyperlink" Target="http://en.wikipedia.org/wiki/Earthworks_%28engineering%29" TargetMode="External"/><Relationship Id="rId183"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hyperlink" Target="http://en.wikipedia.org/wiki/Siege_weapon" TargetMode="External"/><Relationship Id="rId87" Type="http://schemas.openxmlformats.org/officeDocument/2006/relationships/hyperlink" Target="http://en.wikipedia.org/wiki/Leonardo_da_Vinci" TargetMode="External"/><Relationship Id="rId110" Type="http://schemas.openxmlformats.org/officeDocument/2006/relationships/hyperlink" Target="http://en.wikipedia.org/wiki/Trebuchet" TargetMode="External"/><Relationship Id="rId115" Type="http://schemas.openxmlformats.org/officeDocument/2006/relationships/image" Target="media/image41.png"/><Relationship Id="rId131" Type="http://schemas.openxmlformats.org/officeDocument/2006/relationships/hyperlink" Target="http://en.wikipedia.org/wiki/Crossbow" TargetMode="External"/><Relationship Id="rId136" Type="http://schemas.openxmlformats.org/officeDocument/2006/relationships/image" Target="media/image42.jpeg"/><Relationship Id="rId157" Type="http://schemas.openxmlformats.org/officeDocument/2006/relationships/hyperlink" Target="http://en.wikipedia.org/wiki/Soil" TargetMode="External"/><Relationship Id="rId178" Type="http://schemas.openxmlformats.org/officeDocument/2006/relationships/hyperlink" Target="http://en.wikipedia.org/w/index.php?title=Hugh_of_Abbeville&amp;action=edit" TargetMode="External"/><Relationship Id="rId61" Type="http://schemas.openxmlformats.org/officeDocument/2006/relationships/hyperlink" Target="http://en.wikipedia.org/wiki/Catapult" TargetMode="External"/><Relationship Id="rId82" Type="http://schemas.openxmlformats.org/officeDocument/2006/relationships/hyperlink" Target="http://en.wikipedia.org/wiki/Greek_Fire" TargetMode="External"/><Relationship Id="rId152" Type="http://schemas.openxmlformats.org/officeDocument/2006/relationships/hyperlink" Target="http://en.wikipedia.org/wiki/Siegecraft" TargetMode="External"/><Relationship Id="rId173" Type="http://schemas.openxmlformats.org/officeDocument/2006/relationships/hyperlink" Target="http://en.wikipedia.org/wiki/World_War_I" TargetMode="Externa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hyperlink" Target="http://en.wikipedia.org/wiki/Siege_engine" TargetMode="External"/><Relationship Id="rId77" Type="http://schemas.openxmlformats.org/officeDocument/2006/relationships/hyperlink" Target="http://en.wikipedia.org/wiki/Catapult" TargetMode="External"/><Relationship Id="rId100" Type="http://schemas.openxmlformats.org/officeDocument/2006/relationships/hyperlink" Target="http://en.wikipedia.org/wiki/Syracuse%2C_Italy" TargetMode="External"/><Relationship Id="rId105" Type="http://schemas.openxmlformats.org/officeDocument/2006/relationships/hyperlink" Target="http://en.wikipedia.org/wiki/Europe" TargetMode="External"/><Relationship Id="rId126" Type="http://schemas.openxmlformats.org/officeDocument/2006/relationships/hyperlink" Target="http://en.wikipedia.org/wiki/Siege" TargetMode="External"/><Relationship Id="rId147" Type="http://schemas.openxmlformats.org/officeDocument/2006/relationships/hyperlink" Target="http://en.wikipedia.org/wiki/Latin" TargetMode="External"/><Relationship Id="rId168" Type="http://schemas.openxmlformats.org/officeDocument/2006/relationships/hyperlink" Target="http://en.wikipedia.org/wiki/Nordic" TargetMode="External"/><Relationship Id="rId8" Type="http://schemas.openxmlformats.org/officeDocument/2006/relationships/image" Target="media/image1.jpeg"/><Relationship Id="rId51" Type="http://schemas.openxmlformats.org/officeDocument/2006/relationships/image" Target="media/image37.jpg"/><Relationship Id="rId72" Type="http://schemas.openxmlformats.org/officeDocument/2006/relationships/hyperlink" Target="http://en.wikipedia.org/wiki/Ballista" TargetMode="External"/><Relationship Id="rId93" Type="http://schemas.openxmlformats.org/officeDocument/2006/relationships/hyperlink" Target="http://en.wikipedia.org/wiki/Latin" TargetMode="External"/><Relationship Id="rId98" Type="http://schemas.openxmlformats.org/officeDocument/2006/relationships/hyperlink" Target="http://en.wikipedia.org/wiki/Greece" TargetMode="External"/><Relationship Id="rId121" Type="http://schemas.openxmlformats.org/officeDocument/2006/relationships/hyperlink" Target="http://en.wikipedia.org/wiki/Archery" TargetMode="External"/><Relationship Id="rId142" Type="http://schemas.openxmlformats.org/officeDocument/2006/relationships/hyperlink" Target="http://en.wikipedia.org/wiki/Military" TargetMode="External"/><Relationship Id="rId163" Type="http://schemas.openxmlformats.org/officeDocument/2006/relationships/hyperlink" Target="http://en.wikipedia.org/wiki/Rampart"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hyperlink" Target="http://en.wikipedia.org/wiki/Early_thermal_weapons" TargetMode="External"/><Relationship Id="rId116" Type="http://schemas.openxmlformats.org/officeDocument/2006/relationships/hyperlink" Target="http://en.wikipedia.org/wiki/Siege_engine" TargetMode="External"/><Relationship Id="rId137" Type="http://schemas.openxmlformats.org/officeDocument/2006/relationships/hyperlink" Target="http://en.wikipedia.org/wiki/Ireland" TargetMode="External"/><Relationship Id="rId158" Type="http://schemas.openxmlformats.org/officeDocument/2006/relationships/hyperlink" Target="http://en.wikipedia.org/wiki/Timber" TargetMode="External"/><Relationship Id="rId20" Type="http://schemas.openxmlformats.org/officeDocument/2006/relationships/header" Target="header3.xml"/><Relationship Id="rId41" Type="http://schemas.openxmlformats.org/officeDocument/2006/relationships/image" Target="media/image27.jpeg"/><Relationship Id="rId62" Type="http://schemas.openxmlformats.org/officeDocument/2006/relationships/hyperlink" Target="http://en.wikipedia.org/wiki/Catapult" TargetMode="External"/><Relationship Id="rId83" Type="http://schemas.openxmlformats.org/officeDocument/2006/relationships/hyperlink" Target="http://en.wikipedia.org/wiki/Catapult" TargetMode="External"/><Relationship Id="rId88" Type="http://schemas.openxmlformats.org/officeDocument/2006/relationships/hyperlink" Target="http://en.wikipedia.org/wiki/Leaf_spring" TargetMode="External"/><Relationship Id="rId111" Type="http://schemas.openxmlformats.org/officeDocument/2006/relationships/hyperlink" Target="http://en.wikipedia.org/wiki/Catapult" TargetMode="External"/><Relationship Id="rId132" Type="http://schemas.openxmlformats.org/officeDocument/2006/relationships/hyperlink" Target="http://en.wikipedia.org/wiki/Cannon" TargetMode="External"/><Relationship Id="rId153" Type="http://schemas.openxmlformats.org/officeDocument/2006/relationships/hyperlink" Target="http://en.wikipedia.org/wiki/Poliorcetics" TargetMode="External"/><Relationship Id="rId174" Type="http://schemas.openxmlformats.org/officeDocument/2006/relationships/hyperlink" Target="http://en.wikipedia.org/wiki/Bunker" TargetMode="External"/><Relationship Id="rId179" Type="http://schemas.openxmlformats.org/officeDocument/2006/relationships/hyperlink" Target="http://en.wikipedia.org/wiki/Norman_Conquest" TargetMode="External"/><Relationship Id="rId15" Type="http://schemas.openxmlformats.org/officeDocument/2006/relationships/image" Target="media/image5.jpeg"/><Relationship Id="rId36" Type="http://schemas.openxmlformats.org/officeDocument/2006/relationships/image" Target="media/image22.jpeg"/><Relationship Id="rId57" Type="http://schemas.openxmlformats.org/officeDocument/2006/relationships/hyperlink" Target="http://en.wikipedia.org/wiki/Catapult" TargetMode="External"/><Relationship Id="rId106" Type="http://schemas.openxmlformats.org/officeDocument/2006/relationships/hyperlink" Target="http://en.wikipedia.org/wiki/5th_century" TargetMode="External"/><Relationship Id="rId127" Type="http://schemas.openxmlformats.org/officeDocument/2006/relationships/hyperlink" Target="http://en.wikipedia.org/wiki/Escalade" TargetMode="External"/><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jpeg"/><Relationship Id="rId73" Type="http://schemas.openxmlformats.org/officeDocument/2006/relationships/hyperlink" Target="http://en.wikipedia.org/wiki/Catapult" TargetMode="External"/><Relationship Id="rId78" Type="http://schemas.openxmlformats.org/officeDocument/2006/relationships/hyperlink" Target="http://en.wikipedia.org/wiki/Onager_(siege_weapon)" TargetMode="External"/><Relationship Id="rId94" Type="http://schemas.openxmlformats.org/officeDocument/2006/relationships/hyperlink" Target="http://en.wikipedia.org/wiki/Greek_language" TargetMode="External"/><Relationship Id="rId99" Type="http://schemas.openxmlformats.org/officeDocument/2006/relationships/hyperlink" Target="http://en.wikipedia.org/wiki/Crossbow" TargetMode="External"/><Relationship Id="rId101" Type="http://schemas.openxmlformats.org/officeDocument/2006/relationships/hyperlink" Target="http://en.wikipedia.org/wiki/Sicily" TargetMode="External"/><Relationship Id="rId122" Type="http://schemas.openxmlformats.org/officeDocument/2006/relationships/hyperlink" Target="http://en.wikipedia.org/wiki/Helepolis" TargetMode="External"/><Relationship Id="rId143" Type="http://schemas.openxmlformats.org/officeDocument/2006/relationships/hyperlink" Target="http://en.wikipedia.org/wiki/Construction" TargetMode="External"/><Relationship Id="rId148" Type="http://schemas.openxmlformats.org/officeDocument/2006/relationships/hyperlink" Target="http://en.wikipedia.org/wiki/Roman_legion" TargetMode="External"/><Relationship Id="rId164" Type="http://schemas.openxmlformats.org/officeDocument/2006/relationships/hyperlink" Target="http://en.wikipedia.org/wiki/Star_fort" TargetMode="External"/><Relationship Id="rId169" Type="http://schemas.openxmlformats.org/officeDocument/2006/relationships/hyperlink" Target="http://en.wikipedia.org/wiki/Britain"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E810D-4C9B-4ED8-BD05-9B816B59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59</Pages>
  <Words>11959</Words>
  <Characters>68172</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NWO Rules</vt:lpstr>
    </vt:vector>
  </TitlesOfParts>
  <Company>Hewlett-Packard Company</Company>
  <LinksUpToDate>false</LinksUpToDate>
  <CharactersWithSpaces>79972</CharactersWithSpaces>
  <SharedDoc>false</SharedDoc>
  <HLinks>
    <vt:vector size="960" baseType="variant">
      <vt:variant>
        <vt:i4>3997766</vt:i4>
      </vt:variant>
      <vt:variant>
        <vt:i4>624</vt:i4>
      </vt:variant>
      <vt:variant>
        <vt:i4>0</vt:i4>
      </vt:variant>
      <vt:variant>
        <vt:i4>5</vt:i4>
      </vt:variant>
      <vt:variant>
        <vt:lpwstr>http://en.wikipedia.org/wiki/Castle_town</vt:lpwstr>
      </vt:variant>
      <vt:variant>
        <vt:lpwstr/>
      </vt:variant>
      <vt:variant>
        <vt:i4>1114192</vt:i4>
      </vt:variant>
      <vt:variant>
        <vt:i4>621</vt:i4>
      </vt:variant>
      <vt:variant>
        <vt:i4>0</vt:i4>
      </vt:variant>
      <vt:variant>
        <vt:i4>5</vt:i4>
      </vt:variant>
      <vt:variant>
        <vt:lpwstr>http://en.wikipedia.org/wiki/Keep</vt:lpwstr>
      </vt:variant>
      <vt:variant>
        <vt:lpwstr/>
      </vt:variant>
      <vt:variant>
        <vt:i4>524401</vt:i4>
      </vt:variant>
      <vt:variant>
        <vt:i4>618</vt:i4>
      </vt:variant>
      <vt:variant>
        <vt:i4>0</vt:i4>
      </vt:variant>
      <vt:variant>
        <vt:i4>5</vt:i4>
      </vt:variant>
      <vt:variant>
        <vt:lpwstr>http://en.wikipedia.org/wiki/Investiture_Controversy</vt:lpwstr>
      </vt:variant>
      <vt:variant>
        <vt:lpwstr/>
      </vt:variant>
      <vt:variant>
        <vt:i4>3276882</vt:i4>
      </vt:variant>
      <vt:variant>
        <vt:i4>615</vt:i4>
      </vt:variant>
      <vt:variant>
        <vt:i4>0</vt:i4>
      </vt:variant>
      <vt:variant>
        <vt:i4>5</vt:i4>
      </vt:variant>
      <vt:variant>
        <vt:lpwstr>http://en.wikipedia.org/wiki/Norman_Conquest</vt:lpwstr>
      </vt:variant>
      <vt:variant>
        <vt:lpwstr/>
      </vt:variant>
      <vt:variant>
        <vt:i4>1769480</vt:i4>
      </vt:variant>
      <vt:variant>
        <vt:i4>612</vt:i4>
      </vt:variant>
      <vt:variant>
        <vt:i4>0</vt:i4>
      </vt:variant>
      <vt:variant>
        <vt:i4>5</vt:i4>
      </vt:variant>
      <vt:variant>
        <vt:lpwstr>http://en.wikipedia.org/w/index.php?title=Hugh_of_Abbeville&amp;action=edit</vt:lpwstr>
      </vt:variant>
      <vt:variant>
        <vt:lpwstr/>
      </vt:variant>
      <vt:variant>
        <vt:i4>2293865</vt:i4>
      </vt:variant>
      <vt:variant>
        <vt:i4>609</vt:i4>
      </vt:variant>
      <vt:variant>
        <vt:i4>0</vt:i4>
      </vt:variant>
      <vt:variant>
        <vt:i4>5</vt:i4>
      </vt:variant>
      <vt:variant>
        <vt:lpwstr>http://en.wikipedia.org/wiki/High_Middle_Ages</vt:lpwstr>
      </vt:variant>
      <vt:variant>
        <vt:lpwstr/>
      </vt:variant>
      <vt:variant>
        <vt:i4>131153</vt:i4>
      </vt:variant>
      <vt:variant>
        <vt:i4>606</vt:i4>
      </vt:variant>
      <vt:variant>
        <vt:i4>0</vt:i4>
      </vt:variant>
      <vt:variant>
        <vt:i4>5</vt:i4>
      </vt:variant>
      <vt:variant>
        <vt:lpwstr>http://en.wikipedia.org/wiki/Landmark</vt:lpwstr>
      </vt:variant>
      <vt:variant>
        <vt:lpwstr/>
      </vt:variant>
      <vt:variant>
        <vt:i4>7733291</vt:i4>
      </vt:variant>
      <vt:variant>
        <vt:i4>603</vt:i4>
      </vt:variant>
      <vt:variant>
        <vt:i4>0</vt:i4>
      </vt:variant>
      <vt:variant>
        <vt:i4>5</vt:i4>
      </vt:variant>
      <vt:variant>
        <vt:lpwstr>http://en.wikipedia.org/wiki/Bunker</vt:lpwstr>
      </vt:variant>
      <vt:variant>
        <vt:lpwstr/>
      </vt:variant>
      <vt:variant>
        <vt:i4>1179735</vt:i4>
      </vt:variant>
      <vt:variant>
        <vt:i4>600</vt:i4>
      </vt:variant>
      <vt:variant>
        <vt:i4>0</vt:i4>
      </vt:variant>
      <vt:variant>
        <vt:i4>5</vt:i4>
      </vt:variant>
      <vt:variant>
        <vt:lpwstr>http://en.wikipedia.org/wiki/World_War_I</vt:lpwstr>
      </vt:variant>
      <vt:variant>
        <vt:lpwstr/>
      </vt:variant>
      <vt:variant>
        <vt:i4>1310812</vt:i4>
      </vt:variant>
      <vt:variant>
        <vt:i4>597</vt:i4>
      </vt:variant>
      <vt:variant>
        <vt:i4>0</vt:i4>
      </vt:variant>
      <vt:variant>
        <vt:i4>5</vt:i4>
      </vt:variant>
      <vt:variant>
        <vt:lpwstr>http://en.wikipedia.org/wiki/Concrete</vt:lpwstr>
      </vt:variant>
      <vt:variant>
        <vt:lpwstr/>
      </vt:variant>
      <vt:variant>
        <vt:i4>6619172</vt:i4>
      </vt:variant>
      <vt:variant>
        <vt:i4>594</vt:i4>
      </vt:variant>
      <vt:variant>
        <vt:i4>0</vt:i4>
      </vt:variant>
      <vt:variant>
        <vt:i4>5</vt:i4>
      </vt:variant>
      <vt:variant>
        <vt:lpwstr>http://en.wikipedia.org/wiki/Steel</vt:lpwstr>
      </vt:variant>
      <vt:variant>
        <vt:lpwstr/>
      </vt:variant>
      <vt:variant>
        <vt:i4>3080292</vt:i4>
      </vt:variant>
      <vt:variant>
        <vt:i4>591</vt:i4>
      </vt:variant>
      <vt:variant>
        <vt:i4>0</vt:i4>
      </vt:variant>
      <vt:variant>
        <vt:i4>5</vt:i4>
      </vt:variant>
      <vt:variant>
        <vt:lpwstr>http://en.wikipedia.org/wiki/Berwick_on_Tweed</vt:lpwstr>
      </vt:variant>
      <vt:variant>
        <vt:lpwstr/>
      </vt:variant>
      <vt:variant>
        <vt:i4>1769562</vt:i4>
      </vt:variant>
      <vt:variant>
        <vt:i4>588</vt:i4>
      </vt:variant>
      <vt:variant>
        <vt:i4>0</vt:i4>
      </vt:variant>
      <vt:variant>
        <vt:i4>5</vt:i4>
      </vt:variant>
      <vt:variant>
        <vt:lpwstr>http://en.wikipedia.org/wiki/Britain</vt:lpwstr>
      </vt:variant>
      <vt:variant>
        <vt:lpwstr/>
      </vt:variant>
      <vt:variant>
        <vt:i4>6946878</vt:i4>
      </vt:variant>
      <vt:variant>
        <vt:i4>585</vt:i4>
      </vt:variant>
      <vt:variant>
        <vt:i4>0</vt:i4>
      </vt:variant>
      <vt:variant>
        <vt:i4>5</vt:i4>
      </vt:variant>
      <vt:variant>
        <vt:lpwstr>http://en.wikipedia.org/wiki/Nordic</vt:lpwstr>
      </vt:variant>
      <vt:variant>
        <vt:lpwstr/>
      </vt:variant>
      <vt:variant>
        <vt:i4>7798830</vt:i4>
      </vt:variant>
      <vt:variant>
        <vt:i4>582</vt:i4>
      </vt:variant>
      <vt:variant>
        <vt:i4>0</vt:i4>
      </vt:variant>
      <vt:variant>
        <vt:i4>5</vt:i4>
      </vt:variant>
      <vt:variant>
        <vt:lpwstr>http://en.wikipedia.org/wiki/Bourtange</vt:lpwstr>
      </vt:variant>
      <vt:variant>
        <vt:lpwstr/>
      </vt:variant>
      <vt:variant>
        <vt:i4>589903</vt:i4>
      </vt:variant>
      <vt:variant>
        <vt:i4>579</vt:i4>
      </vt:variant>
      <vt:variant>
        <vt:i4>0</vt:i4>
      </vt:variant>
      <vt:variant>
        <vt:i4>5</vt:i4>
      </vt:variant>
      <vt:variant>
        <vt:lpwstr>http://en.wikipedia.org/wiki/Bastion</vt:lpwstr>
      </vt:variant>
      <vt:variant>
        <vt:lpwstr/>
      </vt:variant>
      <vt:variant>
        <vt:i4>3211310</vt:i4>
      </vt:variant>
      <vt:variant>
        <vt:i4>576</vt:i4>
      </vt:variant>
      <vt:variant>
        <vt:i4>0</vt:i4>
      </vt:variant>
      <vt:variant>
        <vt:i4>5</vt:i4>
      </vt:variant>
      <vt:variant>
        <vt:lpwstr>http://en.wikipedia.org/w/index.php?title=Hornworks&amp;action=edit</vt:lpwstr>
      </vt:variant>
      <vt:variant>
        <vt:lpwstr/>
      </vt:variant>
      <vt:variant>
        <vt:i4>4784167</vt:i4>
      </vt:variant>
      <vt:variant>
        <vt:i4>573</vt:i4>
      </vt:variant>
      <vt:variant>
        <vt:i4>0</vt:i4>
      </vt:variant>
      <vt:variant>
        <vt:i4>5</vt:i4>
      </vt:variant>
      <vt:variant>
        <vt:lpwstr>http://en.wikipedia.org/wiki/Star_fort</vt:lpwstr>
      </vt:variant>
      <vt:variant>
        <vt:lpwstr/>
      </vt:variant>
      <vt:variant>
        <vt:i4>1376342</vt:i4>
      </vt:variant>
      <vt:variant>
        <vt:i4>570</vt:i4>
      </vt:variant>
      <vt:variant>
        <vt:i4>0</vt:i4>
      </vt:variant>
      <vt:variant>
        <vt:i4>5</vt:i4>
      </vt:variant>
      <vt:variant>
        <vt:lpwstr>http://en.wikipedia.org/wiki/Rampart</vt:lpwstr>
      </vt:variant>
      <vt:variant>
        <vt:lpwstr/>
      </vt:variant>
      <vt:variant>
        <vt:i4>3932176</vt:i4>
      </vt:variant>
      <vt:variant>
        <vt:i4>567</vt:i4>
      </vt:variant>
      <vt:variant>
        <vt:i4>0</vt:i4>
      </vt:variant>
      <vt:variant>
        <vt:i4>5</vt:i4>
      </vt:variant>
      <vt:variant>
        <vt:lpwstr>http://en.wikipedia.org/wiki/Earthworks_%28engineering%29</vt:lpwstr>
      </vt:variant>
      <vt:variant>
        <vt:lpwstr/>
      </vt:variant>
      <vt:variant>
        <vt:i4>917592</vt:i4>
      </vt:variant>
      <vt:variant>
        <vt:i4>564</vt:i4>
      </vt:variant>
      <vt:variant>
        <vt:i4>0</vt:i4>
      </vt:variant>
      <vt:variant>
        <vt:i4>5</vt:i4>
      </vt:variant>
      <vt:variant>
        <vt:lpwstr>http://en.wikipedia.org/wiki/Blackpowder</vt:lpwstr>
      </vt:variant>
      <vt:variant>
        <vt:lpwstr/>
      </vt:variant>
      <vt:variant>
        <vt:i4>8192058</vt:i4>
      </vt:variant>
      <vt:variant>
        <vt:i4>561</vt:i4>
      </vt:variant>
      <vt:variant>
        <vt:i4>0</vt:i4>
      </vt:variant>
      <vt:variant>
        <vt:i4>5</vt:i4>
      </vt:variant>
      <vt:variant>
        <vt:lpwstr>http://en.wikipedia.org/wiki/Cannon</vt:lpwstr>
      </vt:variant>
      <vt:variant>
        <vt:lpwstr/>
      </vt:variant>
      <vt:variant>
        <vt:i4>6946908</vt:i4>
      </vt:variant>
      <vt:variant>
        <vt:i4>558</vt:i4>
      </vt:variant>
      <vt:variant>
        <vt:i4>0</vt:i4>
      </vt:variant>
      <vt:variant>
        <vt:i4>5</vt:i4>
      </vt:variant>
      <vt:variant>
        <vt:lpwstr>http://en.wikipedia.org/w/index.php?title=Semipermanent_fortification&amp;action=edit</vt:lpwstr>
      </vt:variant>
      <vt:variant>
        <vt:lpwstr/>
      </vt:variant>
      <vt:variant>
        <vt:i4>6488126</vt:i4>
      </vt:variant>
      <vt:variant>
        <vt:i4>555</vt:i4>
      </vt:variant>
      <vt:variant>
        <vt:i4>0</vt:i4>
      </vt:variant>
      <vt:variant>
        <vt:i4>5</vt:i4>
      </vt:variant>
      <vt:variant>
        <vt:lpwstr>http://en.wikipedia.org/wiki/Timber</vt:lpwstr>
      </vt:variant>
      <vt:variant>
        <vt:lpwstr/>
      </vt:variant>
      <vt:variant>
        <vt:i4>327770</vt:i4>
      </vt:variant>
      <vt:variant>
        <vt:i4>552</vt:i4>
      </vt:variant>
      <vt:variant>
        <vt:i4>0</vt:i4>
      </vt:variant>
      <vt:variant>
        <vt:i4>5</vt:i4>
      </vt:variant>
      <vt:variant>
        <vt:lpwstr>http://en.wikipedia.org/wiki/Soil</vt:lpwstr>
      </vt:variant>
      <vt:variant>
        <vt:lpwstr/>
      </vt:variant>
      <vt:variant>
        <vt:i4>5832761</vt:i4>
      </vt:variant>
      <vt:variant>
        <vt:i4>549</vt:i4>
      </vt:variant>
      <vt:variant>
        <vt:i4>0</vt:i4>
      </vt:variant>
      <vt:variant>
        <vt:i4>5</vt:i4>
      </vt:variant>
      <vt:variant>
        <vt:lpwstr>http://en.wikipedia.org/wiki/Mechanical_engineering</vt:lpwstr>
      </vt:variant>
      <vt:variant>
        <vt:lpwstr/>
      </vt:variant>
      <vt:variant>
        <vt:i4>655466</vt:i4>
      </vt:variant>
      <vt:variant>
        <vt:i4>546</vt:i4>
      </vt:variant>
      <vt:variant>
        <vt:i4>0</vt:i4>
      </vt:variant>
      <vt:variant>
        <vt:i4>5</vt:i4>
      </vt:variant>
      <vt:variant>
        <vt:lpwstr>http://en.wikipedia.org/wiki/Field_fortification</vt:lpwstr>
      </vt:variant>
      <vt:variant>
        <vt:lpwstr/>
      </vt:variant>
      <vt:variant>
        <vt:i4>6684738</vt:i4>
      </vt:variant>
      <vt:variant>
        <vt:i4>543</vt:i4>
      </vt:variant>
      <vt:variant>
        <vt:i4>0</vt:i4>
      </vt:variant>
      <vt:variant>
        <vt:i4>5</vt:i4>
      </vt:variant>
      <vt:variant>
        <vt:lpwstr>http://en.wikipedia.org/w/index.php?title=Permanent_fortification&amp;action=edit</vt:lpwstr>
      </vt:variant>
      <vt:variant>
        <vt:lpwstr/>
      </vt:variant>
      <vt:variant>
        <vt:i4>1572941</vt:i4>
      </vt:variant>
      <vt:variant>
        <vt:i4>540</vt:i4>
      </vt:variant>
      <vt:variant>
        <vt:i4>0</vt:i4>
      </vt:variant>
      <vt:variant>
        <vt:i4>5</vt:i4>
      </vt:variant>
      <vt:variant>
        <vt:lpwstr>http://en.wikipedia.org/wiki/Poliorcetics</vt:lpwstr>
      </vt:variant>
      <vt:variant>
        <vt:lpwstr/>
      </vt:variant>
      <vt:variant>
        <vt:i4>7864377</vt:i4>
      </vt:variant>
      <vt:variant>
        <vt:i4>537</vt:i4>
      </vt:variant>
      <vt:variant>
        <vt:i4>0</vt:i4>
      </vt:variant>
      <vt:variant>
        <vt:i4>5</vt:i4>
      </vt:variant>
      <vt:variant>
        <vt:lpwstr>http://en.wikipedia.org/wiki/Siegecraft</vt:lpwstr>
      </vt:variant>
      <vt:variant>
        <vt:lpwstr/>
      </vt:variant>
      <vt:variant>
        <vt:i4>7077947</vt:i4>
      </vt:variant>
      <vt:variant>
        <vt:i4>534</vt:i4>
      </vt:variant>
      <vt:variant>
        <vt:i4>0</vt:i4>
      </vt:variant>
      <vt:variant>
        <vt:i4>5</vt:i4>
      </vt:variant>
      <vt:variant>
        <vt:lpwstr>http://en.wikipedia.org/wiki/Siege</vt:lpwstr>
      </vt:variant>
      <vt:variant>
        <vt:lpwstr/>
      </vt:variant>
      <vt:variant>
        <vt:i4>917584</vt:i4>
      </vt:variant>
      <vt:variant>
        <vt:i4>531</vt:i4>
      </vt:variant>
      <vt:variant>
        <vt:i4>0</vt:i4>
      </vt:variant>
      <vt:variant>
        <vt:i4>5</vt:i4>
      </vt:variant>
      <vt:variant>
        <vt:lpwstr>http://en.wikipedia.org/wiki/Science</vt:lpwstr>
      </vt:variant>
      <vt:variant>
        <vt:lpwstr/>
      </vt:variant>
      <vt:variant>
        <vt:i4>655431</vt:i4>
      </vt:variant>
      <vt:variant>
        <vt:i4>528</vt:i4>
      </vt:variant>
      <vt:variant>
        <vt:i4>0</vt:i4>
      </vt:variant>
      <vt:variant>
        <vt:i4>5</vt:i4>
      </vt:variant>
      <vt:variant>
        <vt:lpwstr>http://en.wikipedia.org/wiki/Art</vt:lpwstr>
      </vt:variant>
      <vt:variant>
        <vt:lpwstr/>
      </vt:variant>
      <vt:variant>
        <vt:i4>655464</vt:i4>
      </vt:variant>
      <vt:variant>
        <vt:i4>525</vt:i4>
      </vt:variant>
      <vt:variant>
        <vt:i4>0</vt:i4>
      </vt:variant>
      <vt:variant>
        <vt:i4>5</vt:i4>
      </vt:variant>
      <vt:variant>
        <vt:lpwstr>http://en.wikipedia.org/wiki/Roman_legion</vt:lpwstr>
      </vt:variant>
      <vt:variant>
        <vt:lpwstr/>
      </vt:variant>
      <vt:variant>
        <vt:i4>6881341</vt:i4>
      </vt:variant>
      <vt:variant>
        <vt:i4>522</vt:i4>
      </vt:variant>
      <vt:variant>
        <vt:i4>0</vt:i4>
      </vt:variant>
      <vt:variant>
        <vt:i4>5</vt:i4>
      </vt:variant>
      <vt:variant>
        <vt:lpwstr>http://en.wikipedia.org/wiki/Latin</vt:lpwstr>
      </vt:variant>
      <vt:variant>
        <vt:lpwstr/>
      </vt:variant>
      <vt:variant>
        <vt:i4>1966144</vt:i4>
      </vt:variant>
      <vt:variant>
        <vt:i4>519</vt:i4>
      </vt:variant>
      <vt:variant>
        <vt:i4>0</vt:i4>
      </vt:variant>
      <vt:variant>
        <vt:i4>5</vt:i4>
      </vt:variant>
      <vt:variant>
        <vt:lpwstr>http://en.wikipedia.org/wiki/Warfare</vt:lpwstr>
      </vt:variant>
      <vt:variant>
        <vt:lpwstr/>
      </vt:variant>
      <vt:variant>
        <vt:i4>2162697</vt:i4>
      </vt:variant>
      <vt:variant>
        <vt:i4>516</vt:i4>
      </vt:variant>
      <vt:variant>
        <vt:i4>0</vt:i4>
      </vt:variant>
      <vt:variant>
        <vt:i4>5</vt:i4>
      </vt:variant>
      <vt:variant>
        <vt:lpwstr>http://en.wikipedia.org/wiki/Defense_%28military%29</vt:lpwstr>
      </vt:variant>
      <vt:variant>
        <vt:lpwstr/>
      </vt:variant>
      <vt:variant>
        <vt:i4>1966149</vt:i4>
      </vt:variant>
      <vt:variant>
        <vt:i4>513</vt:i4>
      </vt:variant>
      <vt:variant>
        <vt:i4>0</vt:i4>
      </vt:variant>
      <vt:variant>
        <vt:i4>5</vt:i4>
      </vt:variant>
      <vt:variant>
        <vt:lpwstr>http://en.wikipedia.org/wiki/Building</vt:lpwstr>
      </vt:variant>
      <vt:variant>
        <vt:lpwstr/>
      </vt:variant>
      <vt:variant>
        <vt:i4>524369</vt:i4>
      </vt:variant>
      <vt:variant>
        <vt:i4>510</vt:i4>
      </vt:variant>
      <vt:variant>
        <vt:i4>0</vt:i4>
      </vt:variant>
      <vt:variant>
        <vt:i4>5</vt:i4>
      </vt:variant>
      <vt:variant>
        <vt:lpwstr>http://en.wikipedia.org/wiki/Construction</vt:lpwstr>
      </vt:variant>
      <vt:variant>
        <vt:lpwstr/>
      </vt:variant>
      <vt:variant>
        <vt:i4>1572948</vt:i4>
      </vt:variant>
      <vt:variant>
        <vt:i4>507</vt:i4>
      </vt:variant>
      <vt:variant>
        <vt:i4>0</vt:i4>
      </vt:variant>
      <vt:variant>
        <vt:i4>5</vt:i4>
      </vt:variant>
      <vt:variant>
        <vt:lpwstr>http://en.wikipedia.org/wiki/Military</vt:lpwstr>
      </vt:variant>
      <vt:variant>
        <vt:lpwstr/>
      </vt:variant>
      <vt:variant>
        <vt:i4>6488096</vt:i4>
      </vt:variant>
      <vt:variant>
        <vt:i4>504</vt:i4>
      </vt:variant>
      <vt:variant>
        <vt:i4>0</vt:i4>
      </vt:variant>
      <vt:variant>
        <vt:i4>5</vt:i4>
      </vt:variant>
      <vt:variant>
        <vt:lpwstr>http://en.wikipedia.org/wiki/Castle</vt:lpwstr>
      </vt:variant>
      <vt:variant>
        <vt:lpwstr/>
      </vt:variant>
      <vt:variant>
        <vt:i4>6684690</vt:i4>
      </vt:variant>
      <vt:variant>
        <vt:i4>501</vt:i4>
      </vt:variant>
      <vt:variant>
        <vt:i4>0</vt:i4>
      </vt:variant>
      <vt:variant>
        <vt:i4>5</vt:i4>
      </vt:variant>
      <vt:variant>
        <vt:lpwstr>http://en.wikipedia.org/wiki/17th_century</vt:lpwstr>
      </vt:variant>
      <vt:variant>
        <vt:lpwstr/>
      </vt:variant>
      <vt:variant>
        <vt:i4>3211353</vt:i4>
      </vt:variant>
      <vt:variant>
        <vt:i4>498</vt:i4>
      </vt:variant>
      <vt:variant>
        <vt:i4>0</vt:i4>
      </vt:variant>
      <vt:variant>
        <vt:i4>5</vt:i4>
      </vt:variant>
      <vt:variant>
        <vt:lpwstr>http://en.wikipedia.org/wiki/Middle_ages</vt:lpwstr>
      </vt:variant>
      <vt:variant>
        <vt:lpwstr/>
      </vt:variant>
      <vt:variant>
        <vt:i4>1441861</vt:i4>
      </vt:variant>
      <vt:variant>
        <vt:i4>495</vt:i4>
      </vt:variant>
      <vt:variant>
        <vt:i4>0</vt:i4>
      </vt:variant>
      <vt:variant>
        <vt:i4>5</vt:i4>
      </vt:variant>
      <vt:variant>
        <vt:lpwstr>http://en.wikipedia.org/wiki/Ireland</vt:lpwstr>
      </vt:variant>
      <vt:variant>
        <vt:lpwstr/>
      </vt:variant>
      <vt:variant>
        <vt:i4>524380</vt:i4>
      </vt:variant>
      <vt:variant>
        <vt:i4>492</vt:i4>
      </vt:variant>
      <vt:variant>
        <vt:i4>0</vt:i4>
      </vt:variant>
      <vt:variant>
        <vt:i4>5</vt:i4>
      </vt:variant>
      <vt:variant>
        <vt:lpwstr>http://en.wikipedia.org/wiki/City</vt:lpwstr>
      </vt:variant>
      <vt:variant>
        <vt:lpwstr/>
      </vt:variant>
      <vt:variant>
        <vt:i4>6488096</vt:i4>
      </vt:variant>
      <vt:variant>
        <vt:i4>489</vt:i4>
      </vt:variant>
      <vt:variant>
        <vt:i4>0</vt:i4>
      </vt:variant>
      <vt:variant>
        <vt:i4>5</vt:i4>
      </vt:variant>
      <vt:variant>
        <vt:lpwstr>http://en.wikipedia.org/wiki/Castle</vt:lpwstr>
      </vt:variant>
      <vt:variant>
        <vt:lpwstr/>
      </vt:variant>
      <vt:variant>
        <vt:i4>3145777</vt:i4>
      </vt:variant>
      <vt:variant>
        <vt:i4>486</vt:i4>
      </vt:variant>
      <vt:variant>
        <vt:i4>0</vt:i4>
      </vt:variant>
      <vt:variant>
        <vt:i4>5</vt:i4>
      </vt:variant>
      <vt:variant>
        <vt:lpwstr>http://en.wikipedia.org/w/index.php?title=Gangplank&amp;action=edit</vt:lpwstr>
      </vt:variant>
      <vt:variant>
        <vt:lpwstr/>
      </vt:variant>
      <vt:variant>
        <vt:i4>8192058</vt:i4>
      </vt:variant>
      <vt:variant>
        <vt:i4>483</vt:i4>
      </vt:variant>
      <vt:variant>
        <vt:i4>0</vt:i4>
      </vt:variant>
      <vt:variant>
        <vt:i4>5</vt:i4>
      </vt:variant>
      <vt:variant>
        <vt:lpwstr>http://en.wikipedia.org/wiki/Cannon</vt:lpwstr>
      </vt:variant>
      <vt:variant>
        <vt:lpwstr/>
      </vt:variant>
      <vt:variant>
        <vt:i4>983126</vt:i4>
      </vt:variant>
      <vt:variant>
        <vt:i4>480</vt:i4>
      </vt:variant>
      <vt:variant>
        <vt:i4>0</vt:i4>
      </vt:variant>
      <vt:variant>
        <vt:i4>5</vt:i4>
      </vt:variant>
      <vt:variant>
        <vt:lpwstr>http://en.wikipedia.org/wiki/Crossbow</vt:lpwstr>
      </vt:variant>
      <vt:variant>
        <vt:lpwstr/>
      </vt:variant>
      <vt:variant>
        <vt:i4>7667772</vt:i4>
      </vt:variant>
      <vt:variant>
        <vt:i4>477</vt:i4>
      </vt:variant>
      <vt:variant>
        <vt:i4>0</vt:i4>
      </vt:variant>
      <vt:variant>
        <vt:i4>5</vt:i4>
      </vt:variant>
      <vt:variant>
        <vt:lpwstr>http://en.wikipedia.org/wiki/Knight</vt:lpwstr>
      </vt:variant>
      <vt:variant>
        <vt:lpwstr/>
      </vt:variant>
      <vt:variant>
        <vt:i4>786516</vt:i4>
      </vt:variant>
      <vt:variant>
        <vt:i4>474</vt:i4>
      </vt:variant>
      <vt:variant>
        <vt:i4>0</vt:i4>
      </vt:variant>
      <vt:variant>
        <vt:i4>5</vt:i4>
      </vt:variant>
      <vt:variant>
        <vt:lpwstr>http://en.wikipedia.org/wiki/Gate</vt:lpwstr>
      </vt:variant>
      <vt:variant>
        <vt:lpwstr/>
      </vt:variant>
      <vt:variant>
        <vt:i4>1179722</vt:i4>
      </vt:variant>
      <vt:variant>
        <vt:i4>471</vt:i4>
      </vt:variant>
      <vt:variant>
        <vt:i4>0</vt:i4>
      </vt:variant>
      <vt:variant>
        <vt:i4>5</vt:i4>
      </vt:variant>
      <vt:variant>
        <vt:lpwstr>http://en.wikipedia.org/wiki/Sapping</vt:lpwstr>
      </vt:variant>
      <vt:variant>
        <vt:lpwstr/>
      </vt:variant>
      <vt:variant>
        <vt:i4>1114182</vt:i4>
      </vt:variant>
      <vt:variant>
        <vt:i4>468</vt:i4>
      </vt:variant>
      <vt:variant>
        <vt:i4>0</vt:i4>
      </vt:variant>
      <vt:variant>
        <vt:i4>5</vt:i4>
      </vt:variant>
      <vt:variant>
        <vt:lpwstr>http://en.wikipedia.org/wiki/Escalade</vt:lpwstr>
      </vt:variant>
      <vt:variant>
        <vt:lpwstr/>
      </vt:variant>
      <vt:variant>
        <vt:i4>7077947</vt:i4>
      </vt:variant>
      <vt:variant>
        <vt:i4>465</vt:i4>
      </vt:variant>
      <vt:variant>
        <vt:i4>0</vt:i4>
      </vt:variant>
      <vt:variant>
        <vt:i4>5</vt:i4>
      </vt:variant>
      <vt:variant>
        <vt:lpwstr>http://en.wikipedia.org/wiki/Siege</vt:lpwstr>
      </vt:variant>
      <vt:variant>
        <vt:lpwstr/>
      </vt:variant>
      <vt:variant>
        <vt:i4>7864367</vt:i4>
      </vt:variant>
      <vt:variant>
        <vt:i4>462</vt:i4>
      </vt:variant>
      <vt:variant>
        <vt:i4>0</vt:i4>
      </vt:variant>
      <vt:variant>
        <vt:i4>5</vt:i4>
      </vt:variant>
      <vt:variant>
        <vt:lpwstr>http://en.wikipedia.org/wiki/Europe</vt:lpwstr>
      </vt:variant>
      <vt:variant>
        <vt:lpwstr/>
      </vt:variant>
      <vt:variant>
        <vt:i4>1900650</vt:i4>
      </vt:variant>
      <vt:variant>
        <vt:i4>459</vt:i4>
      </vt:variant>
      <vt:variant>
        <vt:i4>0</vt:i4>
      </vt:variant>
      <vt:variant>
        <vt:i4>5</vt:i4>
      </vt:variant>
      <vt:variant>
        <vt:lpwstr>http://en.wikipedia.org/wiki/Far_East</vt:lpwstr>
      </vt:variant>
      <vt:variant>
        <vt:lpwstr/>
      </vt:variant>
      <vt:variant>
        <vt:i4>65644</vt:i4>
      </vt:variant>
      <vt:variant>
        <vt:i4>456</vt:i4>
      </vt:variant>
      <vt:variant>
        <vt:i4>0</vt:i4>
      </vt:variant>
      <vt:variant>
        <vt:i4>5</vt:i4>
      </vt:variant>
      <vt:variant>
        <vt:lpwstr>http://en.wikipedia.org/wiki/Ancient_history</vt:lpwstr>
      </vt:variant>
      <vt:variant>
        <vt:lpwstr/>
      </vt:variant>
      <vt:variant>
        <vt:i4>7602227</vt:i4>
      </vt:variant>
      <vt:variant>
        <vt:i4>453</vt:i4>
      </vt:variant>
      <vt:variant>
        <vt:i4>0</vt:i4>
      </vt:variant>
      <vt:variant>
        <vt:i4>5</vt:i4>
      </vt:variant>
      <vt:variant>
        <vt:lpwstr>http://en.wikipedia.org/wiki/Helepolis</vt:lpwstr>
      </vt:variant>
      <vt:variant>
        <vt:lpwstr/>
      </vt:variant>
      <vt:variant>
        <vt:i4>65629</vt:i4>
      </vt:variant>
      <vt:variant>
        <vt:i4>450</vt:i4>
      </vt:variant>
      <vt:variant>
        <vt:i4>0</vt:i4>
      </vt:variant>
      <vt:variant>
        <vt:i4>5</vt:i4>
      </vt:variant>
      <vt:variant>
        <vt:lpwstr>http://en.wikipedia.org/wiki/Archery</vt:lpwstr>
      </vt:variant>
      <vt:variant>
        <vt:lpwstr/>
      </vt:variant>
      <vt:variant>
        <vt:i4>6357048</vt:i4>
      </vt:variant>
      <vt:variant>
        <vt:i4>447</vt:i4>
      </vt:variant>
      <vt:variant>
        <vt:i4>0</vt:i4>
      </vt:variant>
      <vt:variant>
        <vt:i4>5</vt:i4>
      </vt:variant>
      <vt:variant>
        <vt:lpwstr>http://en.wikipedia.org/wiki/Wheel</vt:lpwstr>
      </vt:variant>
      <vt:variant>
        <vt:lpwstr/>
      </vt:variant>
      <vt:variant>
        <vt:i4>7209023</vt:i4>
      </vt:variant>
      <vt:variant>
        <vt:i4>444</vt:i4>
      </vt:variant>
      <vt:variant>
        <vt:i4>0</vt:i4>
      </vt:variant>
      <vt:variant>
        <vt:i4>5</vt:i4>
      </vt:variant>
      <vt:variant>
        <vt:lpwstr>http://en.wikipedia.org/wiki/Tower</vt:lpwstr>
      </vt:variant>
      <vt:variant>
        <vt:lpwstr/>
      </vt:variant>
      <vt:variant>
        <vt:i4>7143472</vt:i4>
      </vt:variant>
      <vt:variant>
        <vt:i4>441</vt:i4>
      </vt:variant>
      <vt:variant>
        <vt:i4>0</vt:i4>
      </vt:variant>
      <vt:variant>
        <vt:i4>5</vt:i4>
      </vt:variant>
      <vt:variant>
        <vt:lpwstr>http://en.wikipedia.org/wiki/Fortification</vt:lpwstr>
      </vt:variant>
      <vt:variant>
        <vt:lpwstr/>
      </vt:variant>
      <vt:variant>
        <vt:i4>262228</vt:i4>
      </vt:variant>
      <vt:variant>
        <vt:i4>438</vt:i4>
      </vt:variant>
      <vt:variant>
        <vt:i4>0</vt:i4>
      </vt:variant>
      <vt:variant>
        <vt:i4>5</vt:i4>
      </vt:variant>
      <vt:variant>
        <vt:lpwstr>http://en.wikipedia.org/wiki/Wall</vt:lpwstr>
      </vt:variant>
      <vt:variant>
        <vt:lpwstr/>
      </vt:variant>
      <vt:variant>
        <vt:i4>99</vt:i4>
      </vt:variant>
      <vt:variant>
        <vt:i4>435</vt:i4>
      </vt:variant>
      <vt:variant>
        <vt:i4>0</vt:i4>
      </vt:variant>
      <vt:variant>
        <vt:i4>5</vt:i4>
      </vt:variant>
      <vt:variant>
        <vt:lpwstr>http://en.wikipedia.org/wiki/Siege_engine</vt:lpwstr>
      </vt:variant>
      <vt:variant>
        <vt:lpwstr/>
      </vt:variant>
      <vt:variant>
        <vt:i4>1310784</vt:i4>
      </vt:variant>
      <vt:variant>
        <vt:i4>432</vt:i4>
      </vt:variant>
      <vt:variant>
        <vt:i4>0</vt:i4>
      </vt:variant>
      <vt:variant>
        <vt:i4>5</vt:i4>
      </vt:variant>
      <vt:variant>
        <vt:lpwstr>http://en.wikipedia.org/wiki/Catapult</vt:lpwstr>
      </vt:variant>
      <vt:variant>
        <vt:lpwstr/>
      </vt:variant>
      <vt:variant>
        <vt:i4>1966145</vt:i4>
      </vt:variant>
      <vt:variant>
        <vt:i4>429</vt:i4>
      </vt:variant>
      <vt:variant>
        <vt:i4>0</vt:i4>
      </vt:variant>
      <vt:variant>
        <vt:i4>5</vt:i4>
      </vt:variant>
      <vt:variant>
        <vt:lpwstr>http://en.wikipedia.org/wiki/Kilogram</vt:lpwstr>
      </vt:variant>
      <vt:variant>
        <vt:lpwstr/>
      </vt:variant>
      <vt:variant>
        <vt:i4>2555914</vt:i4>
      </vt:variant>
      <vt:variant>
        <vt:i4>426</vt:i4>
      </vt:variant>
      <vt:variant>
        <vt:i4>0</vt:i4>
      </vt:variant>
      <vt:variant>
        <vt:i4>5</vt:i4>
      </vt:variant>
      <vt:variant>
        <vt:lpwstr>http://en.wikipedia.org/wiki/Pound_%28weight%29</vt:lpwstr>
      </vt:variant>
      <vt:variant>
        <vt:lpwstr/>
      </vt:variant>
      <vt:variant>
        <vt:i4>1310784</vt:i4>
      </vt:variant>
      <vt:variant>
        <vt:i4>423</vt:i4>
      </vt:variant>
      <vt:variant>
        <vt:i4>0</vt:i4>
      </vt:variant>
      <vt:variant>
        <vt:i4>5</vt:i4>
      </vt:variant>
      <vt:variant>
        <vt:lpwstr>http://en.wikipedia.org/wiki/Catapult</vt:lpwstr>
      </vt:variant>
      <vt:variant>
        <vt:lpwstr/>
      </vt:variant>
      <vt:variant>
        <vt:i4>6750243</vt:i4>
      </vt:variant>
      <vt:variant>
        <vt:i4>420</vt:i4>
      </vt:variant>
      <vt:variant>
        <vt:i4>0</vt:i4>
      </vt:variant>
      <vt:variant>
        <vt:i4>5</vt:i4>
      </vt:variant>
      <vt:variant>
        <vt:lpwstr>http://en.wikipedia.org/wiki/Trebuchet</vt:lpwstr>
      </vt:variant>
      <vt:variant>
        <vt:lpwstr/>
      </vt:variant>
      <vt:variant>
        <vt:i4>983115</vt:i4>
      </vt:variant>
      <vt:variant>
        <vt:i4>417</vt:i4>
      </vt:variant>
      <vt:variant>
        <vt:i4>0</vt:i4>
      </vt:variant>
      <vt:variant>
        <vt:i4>5</vt:i4>
      </vt:variant>
      <vt:variant>
        <vt:lpwstr>http://en.wikipedia.org/wiki/Onager_%28siege_weapon%29</vt:lpwstr>
      </vt:variant>
      <vt:variant>
        <vt:lpwstr/>
      </vt:variant>
      <vt:variant>
        <vt:i4>6946868</vt:i4>
      </vt:variant>
      <vt:variant>
        <vt:i4>414</vt:i4>
      </vt:variant>
      <vt:variant>
        <vt:i4>0</vt:i4>
      </vt:variant>
      <vt:variant>
        <vt:i4>5</vt:i4>
      </vt:variant>
      <vt:variant>
        <vt:lpwstr>http://en.wikipedia.org/wiki/Tendon</vt:lpwstr>
      </vt:variant>
      <vt:variant>
        <vt:lpwstr/>
      </vt:variant>
      <vt:variant>
        <vt:i4>7602227</vt:i4>
      </vt:variant>
      <vt:variant>
        <vt:i4>411</vt:i4>
      </vt:variant>
      <vt:variant>
        <vt:i4>0</vt:i4>
      </vt:variant>
      <vt:variant>
        <vt:i4>5</vt:i4>
      </vt:variant>
      <vt:variant>
        <vt:lpwstr>http://en.wikipedia.org/wiki/China</vt:lpwstr>
      </vt:variant>
      <vt:variant>
        <vt:lpwstr/>
      </vt:variant>
      <vt:variant>
        <vt:i4>4391037</vt:i4>
      </vt:variant>
      <vt:variant>
        <vt:i4>408</vt:i4>
      </vt:variant>
      <vt:variant>
        <vt:i4>0</vt:i4>
      </vt:variant>
      <vt:variant>
        <vt:i4>5</vt:i4>
      </vt:variant>
      <vt:variant>
        <vt:lpwstr>http://en.wikipedia.org/wiki/5th_century</vt:lpwstr>
      </vt:variant>
      <vt:variant>
        <vt:lpwstr/>
      </vt:variant>
      <vt:variant>
        <vt:i4>7864367</vt:i4>
      </vt:variant>
      <vt:variant>
        <vt:i4>405</vt:i4>
      </vt:variant>
      <vt:variant>
        <vt:i4>0</vt:i4>
      </vt:variant>
      <vt:variant>
        <vt:i4>5</vt:i4>
      </vt:variant>
      <vt:variant>
        <vt:lpwstr>http://en.wikipedia.org/wiki/Europe</vt:lpwstr>
      </vt:variant>
      <vt:variant>
        <vt:lpwstr/>
      </vt:variant>
      <vt:variant>
        <vt:i4>3211353</vt:i4>
      </vt:variant>
      <vt:variant>
        <vt:i4>402</vt:i4>
      </vt:variant>
      <vt:variant>
        <vt:i4>0</vt:i4>
      </vt:variant>
      <vt:variant>
        <vt:i4>5</vt:i4>
      </vt:variant>
      <vt:variant>
        <vt:lpwstr>http://en.wikipedia.org/wiki/Middle_Ages</vt:lpwstr>
      </vt:variant>
      <vt:variant>
        <vt:lpwstr/>
      </vt:variant>
      <vt:variant>
        <vt:i4>1245292</vt:i4>
      </vt:variant>
      <vt:variant>
        <vt:i4>399</vt:i4>
      </vt:variant>
      <vt:variant>
        <vt:i4>0</vt:i4>
      </vt:variant>
      <vt:variant>
        <vt:i4>5</vt:i4>
      </vt:variant>
      <vt:variant>
        <vt:lpwstr>http://en.wikipedia.org/wiki/Ancient_Rome</vt:lpwstr>
      </vt:variant>
      <vt:variant>
        <vt:lpwstr/>
      </vt:variant>
      <vt:variant>
        <vt:i4>7929946</vt:i4>
      </vt:variant>
      <vt:variant>
        <vt:i4>396</vt:i4>
      </vt:variant>
      <vt:variant>
        <vt:i4>0</vt:i4>
      </vt:variant>
      <vt:variant>
        <vt:i4>5</vt:i4>
      </vt:variant>
      <vt:variant>
        <vt:lpwstr>http://en.wikipedia.org/wiki/400_BC</vt:lpwstr>
      </vt:variant>
      <vt:variant>
        <vt:lpwstr/>
      </vt:variant>
      <vt:variant>
        <vt:i4>6488117</vt:i4>
      </vt:variant>
      <vt:variant>
        <vt:i4>393</vt:i4>
      </vt:variant>
      <vt:variant>
        <vt:i4>0</vt:i4>
      </vt:variant>
      <vt:variant>
        <vt:i4>5</vt:i4>
      </vt:variant>
      <vt:variant>
        <vt:lpwstr>http://en.wikipedia.org/wiki/Sicily</vt:lpwstr>
      </vt:variant>
      <vt:variant>
        <vt:lpwstr/>
      </vt:variant>
      <vt:variant>
        <vt:i4>3735624</vt:i4>
      </vt:variant>
      <vt:variant>
        <vt:i4>390</vt:i4>
      </vt:variant>
      <vt:variant>
        <vt:i4>0</vt:i4>
      </vt:variant>
      <vt:variant>
        <vt:i4>5</vt:i4>
      </vt:variant>
      <vt:variant>
        <vt:lpwstr>http://en.wikipedia.org/wiki/Syracuse%2C_Italy</vt:lpwstr>
      </vt:variant>
      <vt:variant>
        <vt:lpwstr/>
      </vt:variant>
      <vt:variant>
        <vt:i4>983126</vt:i4>
      </vt:variant>
      <vt:variant>
        <vt:i4>387</vt:i4>
      </vt:variant>
      <vt:variant>
        <vt:i4>0</vt:i4>
      </vt:variant>
      <vt:variant>
        <vt:i4>5</vt:i4>
      </vt:variant>
      <vt:variant>
        <vt:lpwstr>http://en.wikipedia.org/wiki/Crossbow</vt:lpwstr>
      </vt:variant>
      <vt:variant>
        <vt:lpwstr/>
      </vt:variant>
      <vt:variant>
        <vt:i4>8257570</vt:i4>
      </vt:variant>
      <vt:variant>
        <vt:i4>384</vt:i4>
      </vt:variant>
      <vt:variant>
        <vt:i4>0</vt:i4>
      </vt:variant>
      <vt:variant>
        <vt:i4>5</vt:i4>
      </vt:variant>
      <vt:variant>
        <vt:lpwstr>http://en.wikipedia.org/wiki/Greece</vt:lpwstr>
      </vt:variant>
      <vt:variant>
        <vt:lpwstr/>
      </vt:variant>
      <vt:variant>
        <vt:i4>4456558</vt:i4>
      </vt:variant>
      <vt:variant>
        <vt:i4>381</vt:i4>
      </vt:variant>
      <vt:variant>
        <vt:i4>0</vt:i4>
      </vt:variant>
      <vt:variant>
        <vt:i4>5</vt:i4>
      </vt:variant>
      <vt:variant>
        <vt:lpwstr>http://en.wikipedia.org/wiki/Dart_%28missile%29</vt:lpwstr>
      </vt:variant>
      <vt:variant>
        <vt:lpwstr/>
      </vt:variant>
      <vt:variant>
        <vt:i4>983126</vt:i4>
      </vt:variant>
      <vt:variant>
        <vt:i4>378</vt:i4>
      </vt:variant>
      <vt:variant>
        <vt:i4>0</vt:i4>
      </vt:variant>
      <vt:variant>
        <vt:i4>5</vt:i4>
      </vt:variant>
      <vt:variant>
        <vt:lpwstr>http://en.wikipedia.org/wiki/Crossbow</vt:lpwstr>
      </vt:variant>
      <vt:variant>
        <vt:lpwstr/>
      </vt:variant>
      <vt:variant>
        <vt:i4>6684704</vt:i4>
      </vt:variant>
      <vt:variant>
        <vt:i4>375</vt:i4>
      </vt:variant>
      <vt:variant>
        <vt:i4>0</vt:i4>
      </vt:variant>
      <vt:variant>
        <vt:i4>5</vt:i4>
      </vt:variant>
      <vt:variant>
        <vt:lpwstr>http://en.wikipedia.org/wiki/Weapon</vt:lpwstr>
      </vt:variant>
      <vt:variant>
        <vt:lpwstr/>
      </vt:variant>
      <vt:variant>
        <vt:i4>6684698</vt:i4>
      </vt:variant>
      <vt:variant>
        <vt:i4>372</vt:i4>
      </vt:variant>
      <vt:variant>
        <vt:i4>0</vt:i4>
      </vt:variant>
      <vt:variant>
        <vt:i4>5</vt:i4>
      </vt:variant>
      <vt:variant>
        <vt:lpwstr>http://en.wikipedia.org/wiki/Greek_language</vt:lpwstr>
      </vt:variant>
      <vt:variant>
        <vt:lpwstr/>
      </vt:variant>
      <vt:variant>
        <vt:i4>6881341</vt:i4>
      </vt:variant>
      <vt:variant>
        <vt:i4>369</vt:i4>
      </vt:variant>
      <vt:variant>
        <vt:i4>0</vt:i4>
      </vt:variant>
      <vt:variant>
        <vt:i4>5</vt:i4>
      </vt:variant>
      <vt:variant>
        <vt:lpwstr>http://en.wikipedia.org/wiki/Latin</vt:lpwstr>
      </vt:variant>
      <vt:variant>
        <vt:lpwstr/>
      </vt:variant>
      <vt:variant>
        <vt:i4>4194402</vt:i4>
      </vt:variant>
      <vt:variant>
        <vt:i4>363</vt:i4>
      </vt:variant>
      <vt:variant>
        <vt:i4>0</vt:i4>
      </vt:variant>
      <vt:variant>
        <vt:i4>5</vt:i4>
      </vt:variant>
      <vt:variant>
        <vt:lpwstr>http://en.wikipedia.org/wiki/Wikipedia:Citation_needed</vt:lpwstr>
      </vt:variant>
      <vt:variant>
        <vt:lpwstr/>
      </vt:variant>
      <vt:variant>
        <vt:i4>7012393</vt:i4>
      </vt:variant>
      <vt:variant>
        <vt:i4>360</vt:i4>
      </vt:variant>
      <vt:variant>
        <vt:i4>0</vt:i4>
      </vt:variant>
      <vt:variant>
        <vt:i4>5</vt:i4>
      </vt:variant>
      <vt:variant>
        <vt:lpwstr>http://en.wikipedia.org/wiki/Bow_and_arrow</vt:lpwstr>
      </vt:variant>
      <vt:variant>
        <vt:lpwstr/>
      </vt:variant>
      <vt:variant>
        <vt:i4>4194402</vt:i4>
      </vt:variant>
      <vt:variant>
        <vt:i4>357</vt:i4>
      </vt:variant>
      <vt:variant>
        <vt:i4>0</vt:i4>
      </vt:variant>
      <vt:variant>
        <vt:i4>5</vt:i4>
      </vt:variant>
      <vt:variant>
        <vt:lpwstr>http://en.wikipedia.org/wiki/Wikipedia:Citation_needed</vt:lpwstr>
      </vt:variant>
      <vt:variant>
        <vt:lpwstr/>
      </vt:variant>
      <vt:variant>
        <vt:i4>6029322</vt:i4>
      </vt:variant>
      <vt:variant>
        <vt:i4>354</vt:i4>
      </vt:variant>
      <vt:variant>
        <vt:i4>0</vt:i4>
      </vt:variant>
      <vt:variant>
        <vt:i4>5</vt:i4>
      </vt:variant>
      <vt:variant>
        <vt:lpwstr>http://en.wiktionary.org/wiki/accumulator</vt:lpwstr>
      </vt:variant>
      <vt:variant>
        <vt:lpwstr/>
      </vt:variant>
      <vt:variant>
        <vt:i4>3342425</vt:i4>
      </vt:variant>
      <vt:variant>
        <vt:i4>351</vt:i4>
      </vt:variant>
      <vt:variant>
        <vt:i4>0</vt:i4>
      </vt:variant>
      <vt:variant>
        <vt:i4>5</vt:i4>
      </vt:variant>
      <vt:variant>
        <vt:lpwstr>http://en.wikipedia.org/wiki/Leaf_spring</vt:lpwstr>
      </vt:variant>
      <vt:variant>
        <vt:lpwstr/>
      </vt:variant>
      <vt:variant>
        <vt:i4>5636114</vt:i4>
      </vt:variant>
      <vt:variant>
        <vt:i4>348</vt:i4>
      </vt:variant>
      <vt:variant>
        <vt:i4>0</vt:i4>
      </vt:variant>
      <vt:variant>
        <vt:i4>5</vt:i4>
      </vt:variant>
      <vt:variant>
        <vt:lpwstr>http://en.wikipedia.org/wiki/Leonardo_da_Vinci</vt:lpwstr>
      </vt:variant>
      <vt:variant>
        <vt:lpwstr/>
      </vt:variant>
      <vt:variant>
        <vt:i4>6488144</vt:i4>
      </vt:variant>
      <vt:variant>
        <vt:i4>345</vt:i4>
      </vt:variant>
      <vt:variant>
        <vt:i4>0</vt:i4>
      </vt:variant>
      <vt:variant>
        <vt:i4>5</vt:i4>
      </vt:variant>
      <vt:variant>
        <vt:lpwstr>http://en.wikipedia.org/w/index.php?title=Leonardo_da_Vinci%27s_catapult&amp;action=edit&amp;redlink=1</vt:lpwstr>
      </vt:variant>
      <vt:variant>
        <vt:lpwstr/>
      </vt:variant>
      <vt:variant>
        <vt:i4>6750243</vt:i4>
      </vt:variant>
      <vt:variant>
        <vt:i4>342</vt:i4>
      </vt:variant>
      <vt:variant>
        <vt:i4>0</vt:i4>
      </vt:variant>
      <vt:variant>
        <vt:i4>5</vt:i4>
      </vt:variant>
      <vt:variant>
        <vt:lpwstr>http://en.wikipedia.org/wiki/Trebuchet</vt:lpwstr>
      </vt:variant>
      <vt:variant>
        <vt:lpwstr/>
      </vt:variant>
      <vt:variant>
        <vt:i4>3342424</vt:i4>
      </vt:variant>
      <vt:variant>
        <vt:i4>339</vt:i4>
      </vt:variant>
      <vt:variant>
        <vt:i4>0</vt:i4>
      </vt:variant>
      <vt:variant>
        <vt:i4>5</vt:i4>
      </vt:variant>
      <vt:variant>
        <vt:lpwstr>http://en.wikipedia.org/wiki/Catapult</vt:lpwstr>
      </vt:variant>
      <vt:variant>
        <vt:lpwstr>cite_note-catapults.info-25</vt:lpwstr>
      </vt:variant>
      <vt:variant>
        <vt:i4>5898270</vt:i4>
      </vt:variant>
      <vt:variant>
        <vt:i4>336</vt:i4>
      </vt:variant>
      <vt:variant>
        <vt:i4>0</vt:i4>
      </vt:variant>
      <vt:variant>
        <vt:i4>5</vt:i4>
      </vt:variant>
      <vt:variant>
        <vt:lpwstr>http://en.wikipedia.org/wiki/Catapult</vt:lpwstr>
      </vt:variant>
      <vt:variant>
        <vt:lpwstr>cite_note-Middle_Ages-24</vt:lpwstr>
      </vt:variant>
      <vt:variant>
        <vt:i4>6422548</vt:i4>
      </vt:variant>
      <vt:variant>
        <vt:i4>333</vt:i4>
      </vt:variant>
      <vt:variant>
        <vt:i4>0</vt:i4>
      </vt:variant>
      <vt:variant>
        <vt:i4>5</vt:i4>
      </vt:variant>
      <vt:variant>
        <vt:lpwstr>http://en.wikipedia.org/wiki/Greek_Fire</vt:lpwstr>
      </vt:variant>
      <vt:variant>
        <vt:lpwstr/>
      </vt:variant>
      <vt:variant>
        <vt:i4>6750243</vt:i4>
      </vt:variant>
      <vt:variant>
        <vt:i4>330</vt:i4>
      </vt:variant>
      <vt:variant>
        <vt:i4>0</vt:i4>
      </vt:variant>
      <vt:variant>
        <vt:i4>5</vt:i4>
      </vt:variant>
      <vt:variant>
        <vt:lpwstr>http://en.wikipedia.org/wiki/Trebuchet</vt:lpwstr>
      </vt:variant>
      <vt:variant>
        <vt:lpwstr/>
      </vt:variant>
      <vt:variant>
        <vt:i4>3342424</vt:i4>
      </vt:variant>
      <vt:variant>
        <vt:i4>327</vt:i4>
      </vt:variant>
      <vt:variant>
        <vt:i4>0</vt:i4>
      </vt:variant>
      <vt:variant>
        <vt:i4>5</vt:i4>
      </vt:variant>
      <vt:variant>
        <vt:lpwstr>http://en.wikipedia.org/wiki/Catapult</vt:lpwstr>
      </vt:variant>
      <vt:variant>
        <vt:lpwstr>cite_note-catapults.info-25</vt:lpwstr>
      </vt:variant>
      <vt:variant>
        <vt:i4>5898270</vt:i4>
      </vt:variant>
      <vt:variant>
        <vt:i4>324</vt:i4>
      </vt:variant>
      <vt:variant>
        <vt:i4>0</vt:i4>
      </vt:variant>
      <vt:variant>
        <vt:i4>5</vt:i4>
      </vt:variant>
      <vt:variant>
        <vt:lpwstr>http://en.wikipedia.org/wiki/Catapult</vt:lpwstr>
      </vt:variant>
      <vt:variant>
        <vt:lpwstr>cite_note-Middle_Ages-24</vt:lpwstr>
      </vt:variant>
      <vt:variant>
        <vt:i4>524364</vt:i4>
      </vt:variant>
      <vt:variant>
        <vt:i4>321</vt:i4>
      </vt:variant>
      <vt:variant>
        <vt:i4>0</vt:i4>
      </vt:variant>
      <vt:variant>
        <vt:i4>5</vt:i4>
      </vt:variant>
      <vt:variant>
        <vt:lpwstr>http://en.wikipedia.org/wiki/Onager_(siege_weapon)</vt:lpwstr>
      </vt:variant>
      <vt:variant>
        <vt:lpwstr/>
      </vt:variant>
      <vt:variant>
        <vt:i4>5898270</vt:i4>
      </vt:variant>
      <vt:variant>
        <vt:i4>318</vt:i4>
      </vt:variant>
      <vt:variant>
        <vt:i4>0</vt:i4>
      </vt:variant>
      <vt:variant>
        <vt:i4>5</vt:i4>
      </vt:variant>
      <vt:variant>
        <vt:lpwstr>http://en.wikipedia.org/wiki/Catapult</vt:lpwstr>
      </vt:variant>
      <vt:variant>
        <vt:lpwstr>cite_note-Middle_Ages-24</vt:lpwstr>
      </vt:variant>
      <vt:variant>
        <vt:i4>1441885</vt:i4>
      </vt:variant>
      <vt:variant>
        <vt:i4>315</vt:i4>
      </vt:variant>
      <vt:variant>
        <vt:i4>0</vt:i4>
      </vt:variant>
      <vt:variant>
        <vt:i4>5</vt:i4>
      </vt:variant>
      <vt:variant>
        <vt:lpwstr>http://en.wikipedia.org/wiki/Mangonel</vt:lpwstr>
      </vt:variant>
      <vt:variant>
        <vt:lpwstr/>
      </vt:variant>
      <vt:variant>
        <vt:i4>5898270</vt:i4>
      </vt:variant>
      <vt:variant>
        <vt:i4>312</vt:i4>
      </vt:variant>
      <vt:variant>
        <vt:i4>0</vt:i4>
      </vt:variant>
      <vt:variant>
        <vt:i4>5</vt:i4>
      </vt:variant>
      <vt:variant>
        <vt:lpwstr>http://en.wikipedia.org/wiki/Catapult</vt:lpwstr>
      </vt:variant>
      <vt:variant>
        <vt:lpwstr>cite_note-Middle_Ages-24</vt:lpwstr>
      </vt:variant>
      <vt:variant>
        <vt:i4>7667751</vt:i4>
      </vt:variant>
      <vt:variant>
        <vt:i4>309</vt:i4>
      </vt:variant>
      <vt:variant>
        <vt:i4>0</vt:i4>
      </vt:variant>
      <vt:variant>
        <vt:i4>5</vt:i4>
      </vt:variant>
      <vt:variant>
        <vt:lpwstr>http://en.wikipedia.org/wiki/Springald</vt:lpwstr>
      </vt:variant>
      <vt:variant>
        <vt:lpwstr/>
      </vt:variant>
      <vt:variant>
        <vt:i4>5898270</vt:i4>
      </vt:variant>
      <vt:variant>
        <vt:i4>306</vt:i4>
      </vt:variant>
      <vt:variant>
        <vt:i4>0</vt:i4>
      </vt:variant>
      <vt:variant>
        <vt:i4>5</vt:i4>
      </vt:variant>
      <vt:variant>
        <vt:lpwstr>http://en.wikipedia.org/wiki/Catapult</vt:lpwstr>
      </vt:variant>
      <vt:variant>
        <vt:lpwstr>cite_note-Middle_Ages-24</vt:lpwstr>
      </vt:variant>
      <vt:variant>
        <vt:i4>786507</vt:i4>
      </vt:variant>
      <vt:variant>
        <vt:i4>303</vt:i4>
      </vt:variant>
      <vt:variant>
        <vt:i4>0</vt:i4>
      </vt:variant>
      <vt:variant>
        <vt:i4>5</vt:i4>
      </vt:variant>
      <vt:variant>
        <vt:lpwstr>http://en.wikipedia.org/wiki/Ballista</vt:lpwstr>
      </vt:variant>
      <vt:variant>
        <vt:lpwstr/>
      </vt:variant>
      <vt:variant>
        <vt:i4>5898270</vt:i4>
      </vt:variant>
      <vt:variant>
        <vt:i4>300</vt:i4>
      </vt:variant>
      <vt:variant>
        <vt:i4>0</vt:i4>
      </vt:variant>
      <vt:variant>
        <vt:i4>5</vt:i4>
      </vt:variant>
      <vt:variant>
        <vt:lpwstr>http://en.wikipedia.org/wiki/Catapult</vt:lpwstr>
      </vt:variant>
      <vt:variant>
        <vt:lpwstr>cite_note-Middle_Ages-24</vt:lpwstr>
      </vt:variant>
      <vt:variant>
        <vt:i4>2490447</vt:i4>
      </vt:variant>
      <vt:variant>
        <vt:i4>297</vt:i4>
      </vt:variant>
      <vt:variant>
        <vt:i4>0</vt:i4>
      </vt:variant>
      <vt:variant>
        <vt:i4>5</vt:i4>
      </vt:variant>
      <vt:variant>
        <vt:lpwstr>http://en.wikipedia.org/wiki/Catapult</vt:lpwstr>
      </vt:variant>
      <vt:variant>
        <vt:lpwstr>cite_note-Barton_C._Hacker-6</vt:lpwstr>
      </vt:variant>
      <vt:variant>
        <vt:i4>262228</vt:i4>
      </vt:variant>
      <vt:variant>
        <vt:i4>294</vt:i4>
      </vt:variant>
      <vt:variant>
        <vt:i4>0</vt:i4>
      </vt:variant>
      <vt:variant>
        <vt:i4>5</vt:i4>
      </vt:variant>
      <vt:variant>
        <vt:lpwstr>http://en.wikipedia.org/wiki/Wall</vt:lpwstr>
      </vt:variant>
      <vt:variant>
        <vt:lpwstr/>
      </vt:variant>
      <vt:variant>
        <vt:i4>6225980</vt:i4>
      </vt:variant>
      <vt:variant>
        <vt:i4>291</vt:i4>
      </vt:variant>
      <vt:variant>
        <vt:i4>0</vt:i4>
      </vt:variant>
      <vt:variant>
        <vt:i4>5</vt:i4>
      </vt:variant>
      <vt:variant>
        <vt:lpwstr>http://en.wikipedia.org/wiki/Biological_warfare</vt:lpwstr>
      </vt:variant>
      <vt:variant>
        <vt:lpwstr/>
      </vt:variant>
      <vt:variant>
        <vt:i4>7012408</vt:i4>
      </vt:variant>
      <vt:variant>
        <vt:i4>288</vt:i4>
      </vt:variant>
      <vt:variant>
        <vt:i4>0</vt:i4>
      </vt:variant>
      <vt:variant>
        <vt:i4>5</vt:i4>
      </vt:variant>
      <vt:variant>
        <vt:lpwstr>http://en.wikipedia.org/wiki/Early_thermal_weapons</vt:lpwstr>
      </vt:variant>
      <vt:variant>
        <vt:lpwstr/>
      </vt:variant>
      <vt:variant>
        <vt:i4>1376369</vt:i4>
      </vt:variant>
      <vt:variant>
        <vt:i4>285</vt:i4>
      </vt:variant>
      <vt:variant>
        <vt:i4>0</vt:i4>
      </vt:variant>
      <vt:variant>
        <vt:i4>5</vt:i4>
      </vt:variant>
      <vt:variant>
        <vt:lpwstr>http://en.wikipedia.org/wiki/Siege_weapon</vt:lpwstr>
      </vt:variant>
      <vt:variant>
        <vt:lpwstr/>
      </vt:variant>
      <vt:variant>
        <vt:i4>5046318</vt:i4>
      </vt:variant>
      <vt:variant>
        <vt:i4>282</vt:i4>
      </vt:variant>
      <vt:variant>
        <vt:i4>0</vt:i4>
      </vt:variant>
      <vt:variant>
        <vt:i4>5</vt:i4>
      </vt:variant>
      <vt:variant>
        <vt:lpwstr>http://en.wikipedia.org/wiki/Walled_cities</vt:lpwstr>
      </vt:variant>
      <vt:variant>
        <vt:lpwstr/>
      </vt:variant>
      <vt:variant>
        <vt:i4>6488096</vt:i4>
      </vt:variant>
      <vt:variant>
        <vt:i4>279</vt:i4>
      </vt:variant>
      <vt:variant>
        <vt:i4>0</vt:i4>
      </vt:variant>
      <vt:variant>
        <vt:i4>5</vt:i4>
      </vt:variant>
      <vt:variant>
        <vt:lpwstr>http://en.wikipedia.org/wiki/Castle</vt:lpwstr>
      </vt:variant>
      <vt:variant>
        <vt:lpwstr/>
      </vt:variant>
      <vt:variant>
        <vt:i4>6619156</vt:i4>
      </vt:variant>
      <vt:variant>
        <vt:i4>276</vt:i4>
      </vt:variant>
      <vt:variant>
        <vt:i4>0</vt:i4>
      </vt:variant>
      <vt:variant>
        <vt:i4>5</vt:i4>
      </vt:variant>
      <vt:variant>
        <vt:lpwstr>http://en.wikipedia.org/wiki/Ancient_Greeks</vt:lpwstr>
      </vt:variant>
      <vt:variant>
        <vt:lpwstr/>
      </vt:variant>
      <vt:variant>
        <vt:i4>3080194</vt:i4>
      </vt:variant>
      <vt:variant>
        <vt:i4>273</vt:i4>
      </vt:variant>
      <vt:variant>
        <vt:i4>0</vt:i4>
      </vt:variant>
      <vt:variant>
        <vt:i4>5</vt:i4>
      </vt:variant>
      <vt:variant>
        <vt:lpwstr>http://en.wikipedia.org/wiki/Catapult</vt:lpwstr>
      </vt:variant>
      <vt:variant>
        <vt:lpwstr>cite_note-3</vt:lpwstr>
      </vt:variant>
      <vt:variant>
        <vt:i4>3080194</vt:i4>
      </vt:variant>
      <vt:variant>
        <vt:i4>270</vt:i4>
      </vt:variant>
      <vt:variant>
        <vt:i4>0</vt:i4>
      </vt:variant>
      <vt:variant>
        <vt:i4>5</vt:i4>
      </vt:variant>
      <vt:variant>
        <vt:lpwstr>http://en.wikipedia.org/wiki/Catapult</vt:lpwstr>
      </vt:variant>
      <vt:variant>
        <vt:lpwstr>cite_note-2</vt:lpwstr>
      </vt:variant>
      <vt:variant>
        <vt:i4>3080194</vt:i4>
      </vt:variant>
      <vt:variant>
        <vt:i4>267</vt:i4>
      </vt:variant>
      <vt:variant>
        <vt:i4>0</vt:i4>
      </vt:variant>
      <vt:variant>
        <vt:i4>5</vt:i4>
      </vt:variant>
      <vt:variant>
        <vt:lpwstr>http://en.wikipedia.org/wiki/Catapult</vt:lpwstr>
      </vt:variant>
      <vt:variant>
        <vt:lpwstr>cite_note-1</vt:lpwstr>
      </vt:variant>
      <vt:variant>
        <vt:i4>6684698</vt:i4>
      </vt:variant>
      <vt:variant>
        <vt:i4>264</vt:i4>
      </vt:variant>
      <vt:variant>
        <vt:i4>0</vt:i4>
      </vt:variant>
      <vt:variant>
        <vt:i4>5</vt:i4>
      </vt:variant>
      <vt:variant>
        <vt:lpwstr>http://en.wikipedia.org/wiki/Greek_language</vt:lpwstr>
      </vt:variant>
      <vt:variant>
        <vt:lpwstr/>
      </vt:variant>
      <vt:variant>
        <vt:i4>6881341</vt:i4>
      </vt:variant>
      <vt:variant>
        <vt:i4>261</vt:i4>
      </vt:variant>
      <vt:variant>
        <vt:i4>0</vt:i4>
      </vt:variant>
      <vt:variant>
        <vt:i4>5</vt:i4>
      </vt:variant>
      <vt:variant>
        <vt:lpwstr>http://en.wikipedia.org/wiki/Latin</vt:lpwstr>
      </vt:variant>
      <vt:variant>
        <vt:lpwstr/>
      </vt:variant>
      <vt:variant>
        <vt:i4>3080194</vt:i4>
      </vt:variant>
      <vt:variant>
        <vt:i4>258</vt:i4>
      </vt:variant>
      <vt:variant>
        <vt:i4>0</vt:i4>
      </vt:variant>
      <vt:variant>
        <vt:i4>5</vt:i4>
      </vt:variant>
      <vt:variant>
        <vt:lpwstr>http://en.wikipedia.org/wiki/Catapult</vt:lpwstr>
      </vt:variant>
      <vt:variant>
        <vt:lpwstr>cite_note-0</vt:lpwstr>
      </vt:variant>
      <vt:variant>
        <vt:i4>99</vt:i4>
      </vt:variant>
      <vt:variant>
        <vt:i4>255</vt:i4>
      </vt:variant>
      <vt:variant>
        <vt:i4>0</vt:i4>
      </vt:variant>
      <vt:variant>
        <vt:i4>5</vt:i4>
      </vt:variant>
      <vt:variant>
        <vt:lpwstr>http://en.wikipedia.org/wiki/Siege_engine</vt:lpwstr>
      </vt:variant>
      <vt:variant>
        <vt:lpwstr/>
      </vt:variant>
      <vt:variant>
        <vt:i4>8192039</vt:i4>
      </vt:variant>
      <vt:variant>
        <vt:i4>252</vt:i4>
      </vt:variant>
      <vt:variant>
        <vt:i4>0</vt:i4>
      </vt:variant>
      <vt:variant>
        <vt:i4>5</vt:i4>
      </vt:variant>
      <vt:variant>
        <vt:lpwstr>http://en.wikipedia.org/wiki/Projectile</vt:lpwstr>
      </vt:variant>
      <vt:variant>
        <vt:lpwstr/>
      </vt:variant>
      <vt:variant>
        <vt:i4>1376314</vt:i4>
      </vt:variant>
      <vt:variant>
        <vt:i4>212</vt:i4>
      </vt:variant>
      <vt:variant>
        <vt:i4>0</vt:i4>
      </vt:variant>
      <vt:variant>
        <vt:i4>5</vt:i4>
      </vt:variant>
      <vt:variant>
        <vt:lpwstr/>
      </vt:variant>
      <vt:variant>
        <vt:lpwstr>_Toc334040918</vt:lpwstr>
      </vt:variant>
      <vt:variant>
        <vt:i4>1376314</vt:i4>
      </vt:variant>
      <vt:variant>
        <vt:i4>206</vt:i4>
      </vt:variant>
      <vt:variant>
        <vt:i4>0</vt:i4>
      </vt:variant>
      <vt:variant>
        <vt:i4>5</vt:i4>
      </vt:variant>
      <vt:variant>
        <vt:lpwstr/>
      </vt:variant>
      <vt:variant>
        <vt:lpwstr>_Toc334040916</vt:lpwstr>
      </vt:variant>
      <vt:variant>
        <vt:i4>1376314</vt:i4>
      </vt:variant>
      <vt:variant>
        <vt:i4>200</vt:i4>
      </vt:variant>
      <vt:variant>
        <vt:i4>0</vt:i4>
      </vt:variant>
      <vt:variant>
        <vt:i4>5</vt:i4>
      </vt:variant>
      <vt:variant>
        <vt:lpwstr/>
      </vt:variant>
      <vt:variant>
        <vt:lpwstr>_Toc334040915</vt:lpwstr>
      </vt:variant>
      <vt:variant>
        <vt:i4>1376314</vt:i4>
      </vt:variant>
      <vt:variant>
        <vt:i4>194</vt:i4>
      </vt:variant>
      <vt:variant>
        <vt:i4>0</vt:i4>
      </vt:variant>
      <vt:variant>
        <vt:i4>5</vt:i4>
      </vt:variant>
      <vt:variant>
        <vt:lpwstr/>
      </vt:variant>
      <vt:variant>
        <vt:lpwstr>_Toc334040914</vt:lpwstr>
      </vt:variant>
      <vt:variant>
        <vt:i4>1376314</vt:i4>
      </vt:variant>
      <vt:variant>
        <vt:i4>188</vt:i4>
      </vt:variant>
      <vt:variant>
        <vt:i4>0</vt:i4>
      </vt:variant>
      <vt:variant>
        <vt:i4>5</vt:i4>
      </vt:variant>
      <vt:variant>
        <vt:lpwstr/>
      </vt:variant>
      <vt:variant>
        <vt:lpwstr>_Toc334040913</vt:lpwstr>
      </vt:variant>
      <vt:variant>
        <vt:i4>1376314</vt:i4>
      </vt:variant>
      <vt:variant>
        <vt:i4>182</vt:i4>
      </vt:variant>
      <vt:variant>
        <vt:i4>0</vt:i4>
      </vt:variant>
      <vt:variant>
        <vt:i4>5</vt:i4>
      </vt:variant>
      <vt:variant>
        <vt:lpwstr/>
      </vt:variant>
      <vt:variant>
        <vt:lpwstr>_Toc334040912</vt:lpwstr>
      </vt:variant>
      <vt:variant>
        <vt:i4>1376314</vt:i4>
      </vt:variant>
      <vt:variant>
        <vt:i4>176</vt:i4>
      </vt:variant>
      <vt:variant>
        <vt:i4>0</vt:i4>
      </vt:variant>
      <vt:variant>
        <vt:i4>5</vt:i4>
      </vt:variant>
      <vt:variant>
        <vt:lpwstr/>
      </vt:variant>
      <vt:variant>
        <vt:lpwstr>_Toc334040911</vt:lpwstr>
      </vt:variant>
      <vt:variant>
        <vt:i4>1376314</vt:i4>
      </vt:variant>
      <vt:variant>
        <vt:i4>170</vt:i4>
      </vt:variant>
      <vt:variant>
        <vt:i4>0</vt:i4>
      </vt:variant>
      <vt:variant>
        <vt:i4>5</vt:i4>
      </vt:variant>
      <vt:variant>
        <vt:lpwstr/>
      </vt:variant>
      <vt:variant>
        <vt:lpwstr>_Toc334040910</vt:lpwstr>
      </vt:variant>
      <vt:variant>
        <vt:i4>1310778</vt:i4>
      </vt:variant>
      <vt:variant>
        <vt:i4>164</vt:i4>
      </vt:variant>
      <vt:variant>
        <vt:i4>0</vt:i4>
      </vt:variant>
      <vt:variant>
        <vt:i4>5</vt:i4>
      </vt:variant>
      <vt:variant>
        <vt:lpwstr/>
      </vt:variant>
      <vt:variant>
        <vt:lpwstr>_Toc334040909</vt:lpwstr>
      </vt:variant>
      <vt:variant>
        <vt:i4>1310778</vt:i4>
      </vt:variant>
      <vt:variant>
        <vt:i4>158</vt:i4>
      </vt:variant>
      <vt:variant>
        <vt:i4>0</vt:i4>
      </vt:variant>
      <vt:variant>
        <vt:i4>5</vt:i4>
      </vt:variant>
      <vt:variant>
        <vt:lpwstr/>
      </vt:variant>
      <vt:variant>
        <vt:lpwstr>_Toc334040908</vt:lpwstr>
      </vt:variant>
      <vt:variant>
        <vt:i4>1310778</vt:i4>
      </vt:variant>
      <vt:variant>
        <vt:i4>152</vt:i4>
      </vt:variant>
      <vt:variant>
        <vt:i4>0</vt:i4>
      </vt:variant>
      <vt:variant>
        <vt:i4>5</vt:i4>
      </vt:variant>
      <vt:variant>
        <vt:lpwstr/>
      </vt:variant>
      <vt:variant>
        <vt:lpwstr>_Toc334040907</vt:lpwstr>
      </vt:variant>
      <vt:variant>
        <vt:i4>1310778</vt:i4>
      </vt:variant>
      <vt:variant>
        <vt:i4>146</vt:i4>
      </vt:variant>
      <vt:variant>
        <vt:i4>0</vt:i4>
      </vt:variant>
      <vt:variant>
        <vt:i4>5</vt:i4>
      </vt:variant>
      <vt:variant>
        <vt:lpwstr/>
      </vt:variant>
      <vt:variant>
        <vt:lpwstr>_Toc334040906</vt:lpwstr>
      </vt:variant>
      <vt:variant>
        <vt:i4>1310778</vt:i4>
      </vt:variant>
      <vt:variant>
        <vt:i4>140</vt:i4>
      </vt:variant>
      <vt:variant>
        <vt:i4>0</vt:i4>
      </vt:variant>
      <vt:variant>
        <vt:i4>5</vt:i4>
      </vt:variant>
      <vt:variant>
        <vt:lpwstr/>
      </vt:variant>
      <vt:variant>
        <vt:lpwstr>_Toc334040905</vt:lpwstr>
      </vt:variant>
      <vt:variant>
        <vt:i4>1310778</vt:i4>
      </vt:variant>
      <vt:variant>
        <vt:i4>134</vt:i4>
      </vt:variant>
      <vt:variant>
        <vt:i4>0</vt:i4>
      </vt:variant>
      <vt:variant>
        <vt:i4>5</vt:i4>
      </vt:variant>
      <vt:variant>
        <vt:lpwstr/>
      </vt:variant>
      <vt:variant>
        <vt:lpwstr>_Toc334040904</vt:lpwstr>
      </vt:variant>
      <vt:variant>
        <vt:i4>1310778</vt:i4>
      </vt:variant>
      <vt:variant>
        <vt:i4>128</vt:i4>
      </vt:variant>
      <vt:variant>
        <vt:i4>0</vt:i4>
      </vt:variant>
      <vt:variant>
        <vt:i4>5</vt:i4>
      </vt:variant>
      <vt:variant>
        <vt:lpwstr/>
      </vt:variant>
      <vt:variant>
        <vt:lpwstr>_Toc334040903</vt:lpwstr>
      </vt:variant>
      <vt:variant>
        <vt:i4>1310778</vt:i4>
      </vt:variant>
      <vt:variant>
        <vt:i4>122</vt:i4>
      </vt:variant>
      <vt:variant>
        <vt:i4>0</vt:i4>
      </vt:variant>
      <vt:variant>
        <vt:i4>5</vt:i4>
      </vt:variant>
      <vt:variant>
        <vt:lpwstr/>
      </vt:variant>
      <vt:variant>
        <vt:lpwstr>_Toc334040902</vt:lpwstr>
      </vt:variant>
      <vt:variant>
        <vt:i4>1310778</vt:i4>
      </vt:variant>
      <vt:variant>
        <vt:i4>116</vt:i4>
      </vt:variant>
      <vt:variant>
        <vt:i4>0</vt:i4>
      </vt:variant>
      <vt:variant>
        <vt:i4>5</vt:i4>
      </vt:variant>
      <vt:variant>
        <vt:lpwstr/>
      </vt:variant>
      <vt:variant>
        <vt:lpwstr>_Toc334040901</vt:lpwstr>
      </vt:variant>
      <vt:variant>
        <vt:i4>1310778</vt:i4>
      </vt:variant>
      <vt:variant>
        <vt:i4>110</vt:i4>
      </vt:variant>
      <vt:variant>
        <vt:i4>0</vt:i4>
      </vt:variant>
      <vt:variant>
        <vt:i4>5</vt:i4>
      </vt:variant>
      <vt:variant>
        <vt:lpwstr/>
      </vt:variant>
      <vt:variant>
        <vt:lpwstr>_Toc334040900</vt:lpwstr>
      </vt:variant>
      <vt:variant>
        <vt:i4>1900603</vt:i4>
      </vt:variant>
      <vt:variant>
        <vt:i4>104</vt:i4>
      </vt:variant>
      <vt:variant>
        <vt:i4>0</vt:i4>
      </vt:variant>
      <vt:variant>
        <vt:i4>5</vt:i4>
      </vt:variant>
      <vt:variant>
        <vt:lpwstr/>
      </vt:variant>
      <vt:variant>
        <vt:lpwstr>_Toc334040899</vt:lpwstr>
      </vt:variant>
      <vt:variant>
        <vt:i4>1900603</vt:i4>
      </vt:variant>
      <vt:variant>
        <vt:i4>98</vt:i4>
      </vt:variant>
      <vt:variant>
        <vt:i4>0</vt:i4>
      </vt:variant>
      <vt:variant>
        <vt:i4>5</vt:i4>
      </vt:variant>
      <vt:variant>
        <vt:lpwstr/>
      </vt:variant>
      <vt:variant>
        <vt:lpwstr>_Toc334040898</vt:lpwstr>
      </vt:variant>
      <vt:variant>
        <vt:i4>1900603</vt:i4>
      </vt:variant>
      <vt:variant>
        <vt:i4>92</vt:i4>
      </vt:variant>
      <vt:variant>
        <vt:i4>0</vt:i4>
      </vt:variant>
      <vt:variant>
        <vt:i4>5</vt:i4>
      </vt:variant>
      <vt:variant>
        <vt:lpwstr/>
      </vt:variant>
      <vt:variant>
        <vt:lpwstr>_Toc334040897</vt:lpwstr>
      </vt:variant>
      <vt:variant>
        <vt:i4>1900603</vt:i4>
      </vt:variant>
      <vt:variant>
        <vt:i4>86</vt:i4>
      </vt:variant>
      <vt:variant>
        <vt:i4>0</vt:i4>
      </vt:variant>
      <vt:variant>
        <vt:i4>5</vt:i4>
      </vt:variant>
      <vt:variant>
        <vt:lpwstr/>
      </vt:variant>
      <vt:variant>
        <vt:lpwstr>_Toc334040896</vt:lpwstr>
      </vt:variant>
      <vt:variant>
        <vt:i4>1900603</vt:i4>
      </vt:variant>
      <vt:variant>
        <vt:i4>80</vt:i4>
      </vt:variant>
      <vt:variant>
        <vt:i4>0</vt:i4>
      </vt:variant>
      <vt:variant>
        <vt:i4>5</vt:i4>
      </vt:variant>
      <vt:variant>
        <vt:lpwstr/>
      </vt:variant>
      <vt:variant>
        <vt:lpwstr>_Toc334040895</vt:lpwstr>
      </vt:variant>
      <vt:variant>
        <vt:i4>1900603</vt:i4>
      </vt:variant>
      <vt:variant>
        <vt:i4>74</vt:i4>
      </vt:variant>
      <vt:variant>
        <vt:i4>0</vt:i4>
      </vt:variant>
      <vt:variant>
        <vt:i4>5</vt:i4>
      </vt:variant>
      <vt:variant>
        <vt:lpwstr/>
      </vt:variant>
      <vt:variant>
        <vt:lpwstr>_Toc334040894</vt:lpwstr>
      </vt:variant>
      <vt:variant>
        <vt:i4>1900603</vt:i4>
      </vt:variant>
      <vt:variant>
        <vt:i4>68</vt:i4>
      </vt:variant>
      <vt:variant>
        <vt:i4>0</vt:i4>
      </vt:variant>
      <vt:variant>
        <vt:i4>5</vt:i4>
      </vt:variant>
      <vt:variant>
        <vt:lpwstr/>
      </vt:variant>
      <vt:variant>
        <vt:lpwstr>_Toc334040893</vt:lpwstr>
      </vt:variant>
      <vt:variant>
        <vt:i4>1900603</vt:i4>
      </vt:variant>
      <vt:variant>
        <vt:i4>62</vt:i4>
      </vt:variant>
      <vt:variant>
        <vt:i4>0</vt:i4>
      </vt:variant>
      <vt:variant>
        <vt:i4>5</vt:i4>
      </vt:variant>
      <vt:variant>
        <vt:lpwstr/>
      </vt:variant>
      <vt:variant>
        <vt:lpwstr>_Toc334040892</vt:lpwstr>
      </vt:variant>
      <vt:variant>
        <vt:i4>1900603</vt:i4>
      </vt:variant>
      <vt:variant>
        <vt:i4>56</vt:i4>
      </vt:variant>
      <vt:variant>
        <vt:i4>0</vt:i4>
      </vt:variant>
      <vt:variant>
        <vt:i4>5</vt:i4>
      </vt:variant>
      <vt:variant>
        <vt:lpwstr/>
      </vt:variant>
      <vt:variant>
        <vt:lpwstr>_Toc334040891</vt:lpwstr>
      </vt:variant>
      <vt:variant>
        <vt:i4>1900603</vt:i4>
      </vt:variant>
      <vt:variant>
        <vt:i4>50</vt:i4>
      </vt:variant>
      <vt:variant>
        <vt:i4>0</vt:i4>
      </vt:variant>
      <vt:variant>
        <vt:i4>5</vt:i4>
      </vt:variant>
      <vt:variant>
        <vt:lpwstr/>
      </vt:variant>
      <vt:variant>
        <vt:lpwstr>_Toc334040890</vt:lpwstr>
      </vt:variant>
      <vt:variant>
        <vt:i4>1835067</vt:i4>
      </vt:variant>
      <vt:variant>
        <vt:i4>44</vt:i4>
      </vt:variant>
      <vt:variant>
        <vt:i4>0</vt:i4>
      </vt:variant>
      <vt:variant>
        <vt:i4>5</vt:i4>
      </vt:variant>
      <vt:variant>
        <vt:lpwstr/>
      </vt:variant>
      <vt:variant>
        <vt:lpwstr>_Toc334040889</vt:lpwstr>
      </vt:variant>
      <vt:variant>
        <vt:i4>1835067</vt:i4>
      </vt:variant>
      <vt:variant>
        <vt:i4>38</vt:i4>
      </vt:variant>
      <vt:variant>
        <vt:i4>0</vt:i4>
      </vt:variant>
      <vt:variant>
        <vt:i4>5</vt:i4>
      </vt:variant>
      <vt:variant>
        <vt:lpwstr/>
      </vt:variant>
      <vt:variant>
        <vt:lpwstr>_Toc334040888</vt:lpwstr>
      </vt:variant>
      <vt:variant>
        <vt:i4>1835067</vt:i4>
      </vt:variant>
      <vt:variant>
        <vt:i4>32</vt:i4>
      </vt:variant>
      <vt:variant>
        <vt:i4>0</vt:i4>
      </vt:variant>
      <vt:variant>
        <vt:i4>5</vt:i4>
      </vt:variant>
      <vt:variant>
        <vt:lpwstr/>
      </vt:variant>
      <vt:variant>
        <vt:lpwstr>_Toc334040887</vt:lpwstr>
      </vt:variant>
      <vt:variant>
        <vt:i4>1835067</vt:i4>
      </vt:variant>
      <vt:variant>
        <vt:i4>26</vt:i4>
      </vt:variant>
      <vt:variant>
        <vt:i4>0</vt:i4>
      </vt:variant>
      <vt:variant>
        <vt:i4>5</vt:i4>
      </vt:variant>
      <vt:variant>
        <vt:lpwstr/>
      </vt:variant>
      <vt:variant>
        <vt:lpwstr>_Toc334040886</vt:lpwstr>
      </vt:variant>
      <vt:variant>
        <vt:i4>1835067</vt:i4>
      </vt:variant>
      <vt:variant>
        <vt:i4>20</vt:i4>
      </vt:variant>
      <vt:variant>
        <vt:i4>0</vt:i4>
      </vt:variant>
      <vt:variant>
        <vt:i4>5</vt:i4>
      </vt:variant>
      <vt:variant>
        <vt:lpwstr/>
      </vt:variant>
      <vt:variant>
        <vt:lpwstr>_Toc334040885</vt:lpwstr>
      </vt:variant>
      <vt:variant>
        <vt:i4>1835067</vt:i4>
      </vt:variant>
      <vt:variant>
        <vt:i4>14</vt:i4>
      </vt:variant>
      <vt:variant>
        <vt:i4>0</vt:i4>
      </vt:variant>
      <vt:variant>
        <vt:i4>5</vt:i4>
      </vt:variant>
      <vt:variant>
        <vt:lpwstr/>
      </vt:variant>
      <vt:variant>
        <vt:lpwstr>_Toc334040884</vt:lpwstr>
      </vt:variant>
      <vt:variant>
        <vt:i4>1835067</vt:i4>
      </vt:variant>
      <vt:variant>
        <vt:i4>8</vt:i4>
      </vt:variant>
      <vt:variant>
        <vt:i4>0</vt:i4>
      </vt:variant>
      <vt:variant>
        <vt:i4>5</vt:i4>
      </vt:variant>
      <vt:variant>
        <vt:lpwstr/>
      </vt:variant>
      <vt:variant>
        <vt:lpwstr>_Toc334040883</vt:lpwstr>
      </vt:variant>
      <vt:variant>
        <vt:i4>1835067</vt:i4>
      </vt:variant>
      <vt:variant>
        <vt:i4>2</vt:i4>
      </vt:variant>
      <vt:variant>
        <vt:i4>0</vt:i4>
      </vt:variant>
      <vt:variant>
        <vt:i4>5</vt:i4>
      </vt:variant>
      <vt:variant>
        <vt:lpwstr/>
      </vt:variant>
      <vt:variant>
        <vt:lpwstr>_Toc334040882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NWO Rules</dc:title>
  <dc:creator>FNC</dc:creator>
  <cp:lastModifiedBy>Darth M</cp:lastModifiedBy>
  <cp:revision>11</cp:revision>
  <cp:lastPrinted>2006-02-15T00:55:00Z</cp:lastPrinted>
  <dcterms:created xsi:type="dcterms:W3CDTF">2016-03-16T01:35:00Z</dcterms:created>
  <dcterms:modified xsi:type="dcterms:W3CDTF">2017-03-23T07:39:00Z</dcterms:modified>
</cp:coreProperties>
</file>